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7" w:type="dxa"/>
        <w:tblInd w:w="-142" w:type="dxa"/>
        <w:tblLayout w:type="fixed"/>
        <w:tblLook w:val="0000" w:firstRow="0" w:lastRow="0" w:firstColumn="0" w:lastColumn="0" w:noHBand="0" w:noVBand="0"/>
      </w:tblPr>
      <w:tblGrid>
        <w:gridCol w:w="9357"/>
      </w:tblGrid>
      <w:tr w:rsidR="00154469" w:rsidRPr="000F13C0" w14:paraId="25693ECC" w14:textId="77777777" w:rsidTr="00154469">
        <w:trPr>
          <w:trHeight w:val="2821"/>
        </w:trPr>
        <w:tc>
          <w:tcPr>
            <w:tcW w:w="9357" w:type="dxa"/>
          </w:tcPr>
          <w:p w14:paraId="66A257B5" w14:textId="77777777" w:rsidR="00154469" w:rsidRPr="000F13C0" w:rsidRDefault="00154469" w:rsidP="00BA1F1A">
            <w:pPr>
              <w:rPr>
                <w:rFonts w:cstheme="majorHAnsi"/>
                <w:i/>
              </w:rPr>
            </w:pPr>
            <w:r w:rsidRPr="000F13C0">
              <w:rPr>
                <w:rFonts w:cstheme="majorHAnsi"/>
                <w:i/>
                <w:noProof/>
                <w:lang w:eastAsia="zh-CN"/>
              </w:rPr>
              <w:drawing>
                <wp:anchor distT="0" distB="0" distL="114300" distR="114300" simplePos="0" relativeHeight="251665408" behindDoc="0" locked="0" layoutInCell="1" allowOverlap="1" wp14:anchorId="519ADD31" wp14:editId="3D248CC6">
                  <wp:simplePos x="0" y="0"/>
                  <wp:positionH relativeFrom="column">
                    <wp:posOffset>-65507</wp:posOffset>
                  </wp:positionH>
                  <wp:positionV relativeFrom="page">
                    <wp:posOffset>10160</wp:posOffset>
                  </wp:positionV>
                  <wp:extent cx="2196000" cy="720000"/>
                  <wp:effectExtent l="0" t="0" r="0" b="0"/>
                  <wp:wrapThrough wrapText="bothSides">
                    <wp:wrapPolygon edited="0">
                      <wp:start x="0" y="0"/>
                      <wp:lineTo x="0" y="5719"/>
                      <wp:lineTo x="187" y="9151"/>
                      <wp:lineTo x="2249" y="18302"/>
                      <wp:lineTo x="6746" y="21162"/>
                      <wp:lineTo x="7308" y="21162"/>
                      <wp:lineTo x="21363" y="21162"/>
                      <wp:lineTo x="21363" y="10867"/>
                      <wp:lineTo x="7683" y="9151"/>
                      <wp:lineTo x="8807" y="4575"/>
                      <wp:lineTo x="8245" y="572"/>
                      <wp:lineTo x="3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itman:Users:kitman:Desktop:SFC_Logo_FullName_20mmH.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96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BAB5E" w14:textId="77777777" w:rsidR="00154469" w:rsidRPr="000F13C0" w:rsidRDefault="00154469" w:rsidP="00BA1F1A">
            <w:pPr>
              <w:snapToGrid w:val="0"/>
              <w:spacing w:line="320" w:lineRule="exact"/>
              <w:jc w:val="center"/>
              <w:rPr>
                <w:rFonts w:cstheme="majorHAnsi"/>
                <w:i/>
              </w:rPr>
            </w:pPr>
          </w:p>
          <w:p w14:paraId="43BA3593" w14:textId="77777777" w:rsidR="00154469" w:rsidRPr="000F13C0" w:rsidRDefault="00154469" w:rsidP="00BA1F1A">
            <w:pPr>
              <w:snapToGrid w:val="0"/>
              <w:rPr>
                <w:rFonts w:cstheme="majorHAnsi"/>
                <w:i/>
              </w:rPr>
            </w:pPr>
          </w:p>
          <w:p w14:paraId="59A62F21" w14:textId="77777777" w:rsidR="00154469" w:rsidRPr="000F13C0" w:rsidRDefault="00154469" w:rsidP="00BA1F1A">
            <w:pPr>
              <w:snapToGrid w:val="0"/>
              <w:rPr>
                <w:rFonts w:cstheme="majorHAnsi"/>
                <w:i/>
              </w:rPr>
            </w:pPr>
          </w:p>
          <w:p w14:paraId="576ADFF3" w14:textId="77777777" w:rsidR="00154469" w:rsidRPr="000F13C0" w:rsidRDefault="00154469" w:rsidP="00BA1F1A">
            <w:pPr>
              <w:snapToGrid w:val="0"/>
              <w:rPr>
                <w:rFonts w:cstheme="majorHAnsi"/>
              </w:rPr>
            </w:pPr>
          </w:p>
          <w:p w14:paraId="3A1E5AC0" w14:textId="530B5140" w:rsidR="00154469" w:rsidRPr="000F13C0" w:rsidRDefault="00154469" w:rsidP="00BA1F1A">
            <w:pPr>
              <w:snapToGrid w:val="0"/>
              <w:spacing w:line="320" w:lineRule="exact"/>
              <w:rPr>
                <w:rFonts w:cstheme="majorHAnsi"/>
                <w:b/>
                <w:sz w:val="32"/>
                <w:szCs w:val="32"/>
                <w:lang w:val="en-GB"/>
              </w:rPr>
            </w:pPr>
            <w:r w:rsidRPr="000F13C0">
              <w:rPr>
                <w:rFonts w:cstheme="majorHAnsi" w:hint="eastAsia"/>
                <w:b/>
                <w:sz w:val="32"/>
                <w:szCs w:val="40"/>
              </w:rPr>
              <w:t>問卷</w:t>
            </w:r>
            <w:r w:rsidRPr="000F13C0">
              <w:rPr>
                <w:rFonts w:cstheme="majorHAnsi"/>
                <w:b/>
                <w:sz w:val="32"/>
                <w:szCs w:val="40"/>
              </w:rPr>
              <w:t>VA-1 —</w:t>
            </w:r>
            <w:r>
              <w:rPr>
                <w:rFonts w:cstheme="majorHAnsi"/>
                <w:b/>
                <w:sz w:val="32"/>
                <w:szCs w:val="40"/>
              </w:rPr>
              <w:t xml:space="preserve"> </w:t>
            </w:r>
            <w:r w:rsidRPr="000F13C0">
              <w:rPr>
                <w:rFonts w:cs="Arial" w:hint="eastAsia"/>
                <w:b/>
                <w:sz w:val="32"/>
                <w:szCs w:val="32"/>
                <w:lang w:val="en-GB"/>
              </w:rPr>
              <w:t>虛擬資產交易平台營運者問卷</w:t>
            </w:r>
          </w:p>
          <w:p w14:paraId="398C39B0" w14:textId="77777777" w:rsidR="00154469" w:rsidRPr="000F13C0" w:rsidRDefault="00154469" w:rsidP="00BA1F1A">
            <w:pPr>
              <w:snapToGrid w:val="0"/>
              <w:spacing w:line="320" w:lineRule="exact"/>
              <w:rPr>
                <w:rFonts w:cstheme="majorHAnsi"/>
              </w:rPr>
            </w:pPr>
          </w:p>
          <w:p w14:paraId="538DE8C8" w14:textId="77777777" w:rsidR="00154469" w:rsidRPr="000F13C0" w:rsidRDefault="00154469" w:rsidP="00BA1F1A">
            <w:pPr>
              <w:snapToGrid w:val="0"/>
              <w:spacing w:line="320" w:lineRule="exact"/>
              <w:rPr>
                <w:rFonts w:cstheme="majorHAnsi"/>
                <w:sz w:val="20"/>
              </w:rPr>
            </w:pPr>
            <w:r w:rsidRPr="000F13C0">
              <w:rPr>
                <w:rFonts w:cs="Arial" w:hint="eastAsia"/>
                <w:sz w:val="20"/>
              </w:rPr>
              <w:t>證監會依據</w:t>
            </w:r>
            <w:r w:rsidRPr="000F13C0">
              <w:rPr>
                <w:rFonts w:cs="Arial"/>
                <w:sz w:val="20"/>
                <w:szCs w:val="22"/>
              </w:rPr>
              <w:t>《證券及期貨條例》（第</w:t>
            </w:r>
            <w:r w:rsidRPr="000F13C0">
              <w:rPr>
                <w:rFonts w:cs="Arial"/>
                <w:sz w:val="20"/>
                <w:szCs w:val="22"/>
              </w:rPr>
              <w:t>571</w:t>
            </w:r>
            <w:r w:rsidRPr="000F13C0">
              <w:rPr>
                <w:rFonts w:cs="Arial"/>
                <w:sz w:val="20"/>
                <w:szCs w:val="22"/>
              </w:rPr>
              <w:t>章）</w:t>
            </w:r>
            <w:r w:rsidRPr="000F13C0">
              <w:rPr>
                <w:rFonts w:cs="Arial" w:hint="eastAsia"/>
                <w:sz w:val="20"/>
              </w:rPr>
              <w:t>和《打擊洗錢及恐怖分子資金籌集條例》（“《打擊洗錢條例》”）</w:t>
            </w:r>
            <w:r w:rsidRPr="000F13C0">
              <w:rPr>
                <w:rFonts w:cs="Arial"/>
                <w:sz w:val="20"/>
                <w:szCs w:val="22"/>
              </w:rPr>
              <w:t>（第</w:t>
            </w:r>
            <w:r w:rsidRPr="000F13C0">
              <w:rPr>
                <w:rFonts w:cs="Arial" w:hint="eastAsia"/>
                <w:sz w:val="20"/>
              </w:rPr>
              <w:t>615</w:t>
            </w:r>
            <w:r w:rsidRPr="000F13C0">
              <w:rPr>
                <w:rFonts w:cs="Arial"/>
                <w:sz w:val="20"/>
                <w:szCs w:val="22"/>
              </w:rPr>
              <w:t>章）指明的表格</w:t>
            </w:r>
          </w:p>
        </w:tc>
      </w:tr>
    </w:tbl>
    <w:p w14:paraId="37FDB577" w14:textId="77777777" w:rsidR="00841040" w:rsidRPr="000F13C0" w:rsidRDefault="00841040" w:rsidP="007F0A51">
      <w:pPr>
        <w:spacing w:line="260" w:lineRule="exact"/>
        <w:rPr>
          <w:rFonts w:cstheme="majorHAnsi"/>
          <w:b/>
          <w:szCs w:val="22"/>
          <w:lang w:val="en-GB"/>
        </w:rPr>
      </w:pPr>
    </w:p>
    <w:p w14:paraId="65F47B90" w14:textId="7E1A3528" w:rsidR="00F75E22" w:rsidRPr="000F13C0" w:rsidRDefault="00AD4074" w:rsidP="00AD4074">
      <w:pPr>
        <w:spacing w:line="260" w:lineRule="exact"/>
        <w:rPr>
          <w:rFonts w:cstheme="majorHAnsi"/>
          <w:b/>
          <w:szCs w:val="22"/>
          <w:lang w:val="en-GB"/>
        </w:rPr>
      </w:pPr>
      <w:proofErr w:type="gramStart"/>
      <w:r w:rsidRPr="000F13C0">
        <w:rPr>
          <w:rFonts w:cstheme="majorHAnsi" w:hint="eastAsia"/>
          <w:b/>
          <w:szCs w:val="22"/>
          <w:lang w:val="en-GB"/>
        </w:rPr>
        <w:t>註</w:t>
      </w:r>
      <w:proofErr w:type="gramEnd"/>
      <w:r w:rsidRPr="000F13C0">
        <w:rPr>
          <w:rFonts w:cstheme="majorHAnsi" w:hint="eastAsia"/>
          <w:b/>
          <w:szCs w:val="22"/>
          <w:lang w:val="en-GB"/>
        </w:rPr>
        <w:t>釋</w:t>
      </w:r>
    </w:p>
    <w:p w14:paraId="6F3523F8" w14:textId="77777777" w:rsidR="00F75E22" w:rsidRPr="000F13C0" w:rsidRDefault="00F75E22" w:rsidP="007F0A51">
      <w:pPr>
        <w:spacing w:line="260" w:lineRule="exact"/>
        <w:rPr>
          <w:rFonts w:cstheme="majorHAnsi"/>
          <w:b/>
          <w:szCs w:val="22"/>
          <w:lang w:val="en-GB"/>
        </w:rPr>
      </w:pPr>
    </w:p>
    <w:p w14:paraId="64B1C712" w14:textId="5844CEA4" w:rsidR="008F3CAA" w:rsidRPr="000F13C0" w:rsidRDefault="007E7FE4" w:rsidP="004B7ADD">
      <w:pPr>
        <w:pStyle w:val="FootnoteText"/>
        <w:numPr>
          <w:ilvl w:val="0"/>
          <w:numId w:val="24"/>
        </w:numPr>
        <w:jc w:val="both"/>
        <w:rPr>
          <w:rFonts w:cstheme="majorHAnsi"/>
          <w:sz w:val="22"/>
          <w:szCs w:val="22"/>
        </w:rPr>
      </w:pPr>
      <w:r w:rsidRPr="000F13C0">
        <w:rPr>
          <w:rFonts w:cstheme="majorHAnsi" w:hint="eastAsia"/>
          <w:sz w:val="22"/>
          <w:szCs w:val="22"/>
        </w:rPr>
        <w:t>如你回答下列問題時所述的</w:t>
      </w:r>
      <w:r w:rsidR="00BF01CE" w:rsidRPr="000F13C0">
        <w:rPr>
          <w:rFonts w:cstheme="majorHAnsi" w:hint="eastAsia"/>
          <w:sz w:val="22"/>
          <w:szCs w:val="22"/>
        </w:rPr>
        <w:t>任何</w:t>
      </w:r>
      <w:r w:rsidRPr="000F13C0">
        <w:rPr>
          <w:rFonts w:cstheme="majorHAnsi" w:hint="eastAsia"/>
          <w:sz w:val="22"/>
          <w:szCs w:val="22"/>
        </w:rPr>
        <w:t>政策、程序、系統</w:t>
      </w:r>
      <w:r w:rsidR="00BF01CE" w:rsidRPr="000F13C0">
        <w:rPr>
          <w:rFonts w:cstheme="majorHAnsi" w:hint="eastAsia"/>
          <w:sz w:val="22"/>
          <w:szCs w:val="22"/>
        </w:rPr>
        <w:t>或</w:t>
      </w:r>
      <w:r w:rsidRPr="000F13C0">
        <w:rPr>
          <w:rFonts w:cstheme="majorHAnsi" w:hint="eastAsia"/>
          <w:sz w:val="22"/>
          <w:szCs w:val="22"/>
        </w:rPr>
        <w:t>監控措施並未實施，請註明有關政策、程序、系統及監控措施預計實施的時間表</w:t>
      </w:r>
      <w:r w:rsidR="002665C4" w:rsidRPr="000F13C0">
        <w:rPr>
          <w:rFonts w:cstheme="majorHAnsi" w:hint="eastAsia"/>
          <w:sz w:val="22"/>
          <w:szCs w:val="22"/>
        </w:rPr>
        <w:t>。</w:t>
      </w:r>
    </w:p>
    <w:p w14:paraId="132EDFA0" w14:textId="55CDA5B3" w:rsidR="008F3CAA" w:rsidRPr="000F13C0" w:rsidRDefault="007E7FE4" w:rsidP="004B7ADD">
      <w:pPr>
        <w:pStyle w:val="FootnoteText"/>
        <w:numPr>
          <w:ilvl w:val="0"/>
          <w:numId w:val="24"/>
        </w:numPr>
        <w:jc w:val="both"/>
        <w:rPr>
          <w:rFonts w:cstheme="majorHAnsi"/>
          <w:sz w:val="22"/>
          <w:szCs w:val="22"/>
        </w:rPr>
      </w:pPr>
      <w:r w:rsidRPr="000F13C0">
        <w:rPr>
          <w:rFonts w:cstheme="majorHAnsi" w:hint="eastAsia"/>
          <w:sz w:val="22"/>
          <w:szCs w:val="22"/>
        </w:rPr>
        <w:t>除非另有界定，否則本問卷內所用的詞彙與《適用於虛擬資產交易平台營運者的指引》（“</w:t>
      </w:r>
      <w:r w:rsidRPr="000F13C0">
        <w:rPr>
          <w:rFonts w:cstheme="majorHAnsi" w:hint="eastAsia"/>
          <w:b/>
          <w:bCs/>
          <w:sz w:val="22"/>
          <w:szCs w:val="22"/>
        </w:rPr>
        <w:t>《虛擬資產交易平台指引》</w:t>
      </w:r>
      <w:r w:rsidRPr="000F13C0">
        <w:rPr>
          <w:rFonts w:cstheme="majorHAnsi" w:hint="eastAsia"/>
          <w:sz w:val="22"/>
          <w:szCs w:val="22"/>
        </w:rPr>
        <w:t>”）所界定的詞彙具有相同涵義</w:t>
      </w:r>
      <w:r w:rsidR="002665C4" w:rsidRPr="000F13C0">
        <w:rPr>
          <w:rFonts w:cstheme="majorHAnsi" w:hint="eastAsia"/>
          <w:sz w:val="22"/>
          <w:szCs w:val="22"/>
        </w:rPr>
        <w:t>。</w:t>
      </w:r>
    </w:p>
    <w:p w14:paraId="07882BDB" w14:textId="2BB1596E" w:rsidR="003A27A4" w:rsidRPr="000F13C0" w:rsidRDefault="004966C0" w:rsidP="004B7ADD">
      <w:pPr>
        <w:pStyle w:val="FootnoteText"/>
        <w:numPr>
          <w:ilvl w:val="0"/>
          <w:numId w:val="24"/>
        </w:numPr>
        <w:jc w:val="both"/>
        <w:rPr>
          <w:rFonts w:cstheme="majorHAnsi"/>
          <w:sz w:val="22"/>
          <w:szCs w:val="22"/>
        </w:rPr>
      </w:pPr>
      <w:r w:rsidRPr="000F13C0">
        <w:rPr>
          <w:rFonts w:cstheme="majorHAnsi" w:hint="eastAsia"/>
          <w:sz w:val="22"/>
          <w:szCs w:val="22"/>
        </w:rPr>
        <w:t>你可提供你認為適當的相關政策、程序及流程圖的副本，以便我們了解有關事宜</w:t>
      </w:r>
      <w:r w:rsidR="002665C4" w:rsidRPr="000F13C0">
        <w:rPr>
          <w:rFonts w:cstheme="majorHAnsi" w:hint="eastAsia"/>
          <w:sz w:val="22"/>
          <w:szCs w:val="22"/>
        </w:rPr>
        <w:t>。</w:t>
      </w:r>
    </w:p>
    <w:p w14:paraId="0845A7B0" w14:textId="308D0EE4" w:rsidR="008F3CAA" w:rsidRPr="000F13C0" w:rsidRDefault="004966C0" w:rsidP="004B7ADD">
      <w:pPr>
        <w:pStyle w:val="FootnoteText"/>
        <w:numPr>
          <w:ilvl w:val="0"/>
          <w:numId w:val="24"/>
        </w:numPr>
        <w:jc w:val="both"/>
        <w:rPr>
          <w:rFonts w:cstheme="majorHAnsi"/>
          <w:sz w:val="22"/>
          <w:szCs w:val="22"/>
        </w:rPr>
      </w:pPr>
      <w:r w:rsidRPr="000F13C0">
        <w:rPr>
          <w:rFonts w:cstheme="majorHAnsi" w:hint="eastAsia"/>
          <w:sz w:val="22"/>
          <w:szCs w:val="22"/>
        </w:rPr>
        <w:t>如需更多空位，請在申請表</w:t>
      </w:r>
      <w:r w:rsidRPr="000F13C0">
        <w:rPr>
          <w:rFonts w:cstheme="majorHAnsi" w:hint="eastAsia"/>
          <w:sz w:val="22"/>
          <w:szCs w:val="22"/>
          <w:lang w:val="en-HK"/>
        </w:rPr>
        <w:t>的</w:t>
      </w:r>
      <w:r w:rsidRPr="000F13C0">
        <w:rPr>
          <w:rFonts w:cstheme="majorHAnsi" w:hint="eastAsia"/>
          <w:sz w:val="22"/>
          <w:szCs w:val="22"/>
        </w:rPr>
        <w:t>“額外文件”一</w:t>
      </w:r>
      <w:r w:rsidR="00AF171C" w:rsidRPr="000F13C0">
        <w:rPr>
          <w:rFonts w:cstheme="majorHAnsi" w:hint="eastAsia"/>
          <w:sz w:val="22"/>
          <w:szCs w:val="22"/>
        </w:rPr>
        <w:t>欄</w:t>
      </w:r>
      <w:r w:rsidRPr="000F13C0">
        <w:rPr>
          <w:rFonts w:cstheme="majorHAnsi" w:hint="eastAsia"/>
          <w:sz w:val="22"/>
          <w:szCs w:val="22"/>
        </w:rPr>
        <w:t>下另附文件，並</w:t>
      </w:r>
      <w:r w:rsidR="00BF01CE" w:rsidRPr="000F13C0">
        <w:rPr>
          <w:rFonts w:cstheme="majorHAnsi" w:hint="eastAsia"/>
          <w:sz w:val="22"/>
          <w:szCs w:val="22"/>
        </w:rPr>
        <w:t>互相</w:t>
      </w:r>
      <w:r w:rsidRPr="000F13C0">
        <w:rPr>
          <w:rFonts w:cstheme="majorHAnsi" w:hint="eastAsia"/>
          <w:sz w:val="22"/>
          <w:szCs w:val="22"/>
        </w:rPr>
        <w:t>提述相關問題的所有答案。</w:t>
      </w:r>
    </w:p>
    <w:p w14:paraId="5C2C204E" w14:textId="77777777" w:rsidR="00921C8C" w:rsidRPr="000F13C0" w:rsidRDefault="00921C8C" w:rsidP="007F0A51">
      <w:pPr>
        <w:spacing w:line="260" w:lineRule="exact"/>
        <w:rPr>
          <w:rFonts w:cstheme="majorHAnsi"/>
          <w:b/>
          <w:szCs w:val="22"/>
          <w:u w:val="single"/>
        </w:rPr>
      </w:pPr>
    </w:p>
    <w:p w14:paraId="6BB8BB41" w14:textId="6D25512E" w:rsidR="00F712E6" w:rsidRPr="000F13C0" w:rsidRDefault="004966C0" w:rsidP="004966C0">
      <w:pPr>
        <w:spacing w:line="260" w:lineRule="exact"/>
        <w:rPr>
          <w:rFonts w:cstheme="majorHAnsi"/>
          <w:b/>
          <w:szCs w:val="22"/>
          <w:u w:val="single"/>
          <w:lang w:val="en-GB"/>
        </w:rPr>
      </w:pPr>
      <w:r w:rsidRPr="000F13C0">
        <w:rPr>
          <w:rFonts w:cstheme="majorHAnsi"/>
          <w:b/>
          <w:szCs w:val="22"/>
          <w:u w:val="single"/>
          <w:lang w:val="en-GB"/>
        </w:rPr>
        <w:t xml:space="preserve">I. </w:t>
      </w:r>
      <w:r w:rsidRPr="000F13C0">
        <w:rPr>
          <w:rFonts w:cstheme="majorHAnsi" w:hint="eastAsia"/>
          <w:b/>
          <w:szCs w:val="22"/>
          <w:u w:val="single"/>
          <w:lang w:val="en-GB"/>
        </w:rPr>
        <w:t>業務運作概覽</w:t>
      </w:r>
    </w:p>
    <w:p w14:paraId="4E0F5A3E" w14:textId="77777777" w:rsidR="00921C8C" w:rsidRPr="000F13C0" w:rsidRDefault="00921C8C" w:rsidP="00CB7689">
      <w:pPr>
        <w:spacing w:line="260" w:lineRule="exact"/>
        <w:rPr>
          <w:rFonts w:cstheme="majorHAnsi"/>
          <w:b/>
          <w:szCs w:val="22"/>
          <w:lang w:val="en-GB"/>
        </w:rPr>
      </w:pPr>
    </w:p>
    <w:p w14:paraId="7F067616" w14:textId="60ADFD43" w:rsidR="00816951" w:rsidRPr="000F13C0" w:rsidRDefault="004966C0" w:rsidP="004966C0">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kern w:val="0"/>
        </w:rPr>
        <w:t>請</w:t>
      </w:r>
      <w:r w:rsidR="00BF01CE" w:rsidRPr="000F13C0">
        <w:rPr>
          <w:rFonts w:cstheme="majorHAnsi" w:hint="eastAsia"/>
          <w:szCs w:val="22"/>
          <w:lang w:val="en-GB"/>
        </w:rPr>
        <w:t>說</w:t>
      </w:r>
      <w:r w:rsidRPr="000F13C0">
        <w:rPr>
          <w:rFonts w:cstheme="majorHAnsi" w:hint="eastAsia"/>
          <w:szCs w:val="22"/>
          <w:lang w:val="en-GB"/>
        </w:rPr>
        <w:t>明</w:t>
      </w:r>
      <w:r w:rsidRPr="000F13C0">
        <w:rPr>
          <w:rFonts w:cstheme="majorHAnsi" w:hint="eastAsia"/>
          <w:kern w:val="0"/>
        </w:rPr>
        <w:t>你有否從事自營交易，</w:t>
      </w:r>
      <w:r w:rsidR="00BF01CE" w:rsidRPr="000F13C0">
        <w:rPr>
          <w:rFonts w:cstheme="majorHAnsi" w:hint="eastAsia"/>
          <w:kern w:val="0"/>
        </w:rPr>
        <w:t>及</w:t>
      </w:r>
      <w:r w:rsidRPr="000F13C0">
        <w:rPr>
          <w:rFonts w:cstheme="majorHAnsi" w:hint="eastAsia"/>
          <w:kern w:val="0"/>
        </w:rPr>
        <w:t>你的集團公司或聯屬公司有否投資虛擬資產或持有虛擬資產的自營交易持倉？如有，請說明你持有自營交易持倉的目的。</w:t>
      </w:r>
    </w:p>
    <w:p w14:paraId="71DA767B" w14:textId="77777777" w:rsidR="005E6C8C" w:rsidRPr="000F13C0" w:rsidRDefault="005E6C8C" w:rsidP="005E6C8C">
      <w:pPr>
        <w:pStyle w:val="ListParagraph"/>
        <w:spacing w:line="260" w:lineRule="exact"/>
        <w:ind w:left="426"/>
        <w:contextualSpacing w:val="0"/>
        <w:rPr>
          <w:rFonts w:cstheme="majorHAnsi"/>
          <w:b/>
          <w:szCs w:val="22"/>
          <w:lang w:val="en-GB"/>
        </w:rPr>
      </w:pPr>
    </w:p>
    <w:bookmarkStart w:id="0" w:name="_Hlk143706268"/>
    <w:p w14:paraId="3725BB9D" w14:textId="77777777" w:rsidR="003331EE" w:rsidRPr="000F13C0" w:rsidRDefault="003331EE" w:rsidP="003331EE">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bookmarkEnd w:id="0"/>
    <w:p w14:paraId="723ECD00" w14:textId="77777777" w:rsidR="005E6C8C" w:rsidRPr="000F13C0" w:rsidRDefault="005E6C8C" w:rsidP="006164C3">
      <w:pPr>
        <w:pStyle w:val="ListParagraph"/>
        <w:spacing w:line="260" w:lineRule="exact"/>
        <w:ind w:left="426"/>
        <w:contextualSpacing w:val="0"/>
        <w:rPr>
          <w:rFonts w:cstheme="majorHAnsi"/>
          <w:bCs/>
          <w:szCs w:val="22"/>
          <w:lang w:val="en-GB"/>
        </w:rPr>
      </w:pPr>
    </w:p>
    <w:p w14:paraId="77FC4DB3" w14:textId="620A3A3D" w:rsidR="00861A71" w:rsidRPr="000F13C0" w:rsidRDefault="004966C0" w:rsidP="004966C0">
      <w:pPr>
        <w:pStyle w:val="ListParagraph"/>
        <w:numPr>
          <w:ilvl w:val="0"/>
          <w:numId w:val="4"/>
        </w:numPr>
        <w:spacing w:line="260" w:lineRule="exact"/>
        <w:ind w:left="426" w:hanging="426"/>
        <w:contextualSpacing w:val="0"/>
        <w:rPr>
          <w:rFonts w:cstheme="majorHAnsi"/>
          <w:b/>
          <w:szCs w:val="22"/>
          <w:lang w:val="en-GB"/>
        </w:rPr>
      </w:pPr>
      <w:r w:rsidRPr="000F13C0">
        <w:rPr>
          <w:rFonts w:cstheme="majorHAnsi" w:hint="eastAsia"/>
          <w:kern w:val="0"/>
        </w:rPr>
        <w:t>請提供</w:t>
      </w:r>
      <w:r w:rsidR="00DC34D2" w:rsidRPr="000F13C0">
        <w:rPr>
          <w:rFonts w:cstheme="majorHAnsi" w:hint="eastAsia"/>
          <w:kern w:val="0"/>
        </w:rPr>
        <w:t>按</w:t>
      </w:r>
      <w:r w:rsidRPr="000F13C0">
        <w:rPr>
          <w:rFonts w:cstheme="majorHAnsi" w:hint="eastAsia"/>
          <w:kern w:val="0"/>
        </w:rPr>
        <w:t>各業務職能分類的詳細組織架構圖。</w:t>
      </w:r>
    </w:p>
    <w:p w14:paraId="3EB8964F" w14:textId="77777777" w:rsidR="005E6C8C" w:rsidRPr="000F13C0" w:rsidRDefault="005E6C8C" w:rsidP="005E6C8C">
      <w:pPr>
        <w:pStyle w:val="ListParagraph"/>
        <w:spacing w:line="260" w:lineRule="exact"/>
        <w:ind w:left="426"/>
        <w:contextualSpacing w:val="0"/>
        <w:rPr>
          <w:rFonts w:cstheme="majorHAnsi"/>
          <w:b/>
          <w:szCs w:val="22"/>
          <w:lang w:val="en-GB"/>
        </w:rPr>
      </w:pPr>
    </w:p>
    <w:p w14:paraId="040E028E" w14:textId="77777777" w:rsidR="003331EE" w:rsidRPr="000F13C0" w:rsidRDefault="003331EE" w:rsidP="003331EE">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0D0AEFEA" w14:textId="77777777" w:rsidR="005E6C8C" w:rsidRPr="000F13C0" w:rsidRDefault="005E6C8C" w:rsidP="00861A71">
      <w:pPr>
        <w:pStyle w:val="ListParagraph"/>
        <w:spacing w:line="260" w:lineRule="exact"/>
        <w:ind w:left="426"/>
        <w:contextualSpacing w:val="0"/>
        <w:rPr>
          <w:rFonts w:cstheme="majorHAnsi"/>
          <w:bCs/>
          <w:szCs w:val="22"/>
          <w:lang w:val="en-GB"/>
        </w:rPr>
      </w:pPr>
    </w:p>
    <w:p w14:paraId="564ACCB4" w14:textId="74DB5026" w:rsidR="00E50CD5" w:rsidRPr="000F13C0" w:rsidRDefault="004966C0" w:rsidP="004966C0">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請註明轉授予另一實體（包括你的集團公司或</w:t>
      </w:r>
      <w:r w:rsidRPr="000F13C0">
        <w:rPr>
          <w:rFonts w:cstheme="majorHAnsi" w:hint="eastAsia"/>
          <w:kern w:val="0"/>
        </w:rPr>
        <w:t>聯屬公司</w:t>
      </w:r>
      <w:r w:rsidRPr="000F13C0">
        <w:rPr>
          <w:rFonts w:cstheme="majorHAnsi" w:hint="eastAsia"/>
          <w:szCs w:val="22"/>
          <w:lang w:val="en-GB"/>
        </w:rPr>
        <w:t>）並將不會由你來履行或執行的職能（如有）。</w:t>
      </w:r>
      <w:r w:rsidR="008243F8" w:rsidRPr="000F13C0">
        <w:rPr>
          <w:rFonts w:cstheme="majorHAnsi" w:hint="eastAsia"/>
          <w:szCs w:val="22"/>
          <w:lang w:val="en-GB"/>
        </w:rPr>
        <w:t>請逐一說明有關職能</w:t>
      </w:r>
      <w:r w:rsidRPr="000F13C0">
        <w:rPr>
          <w:rFonts w:cstheme="majorHAnsi" w:hint="eastAsia"/>
          <w:szCs w:val="22"/>
          <w:lang w:val="en-GB"/>
        </w:rPr>
        <w:t>是</w:t>
      </w:r>
      <w:r w:rsidR="008243F8" w:rsidRPr="000F13C0">
        <w:rPr>
          <w:rFonts w:cstheme="majorHAnsi" w:hint="eastAsia"/>
          <w:szCs w:val="22"/>
          <w:lang w:val="en-GB"/>
        </w:rPr>
        <w:t>否</w:t>
      </w:r>
      <w:r w:rsidRPr="000F13C0">
        <w:rPr>
          <w:rFonts w:cstheme="majorHAnsi" w:hint="eastAsia"/>
          <w:szCs w:val="22"/>
          <w:lang w:val="en-GB"/>
        </w:rPr>
        <w:t>由你的集團實體履行或執行，</w:t>
      </w:r>
      <w:r w:rsidR="008243F8" w:rsidRPr="000F13C0">
        <w:rPr>
          <w:rFonts w:cstheme="majorHAnsi" w:hint="eastAsia"/>
          <w:szCs w:val="22"/>
          <w:lang w:val="en-GB"/>
        </w:rPr>
        <w:t>是否被</w:t>
      </w:r>
      <w:r w:rsidRPr="000F13C0">
        <w:rPr>
          <w:rFonts w:cstheme="majorHAnsi" w:hint="eastAsia"/>
          <w:szCs w:val="22"/>
          <w:lang w:val="en-GB"/>
        </w:rPr>
        <w:t>外判予外部第三方，</w:t>
      </w:r>
      <w:r w:rsidR="008243F8" w:rsidRPr="000F13C0">
        <w:rPr>
          <w:rFonts w:cstheme="majorHAnsi" w:hint="eastAsia"/>
          <w:szCs w:val="22"/>
          <w:lang w:val="en-GB"/>
        </w:rPr>
        <w:t>或你有否</w:t>
      </w:r>
      <w:r w:rsidRPr="000F13C0">
        <w:rPr>
          <w:rFonts w:cstheme="majorHAnsi" w:hint="eastAsia"/>
          <w:szCs w:val="22"/>
          <w:lang w:val="en-GB"/>
        </w:rPr>
        <w:t>依賴任何專家或顧問。請同時</w:t>
      </w:r>
      <w:r w:rsidR="008243F8" w:rsidRPr="000F13C0">
        <w:rPr>
          <w:rFonts w:cstheme="majorHAnsi" w:hint="eastAsia"/>
          <w:szCs w:val="22"/>
          <w:lang w:val="en-GB"/>
        </w:rPr>
        <w:t>說</w:t>
      </w:r>
      <w:r w:rsidRPr="000F13C0">
        <w:rPr>
          <w:rFonts w:cstheme="majorHAnsi" w:hint="eastAsia"/>
          <w:szCs w:val="22"/>
          <w:lang w:val="en-GB"/>
        </w:rPr>
        <w:t>明此舉屬一次性安排還是經常性委任，是否將會訂立服務協議，以及將會或已經進行</w:t>
      </w:r>
      <w:r w:rsidR="008243F8" w:rsidRPr="000F13C0">
        <w:rPr>
          <w:rFonts w:cstheme="majorHAnsi" w:hint="eastAsia"/>
          <w:szCs w:val="22"/>
          <w:lang w:val="en-GB"/>
        </w:rPr>
        <w:t>哪</w:t>
      </w:r>
      <w:r w:rsidRPr="000F13C0">
        <w:rPr>
          <w:rFonts w:cstheme="majorHAnsi" w:hint="eastAsia"/>
          <w:szCs w:val="22"/>
          <w:lang w:val="en-GB"/>
        </w:rPr>
        <w:t>些盡職審查，以確定有關外部第三方、專家或顧問的經驗及</w:t>
      </w:r>
      <w:r w:rsidR="008243F8" w:rsidRPr="000F13C0">
        <w:rPr>
          <w:rFonts w:cstheme="majorHAnsi" w:hint="eastAsia"/>
          <w:szCs w:val="22"/>
          <w:lang w:val="en-GB"/>
        </w:rPr>
        <w:t>資格</w:t>
      </w:r>
      <w:r w:rsidRPr="000F13C0">
        <w:rPr>
          <w:rFonts w:cstheme="majorHAnsi" w:hint="eastAsia"/>
          <w:szCs w:val="22"/>
          <w:lang w:val="en-GB"/>
        </w:rPr>
        <w:t>等，從而確保適當性。</w:t>
      </w:r>
    </w:p>
    <w:p w14:paraId="5450C839" w14:textId="77777777" w:rsidR="005E6C8C" w:rsidRPr="000F13C0" w:rsidRDefault="005E6C8C" w:rsidP="005E6C8C">
      <w:pPr>
        <w:pStyle w:val="ListParagraph"/>
        <w:spacing w:line="260" w:lineRule="exact"/>
        <w:ind w:left="426"/>
        <w:contextualSpacing w:val="0"/>
        <w:rPr>
          <w:rFonts w:cstheme="majorHAnsi"/>
          <w:b/>
          <w:szCs w:val="22"/>
          <w:lang w:val="en-GB"/>
        </w:rPr>
      </w:pPr>
    </w:p>
    <w:p w14:paraId="03CEDBCC" w14:textId="77777777" w:rsidR="003331EE" w:rsidRPr="000F13C0" w:rsidRDefault="003331EE" w:rsidP="003331EE">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6B373F7C" w14:textId="77777777" w:rsidR="005E6C8C" w:rsidRPr="000F13C0" w:rsidRDefault="005E6C8C" w:rsidP="00861A71">
      <w:pPr>
        <w:pStyle w:val="ListParagraph"/>
        <w:spacing w:line="260" w:lineRule="exact"/>
        <w:ind w:left="426"/>
        <w:contextualSpacing w:val="0"/>
        <w:rPr>
          <w:rFonts w:cstheme="majorHAnsi"/>
          <w:bCs/>
          <w:szCs w:val="22"/>
          <w:lang w:val="en-GB"/>
        </w:rPr>
      </w:pPr>
    </w:p>
    <w:p w14:paraId="0E9BEF3C" w14:textId="1C57946A" w:rsidR="00EA42B9" w:rsidRPr="000F13C0" w:rsidRDefault="004966C0" w:rsidP="004966C0">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w:t>
      </w:r>
      <w:r w:rsidR="00B84492" w:rsidRPr="000F13C0">
        <w:rPr>
          <w:rFonts w:cstheme="majorHAnsi" w:hint="eastAsia"/>
          <w:szCs w:val="22"/>
          <w:lang w:val="en-GB"/>
        </w:rPr>
        <w:t>闡</w:t>
      </w:r>
      <w:r w:rsidR="00B84492" w:rsidRPr="000F13C0">
        <w:rPr>
          <w:rStyle w:val="StyleAsianSimSun"/>
          <w:rFonts w:cstheme="majorHAnsi" w:hint="eastAsia"/>
          <w:szCs w:val="22"/>
          <w:lang w:val="en-GB"/>
        </w:rPr>
        <w:t>述</w:t>
      </w:r>
      <w:r w:rsidR="0024782E" w:rsidRPr="000F13C0">
        <w:rPr>
          <w:rStyle w:val="StyleAsianSimSun"/>
          <w:rFonts w:cstheme="majorHAnsi" w:hint="eastAsia"/>
          <w:szCs w:val="22"/>
          <w:lang w:val="en-GB"/>
        </w:rPr>
        <w:t>有關</w:t>
      </w:r>
      <w:r w:rsidRPr="000F13C0">
        <w:rPr>
          <w:rFonts w:cstheme="majorHAnsi" w:hint="eastAsia"/>
          <w:szCs w:val="22"/>
          <w:lang w:val="en-GB"/>
        </w:rPr>
        <w:t>你向證監會匯報</w:t>
      </w:r>
      <w:r w:rsidR="008243F8" w:rsidRPr="000F13C0">
        <w:rPr>
          <w:rFonts w:cstheme="majorHAnsi" w:hint="eastAsia"/>
          <w:szCs w:val="22"/>
          <w:lang w:val="en-GB"/>
        </w:rPr>
        <w:t>事故</w:t>
      </w:r>
      <w:r w:rsidRPr="000F13C0">
        <w:rPr>
          <w:rFonts w:cstheme="majorHAnsi" w:hint="eastAsia"/>
          <w:szCs w:val="22"/>
          <w:lang w:val="en-GB"/>
        </w:rPr>
        <w:t>的政策，包括</w:t>
      </w:r>
      <w:r w:rsidRPr="000F13C0">
        <w:rPr>
          <w:rFonts w:cstheme="majorHAnsi" w:hint="eastAsia"/>
          <w:szCs w:val="22"/>
          <w:lang w:val="en-GB"/>
        </w:rPr>
        <w:t>(</w:t>
      </w:r>
      <w:r w:rsidRPr="000F13C0">
        <w:rPr>
          <w:rFonts w:cstheme="majorHAnsi"/>
          <w:szCs w:val="22"/>
          <w:lang w:val="en-GB"/>
        </w:rPr>
        <w:t>a)</w:t>
      </w:r>
      <w:r w:rsidRPr="000F13C0">
        <w:rPr>
          <w:rFonts w:cstheme="majorHAnsi" w:hint="eastAsia"/>
          <w:szCs w:val="22"/>
          <w:lang w:val="en-GB"/>
        </w:rPr>
        <w:t>任何沒有遵守你的發牌條件或任何適用法律、規例、守則、指引或常見問題等的情況；</w:t>
      </w:r>
      <w:r w:rsidRPr="000F13C0">
        <w:rPr>
          <w:rFonts w:cstheme="majorHAnsi" w:hint="eastAsia"/>
          <w:szCs w:val="22"/>
          <w:lang w:val="en-GB"/>
        </w:rPr>
        <w:t>(</w:t>
      </w:r>
      <w:r w:rsidRPr="000F13C0">
        <w:rPr>
          <w:rFonts w:cstheme="majorHAnsi"/>
          <w:szCs w:val="22"/>
          <w:lang w:val="en-GB"/>
        </w:rPr>
        <w:t>b)</w:t>
      </w:r>
      <w:r w:rsidRPr="000F13C0">
        <w:rPr>
          <w:rFonts w:cstheme="majorHAnsi" w:hint="eastAsia"/>
          <w:szCs w:val="22"/>
          <w:lang w:val="en-GB"/>
        </w:rPr>
        <w:t>在你的平台上的任何</w:t>
      </w:r>
      <w:r w:rsidRPr="000F13C0">
        <w:rPr>
          <w:rFonts w:hint="eastAsia"/>
        </w:rPr>
        <w:t>不尋常或可疑活動；</w:t>
      </w:r>
      <w:r w:rsidRPr="000F13C0">
        <w:rPr>
          <w:rFonts w:hint="eastAsia"/>
        </w:rPr>
        <w:t>(</w:t>
      </w:r>
      <w:r w:rsidRPr="000F13C0">
        <w:t>c)</w:t>
      </w:r>
      <w:r w:rsidRPr="000F13C0">
        <w:rPr>
          <w:rFonts w:hint="eastAsia"/>
        </w:rPr>
        <w:t>你的交易、會計、結算及交收系統的任何重大</w:t>
      </w:r>
      <w:r w:rsidR="008243F8" w:rsidRPr="000F13C0">
        <w:rPr>
          <w:rFonts w:hint="eastAsia"/>
        </w:rPr>
        <w:t>故障</w:t>
      </w:r>
      <w:r w:rsidRPr="000F13C0">
        <w:t>或中</w:t>
      </w:r>
      <w:r w:rsidRPr="000F13C0">
        <w:rPr>
          <w:rFonts w:cs="新細明體" w:hint="eastAsia"/>
        </w:rPr>
        <w:t>斷</w:t>
      </w:r>
      <w:r w:rsidRPr="000F13C0">
        <w:rPr>
          <w:rFonts w:cstheme="majorHAnsi" w:hint="eastAsia"/>
          <w:szCs w:val="22"/>
          <w:lang w:val="en-GB"/>
        </w:rPr>
        <w:t>；及</w:t>
      </w:r>
      <w:r w:rsidRPr="000F13C0">
        <w:rPr>
          <w:rFonts w:cstheme="majorHAnsi" w:hint="eastAsia"/>
          <w:szCs w:val="22"/>
          <w:lang w:val="en-GB"/>
        </w:rPr>
        <w:t>(</w:t>
      </w:r>
      <w:r w:rsidR="008243F8" w:rsidRPr="000F13C0">
        <w:rPr>
          <w:rFonts w:cstheme="majorHAnsi"/>
          <w:szCs w:val="22"/>
          <w:lang w:val="en-GB"/>
        </w:rPr>
        <w:t>d</w:t>
      </w:r>
      <w:r w:rsidRPr="000F13C0">
        <w:rPr>
          <w:rFonts w:cstheme="majorHAnsi"/>
          <w:szCs w:val="22"/>
          <w:lang w:val="en-GB"/>
        </w:rPr>
        <w:t>)</w:t>
      </w:r>
      <w:r w:rsidRPr="000F13C0">
        <w:rPr>
          <w:rFonts w:cstheme="majorHAnsi" w:hint="eastAsia"/>
          <w:szCs w:val="22"/>
          <w:lang w:val="en-GB"/>
        </w:rPr>
        <w:t>專家或顧問識別出的任何重大</w:t>
      </w:r>
      <w:r w:rsidR="008243F8" w:rsidRPr="000F13C0">
        <w:rPr>
          <w:rFonts w:cstheme="majorHAnsi" w:hint="eastAsia"/>
          <w:szCs w:val="22"/>
          <w:lang w:val="en-GB"/>
        </w:rPr>
        <w:t>問題</w:t>
      </w:r>
      <w:r w:rsidRPr="000F13C0">
        <w:rPr>
          <w:rFonts w:cstheme="majorHAnsi" w:hint="eastAsia"/>
          <w:szCs w:val="22"/>
          <w:lang w:val="en-GB"/>
        </w:rPr>
        <w:t>。</w:t>
      </w:r>
    </w:p>
    <w:p w14:paraId="1B34ED9A" w14:textId="77777777" w:rsidR="005E6C8C" w:rsidRPr="000F13C0" w:rsidRDefault="005E6C8C" w:rsidP="005E6C8C">
      <w:pPr>
        <w:pStyle w:val="ListParagraph"/>
        <w:spacing w:line="260" w:lineRule="exact"/>
        <w:ind w:left="426"/>
        <w:contextualSpacing w:val="0"/>
        <w:rPr>
          <w:rFonts w:cstheme="majorHAnsi"/>
          <w:b/>
          <w:szCs w:val="22"/>
          <w:lang w:val="en-GB"/>
        </w:rPr>
      </w:pPr>
    </w:p>
    <w:p w14:paraId="5D4E8F63" w14:textId="77777777" w:rsidR="003331EE" w:rsidRPr="000F13C0" w:rsidRDefault="003331EE" w:rsidP="003331EE">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bookmarkStart w:id="1" w:name="_Hlk143706338"/>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bookmarkEnd w:id="1"/>
      <w:r w:rsidRPr="000F13C0">
        <w:rPr>
          <w:rFonts w:cstheme="majorHAnsi"/>
          <w:bCs/>
          <w:szCs w:val="22"/>
          <w:lang w:val="en-GB"/>
        </w:rPr>
        <w:fldChar w:fldCharType="end"/>
      </w:r>
    </w:p>
    <w:p w14:paraId="574FC810" w14:textId="594AE5B4" w:rsidR="00AC14C9" w:rsidRPr="000F13C0" w:rsidRDefault="00AC14C9" w:rsidP="00803936">
      <w:pPr>
        <w:spacing w:line="260" w:lineRule="exact"/>
        <w:rPr>
          <w:rFonts w:cstheme="majorHAnsi"/>
          <w:bCs/>
          <w:szCs w:val="22"/>
          <w:lang w:val="en-GB"/>
        </w:rPr>
      </w:pPr>
    </w:p>
    <w:p w14:paraId="295AFF49" w14:textId="230065A5" w:rsidR="005D6780" w:rsidRPr="000F13C0" w:rsidRDefault="005D6780" w:rsidP="00803936">
      <w:pPr>
        <w:spacing w:line="260" w:lineRule="exact"/>
        <w:rPr>
          <w:rFonts w:cstheme="majorHAnsi"/>
          <w:bCs/>
          <w:szCs w:val="22"/>
          <w:lang w:val="en-GB"/>
        </w:rPr>
      </w:pPr>
    </w:p>
    <w:p w14:paraId="6148216A" w14:textId="77777777" w:rsidR="005D6780" w:rsidRPr="000F13C0" w:rsidRDefault="005D6780" w:rsidP="00803936">
      <w:pPr>
        <w:spacing w:line="260" w:lineRule="exact"/>
        <w:rPr>
          <w:rFonts w:cstheme="majorHAnsi"/>
          <w:bCs/>
          <w:szCs w:val="22"/>
          <w:lang w:val="en-GB"/>
        </w:rPr>
      </w:pPr>
    </w:p>
    <w:p w14:paraId="21F7DB70" w14:textId="0D865DE8" w:rsidR="00862F2A" w:rsidRPr="000F13C0" w:rsidRDefault="004966C0" w:rsidP="004966C0">
      <w:pPr>
        <w:pStyle w:val="ListParagraph"/>
        <w:numPr>
          <w:ilvl w:val="0"/>
          <w:numId w:val="4"/>
        </w:numPr>
        <w:spacing w:line="260" w:lineRule="exact"/>
        <w:ind w:left="426" w:hanging="426"/>
        <w:contextualSpacing w:val="0"/>
        <w:rPr>
          <w:rFonts w:cstheme="majorHAnsi"/>
          <w:bCs/>
          <w:szCs w:val="22"/>
          <w:lang w:val="en-GB"/>
        </w:rPr>
      </w:pPr>
      <w:r w:rsidRPr="000F13C0">
        <w:rPr>
          <w:rFonts w:cstheme="majorHAnsi" w:hint="eastAsia"/>
          <w:bCs/>
          <w:szCs w:val="22"/>
          <w:lang w:val="en-GB"/>
        </w:rPr>
        <w:lastRenderedPageBreak/>
        <w:t>當</w:t>
      </w:r>
      <w:r w:rsidR="00CF7E7B" w:rsidRPr="000F13C0">
        <w:rPr>
          <w:rFonts w:cstheme="majorHAnsi" w:hint="eastAsia"/>
          <w:bCs/>
          <w:szCs w:val="22"/>
          <w:lang w:val="en-GB"/>
        </w:rPr>
        <w:t>作出建議</w:t>
      </w:r>
      <w:r w:rsidRPr="000F13C0">
        <w:rPr>
          <w:rFonts w:cstheme="majorHAnsi" w:hint="eastAsia"/>
          <w:bCs/>
          <w:szCs w:val="22"/>
          <w:lang w:val="en-GB"/>
        </w:rPr>
        <w:t>或招攬</w:t>
      </w:r>
      <w:r w:rsidR="00CF7E7B" w:rsidRPr="000F13C0">
        <w:rPr>
          <w:rFonts w:cstheme="majorHAnsi" w:hint="eastAsia"/>
          <w:bCs/>
          <w:szCs w:val="22"/>
          <w:lang w:val="en-GB"/>
        </w:rPr>
        <w:t>行為</w:t>
      </w:r>
      <w:r w:rsidRPr="000F13C0">
        <w:rPr>
          <w:rFonts w:cstheme="majorHAnsi" w:hint="eastAsia"/>
          <w:bCs/>
          <w:szCs w:val="22"/>
          <w:lang w:val="en-GB"/>
        </w:rPr>
        <w:t>時，平台營運者會如何：</w:t>
      </w:r>
    </w:p>
    <w:p w14:paraId="3B8629C7" w14:textId="77777777" w:rsidR="00862F2A" w:rsidRPr="000F13C0" w:rsidRDefault="00862F2A" w:rsidP="00862F2A">
      <w:pPr>
        <w:spacing w:line="260" w:lineRule="exact"/>
        <w:rPr>
          <w:rFonts w:cstheme="majorHAnsi"/>
          <w:bCs/>
          <w:szCs w:val="22"/>
          <w:lang w:val="en-GB"/>
        </w:rPr>
      </w:pPr>
    </w:p>
    <w:p w14:paraId="0E5E4313" w14:textId="17E78D21" w:rsidR="00862F2A" w:rsidRPr="000F13C0" w:rsidRDefault="00CF7E7B" w:rsidP="00CF7E7B">
      <w:pPr>
        <w:pStyle w:val="ListParagraph"/>
        <w:numPr>
          <w:ilvl w:val="1"/>
          <w:numId w:val="4"/>
        </w:numPr>
        <w:spacing w:line="260" w:lineRule="exact"/>
        <w:jc w:val="both"/>
        <w:rPr>
          <w:rFonts w:cstheme="majorHAnsi"/>
          <w:bCs/>
          <w:szCs w:val="22"/>
          <w:lang w:val="en-GB"/>
        </w:rPr>
      </w:pPr>
      <w:r w:rsidRPr="000F13C0">
        <w:rPr>
          <w:rFonts w:cstheme="majorHAnsi" w:hint="eastAsia"/>
          <w:bCs/>
          <w:szCs w:val="22"/>
          <w:lang w:val="en-GB"/>
        </w:rPr>
        <w:t>在考慮其所察覺的或經進行盡職審查後理應察覺的</w:t>
      </w:r>
      <w:r w:rsidR="00176A48" w:rsidRPr="000F13C0">
        <w:rPr>
          <w:rFonts w:cstheme="majorHAnsi" w:hint="eastAsia"/>
          <w:bCs/>
          <w:szCs w:val="22"/>
          <w:lang w:val="en-GB"/>
        </w:rPr>
        <w:t>關於客戶</w:t>
      </w:r>
      <w:r w:rsidRPr="000F13C0">
        <w:rPr>
          <w:rFonts w:cstheme="majorHAnsi" w:hint="eastAsia"/>
          <w:bCs/>
          <w:szCs w:val="22"/>
          <w:lang w:val="en-GB"/>
        </w:rPr>
        <w:t>的資料後，確保其向該客戶作出的建議或招攬行為，在所有情況下都是合理的（見《</w:t>
      </w:r>
      <w:r w:rsidRPr="000F13C0">
        <w:rPr>
          <w:rFonts w:cstheme="majorHAnsi" w:hint="eastAsia"/>
          <w:bCs/>
          <w:szCs w:val="22"/>
        </w:rPr>
        <w:t>虛擬資產交易平台指引</w:t>
      </w:r>
      <w:r w:rsidRPr="000F13C0">
        <w:rPr>
          <w:rFonts w:cstheme="majorHAnsi" w:hint="eastAsia"/>
          <w:bCs/>
          <w:szCs w:val="22"/>
          <w:lang w:val="en-GB"/>
        </w:rPr>
        <w:t>》第</w:t>
      </w:r>
      <w:r w:rsidRPr="000F13C0">
        <w:rPr>
          <w:rFonts w:cstheme="majorHAnsi" w:hint="eastAsia"/>
          <w:bCs/>
          <w:szCs w:val="22"/>
          <w:lang w:val="en-GB"/>
        </w:rPr>
        <w:t>9.20</w:t>
      </w:r>
      <w:r w:rsidRPr="000F13C0">
        <w:rPr>
          <w:rFonts w:cstheme="majorHAnsi" w:hint="eastAsia"/>
          <w:bCs/>
          <w:szCs w:val="22"/>
          <w:lang w:val="en-GB"/>
        </w:rPr>
        <w:t>段）</w:t>
      </w:r>
      <w:r w:rsidR="002665C4" w:rsidRPr="000F13C0">
        <w:rPr>
          <w:rFonts w:cstheme="majorHAnsi" w:hint="eastAsia"/>
          <w:bCs/>
          <w:szCs w:val="22"/>
          <w:lang w:val="en-GB"/>
        </w:rPr>
        <w:t>；</w:t>
      </w:r>
    </w:p>
    <w:p w14:paraId="513FDE6F" w14:textId="55CCBD7C" w:rsidR="00862F2A" w:rsidRPr="000F13C0" w:rsidRDefault="00862F2A" w:rsidP="00862F2A">
      <w:pPr>
        <w:spacing w:line="260" w:lineRule="exact"/>
        <w:rPr>
          <w:rFonts w:cstheme="majorHAnsi"/>
          <w:bCs/>
          <w:szCs w:val="22"/>
          <w:lang w:val="en-GB"/>
        </w:rPr>
      </w:pPr>
    </w:p>
    <w:bookmarkStart w:id="2" w:name="_Hlk143706213"/>
    <w:p w14:paraId="7801437C" w14:textId="77777777" w:rsidR="00862F2A" w:rsidRPr="000F13C0" w:rsidRDefault="00862F2A" w:rsidP="00862F2A">
      <w:pPr>
        <w:pStyle w:val="ListParagraph"/>
        <w:spacing w:line="260" w:lineRule="exact"/>
        <w:ind w:left="780" w:firstLine="300"/>
        <w:contextualSpacing w:val="0"/>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noProof/>
          <w:szCs w:val="22"/>
          <w:lang w:val="en-GB"/>
        </w:rPr>
        <w:t> </w:t>
      </w:r>
      <w:r w:rsidRPr="000F13C0">
        <w:rPr>
          <w:rFonts w:cstheme="majorHAnsi"/>
          <w:bCs/>
          <w:noProof/>
          <w:szCs w:val="22"/>
          <w:lang w:val="en-GB"/>
        </w:rPr>
        <w:t> </w:t>
      </w:r>
      <w:r w:rsidRPr="000F13C0">
        <w:rPr>
          <w:rFonts w:cstheme="majorHAnsi"/>
          <w:bCs/>
          <w:noProof/>
          <w:szCs w:val="22"/>
          <w:lang w:val="en-GB"/>
        </w:rPr>
        <w:t> </w:t>
      </w:r>
      <w:r w:rsidRPr="000F13C0">
        <w:rPr>
          <w:rFonts w:cstheme="majorHAnsi"/>
          <w:bCs/>
          <w:noProof/>
          <w:szCs w:val="22"/>
          <w:lang w:val="en-GB"/>
        </w:rPr>
        <w:t> </w:t>
      </w:r>
      <w:r w:rsidRPr="000F13C0">
        <w:rPr>
          <w:rFonts w:cstheme="majorHAnsi"/>
          <w:bCs/>
          <w:noProof/>
          <w:szCs w:val="22"/>
          <w:lang w:val="en-GB"/>
        </w:rPr>
        <w:t> </w:t>
      </w:r>
      <w:r w:rsidRPr="000F13C0">
        <w:rPr>
          <w:rFonts w:cstheme="majorHAnsi"/>
          <w:bCs/>
          <w:szCs w:val="22"/>
          <w:lang w:val="en-GB"/>
        </w:rPr>
        <w:fldChar w:fldCharType="end"/>
      </w:r>
    </w:p>
    <w:bookmarkEnd w:id="2"/>
    <w:p w14:paraId="2A8E2EBE" w14:textId="77777777" w:rsidR="00862F2A" w:rsidRPr="000F13C0" w:rsidRDefault="00862F2A" w:rsidP="00862F2A">
      <w:pPr>
        <w:spacing w:line="260" w:lineRule="exact"/>
        <w:rPr>
          <w:rFonts w:cstheme="majorHAnsi"/>
          <w:bCs/>
          <w:szCs w:val="22"/>
          <w:lang w:val="en-GB"/>
        </w:rPr>
      </w:pPr>
    </w:p>
    <w:p w14:paraId="1A451A73" w14:textId="799EB064" w:rsidR="00862F2A" w:rsidRPr="000F13C0" w:rsidRDefault="002F236C" w:rsidP="002F236C">
      <w:pPr>
        <w:pStyle w:val="ListParagraph"/>
        <w:numPr>
          <w:ilvl w:val="1"/>
          <w:numId w:val="4"/>
        </w:numPr>
        <w:spacing w:line="260" w:lineRule="exact"/>
        <w:jc w:val="both"/>
        <w:rPr>
          <w:rFonts w:cstheme="majorHAnsi"/>
          <w:bCs/>
          <w:szCs w:val="22"/>
          <w:lang w:val="en-GB"/>
        </w:rPr>
      </w:pPr>
      <w:r w:rsidRPr="000F13C0">
        <w:rPr>
          <w:rFonts w:cstheme="majorHAnsi" w:hint="eastAsia"/>
        </w:rPr>
        <w:t>確保就複雜產品進行的交易在所有情況下都是適合客戶的</w:t>
      </w:r>
      <w:r w:rsidRPr="000F13C0">
        <w:rPr>
          <w:rFonts w:cstheme="majorHAnsi" w:hint="eastAsia"/>
          <w:bCs/>
          <w:szCs w:val="22"/>
          <w:lang w:val="en-GB"/>
        </w:rPr>
        <w:t>（見《</w:t>
      </w:r>
      <w:r w:rsidRPr="000F13C0">
        <w:rPr>
          <w:rFonts w:cstheme="majorHAnsi" w:hint="eastAsia"/>
          <w:bCs/>
          <w:szCs w:val="22"/>
        </w:rPr>
        <w:t>虛擬資產交易平台指引</w:t>
      </w:r>
      <w:r w:rsidRPr="000F13C0">
        <w:rPr>
          <w:rFonts w:cstheme="majorHAnsi" w:hint="eastAsia"/>
          <w:bCs/>
          <w:szCs w:val="22"/>
          <w:lang w:val="en-GB"/>
        </w:rPr>
        <w:t>》第</w:t>
      </w:r>
      <w:r w:rsidRPr="000F13C0">
        <w:rPr>
          <w:rFonts w:cstheme="majorHAnsi" w:hint="eastAsia"/>
          <w:bCs/>
          <w:szCs w:val="22"/>
          <w:lang w:val="en-GB"/>
        </w:rPr>
        <w:t>9.22</w:t>
      </w:r>
      <w:r w:rsidRPr="000F13C0">
        <w:rPr>
          <w:rFonts w:cstheme="majorHAnsi" w:hint="eastAsia"/>
          <w:bCs/>
          <w:szCs w:val="22"/>
          <w:lang w:val="en-GB"/>
        </w:rPr>
        <w:t>段）</w:t>
      </w:r>
      <w:r w:rsidR="002665C4" w:rsidRPr="000F13C0">
        <w:rPr>
          <w:rFonts w:cstheme="majorHAnsi" w:hint="eastAsia"/>
          <w:bCs/>
          <w:szCs w:val="22"/>
          <w:lang w:val="en-GB"/>
        </w:rPr>
        <w:t>；</w:t>
      </w:r>
    </w:p>
    <w:p w14:paraId="68146440" w14:textId="4A79D7B5" w:rsidR="00862F2A" w:rsidRPr="000F13C0" w:rsidRDefault="00862F2A" w:rsidP="00862F2A">
      <w:pPr>
        <w:pStyle w:val="ListParagraph"/>
        <w:rPr>
          <w:rFonts w:cstheme="majorHAnsi"/>
        </w:rPr>
      </w:pPr>
    </w:p>
    <w:p w14:paraId="4A2FF151" w14:textId="5C282B50" w:rsidR="00862F2A" w:rsidRPr="000F13C0" w:rsidRDefault="00862F2A" w:rsidP="00862F2A">
      <w:pPr>
        <w:pStyle w:val="ListParagraph"/>
        <w:spacing w:line="260" w:lineRule="exact"/>
        <w:ind w:left="780" w:firstLine="300"/>
        <w:contextualSpacing w:val="0"/>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00AB78E9" w:rsidRPr="000F13C0">
        <w:rPr>
          <w:rFonts w:cstheme="majorHAnsi"/>
          <w:bCs/>
          <w:szCs w:val="22"/>
          <w:lang w:val="en-GB"/>
        </w:rPr>
        <w:t> </w:t>
      </w:r>
      <w:r w:rsidR="00AB78E9" w:rsidRPr="000F13C0">
        <w:rPr>
          <w:rFonts w:cstheme="majorHAnsi"/>
          <w:bCs/>
          <w:szCs w:val="22"/>
          <w:lang w:val="en-GB"/>
        </w:rPr>
        <w:t> </w:t>
      </w:r>
      <w:r w:rsidR="00AB78E9" w:rsidRPr="000F13C0">
        <w:rPr>
          <w:rFonts w:cstheme="majorHAnsi"/>
          <w:bCs/>
          <w:szCs w:val="22"/>
          <w:lang w:val="en-GB"/>
        </w:rPr>
        <w:t> </w:t>
      </w:r>
      <w:r w:rsidR="00AB78E9" w:rsidRPr="000F13C0">
        <w:rPr>
          <w:rFonts w:cstheme="majorHAnsi"/>
          <w:bCs/>
          <w:szCs w:val="22"/>
          <w:lang w:val="en-GB"/>
        </w:rPr>
        <w:t> </w:t>
      </w:r>
      <w:r w:rsidR="00AB78E9" w:rsidRPr="000F13C0">
        <w:rPr>
          <w:rFonts w:cstheme="majorHAnsi"/>
          <w:bCs/>
          <w:szCs w:val="22"/>
          <w:lang w:val="en-GB"/>
        </w:rPr>
        <w:t> </w:t>
      </w:r>
      <w:r w:rsidRPr="000F13C0">
        <w:rPr>
          <w:rFonts w:cstheme="majorHAnsi"/>
          <w:bCs/>
          <w:szCs w:val="22"/>
          <w:lang w:val="en-GB"/>
        </w:rPr>
        <w:fldChar w:fldCharType="end"/>
      </w:r>
    </w:p>
    <w:p w14:paraId="3F55144B" w14:textId="77777777" w:rsidR="00862F2A" w:rsidRPr="000F13C0" w:rsidRDefault="00862F2A" w:rsidP="00862F2A">
      <w:pPr>
        <w:pStyle w:val="ListParagraph"/>
        <w:rPr>
          <w:rFonts w:cstheme="majorHAnsi"/>
        </w:rPr>
      </w:pPr>
    </w:p>
    <w:p w14:paraId="2921718A" w14:textId="09BE40E9" w:rsidR="00862F2A" w:rsidRPr="000F13C0" w:rsidRDefault="002F236C" w:rsidP="002F236C">
      <w:pPr>
        <w:pStyle w:val="ListParagraph"/>
        <w:numPr>
          <w:ilvl w:val="1"/>
          <w:numId w:val="4"/>
        </w:numPr>
        <w:spacing w:line="260" w:lineRule="exact"/>
        <w:jc w:val="both"/>
        <w:rPr>
          <w:rFonts w:cstheme="majorHAnsi"/>
        </w:rPr>
      </w:pPr>
      <w:r w:rsidRPr="000F13C0">
        <w:rPr>
          <w:rFonts w:cstheme="majorHAnsi" w:hint="eastAsia"/>
          <w:bCs/>
          <w:szCs w:val="22"/>
          <w:lang w:val="en-GB"/>
        </w:rPr>
        <w:t>判斷某虛擬資產可否被視為非複雜或複雜產品（見《</w:t>
      </w:r>
      <w:r w:rsidRPr="000F13C0">
        <w:rPr>
          <w:rFonts w:cstheme="majorHAnsi" w:hint="eastAsia"/>
          <w:bCs/>
          <w:szCs w:val="22"/>
        </w:rPr>
        <w:t>虛擬資產交易平台指引</w:t>
      </w:r>
      <w:r w:rsidRPr="000F13C0">
        <w:rPr>
          <w:rFonts w:cstheme="majorHAnsi" w:hint="eastAsia"/>
          <w:bCs/>
          <w:szCs w:val="22"/>
          <w:lang w:val="en-GB"/>
        </w:rPr>
        <w:t>》第</w:t>
      </w:r>
      <w:r w:rsidRPr="000F13C0">
        <w:rPr>
          <w:rFonts w:cstheme="majorHAnsi" w:hint="eastAsia"/>
          <w:bCs/>
          <w:szCs w:val="22"/>
          <w:lang w:val="en-GB"/>
        </w:rPr>
        <w:t>9.22</w:t>
      </w:r>
      <w:r w:rsidRPr="000F13C0">
        <w:rPr>
          <w:rFonts w:cstheme="majorHAnsi" w:hint="eastAsia"/>
          <w:bCs/>
          <w:szCs w:val="22"/>
          <w:lang w:val="en-GB"/>
        </w:rPr>
        <w:t>段</w:t>
      </w:r>
      <w:proofErr w:type="gramStart"/>
      <w:r w:rsidRPr="000F13C0">
        <w:rPr>
          <w:rFonts w:cstheme="majorHAnsi" w:hint="eastAsia"/>
          <w:bCs/>
          <w:szCs w:val="22"/>
          <w:lang w:val="en-GB"/>
        </w:rPr>
        <w:t>註</w:t>
      </w:r>
      <w:proofErr w:type="gramEnd"/>
      <w:r w:rsidRPr="000F13C0">
        <w:rPr>
          <w:rFonts w:cstheme="majorHAnsi" w:hint="eastAsia"/>
          <w:bCs/>
          <w:szCs w:val="22"/>
          <w:lang w:val="en-GB"/>
        </w:rPr>
        <w:t>1</w:t>
      </w:r>
      <w:r w:rsidRPr="000F13C0">
        <w:rPr>
          <w:rFonts w:cstheme="majorHAnsi" w:hint="eastAsia"/>
          <w:bCs/>
          <w:szCs w:val="22"/>
          <w:lang w:val="en-GB"/>
        </w:rPr>
        <w:t>及</w:t>
      </w:r>
      <w:r w:rsidRPr="000F13C0">
        <w:rPr>
          <w:rFonts w:cstheme="majorHAnsi" w:hint="eastAsia"/>
          <w:bCs/>
          <w:szCs w:val="22"/>
          <w:lang w:val="en-GB"/>
        </w:rPr>
        <w:t>2</w:t>
      </w:r>
      <w:r w:rsidRPr="000F13C0">
        <w:rPr>
          <w:rFonts w:cstheme="majorHAnsi" w:hint="eastAsia"/>
          <w:bCs/>
          <w:szCs w:val="22"/>
          <w:lang w:val="en-GB"/>
        </w:rPr>
        <w:t>）；</w:t>
      </w:r>
    </w:p>
    <w:p w14:paraId="486FE30B" w14:textId="77777777" w:rsidR="00862F2A" w:rsidRPr="000F13C0" w:rsidRDefault="00862F2A" w:rsidP="00862F2A">
      <w:pPr>
        <w:pStyle w:val="ListParagraph"/>
        <w:spacing w:line="260" w:lineRule="exact"/>
        <w:ind w:left="1080"/>
        <w:rPr>
          <w:rFonts w:cstheme="majorHAnsi"/>
        </w:rPr>
      </w:pPr>
    </w:p>
    <w:p w14:paraId="699175DA" w14:textId="1BDDBACA" w:rsidR="00862F2A" w:rsidRPr="000F13C0" w:rsidRDefault="00862F2A" w:rsidP="00862F2A">
      <w:pPr>
        <w:pStyle w:val="ListParagraph"/>
        <w:spacing w:line="260" w:lineRule="exact"/>
        <w:ind w:left="714" w:firstLine="366"/>
        <w:contextualSpacing w:val="0"/>
        <w:rPr>
          <w:rFonts w:cstheme="majorHAnsi"/>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noProof/>
          <w:szCs w:val="22"/>
          <w:lang w:val="en-GB"/>
        </w:rPr>
        <w:t> </w:t>
      </w:r>
      <w:r w:rsidRPr="000F13C0">
        <w:rPr>
          <w:rFonts w:cstheme="majorHAnsi"/>
          <w:bCs/>
          <w:noProof/>
          <w:szCs w:val="22"/>
          <w:lang w:val="en-GB"/>
        </w:rPr>
        <w:t> </w:t>
      </w:r>
      <w:r w:rsidRPr="000F13C0">
        <w:rPr>
          <w:rFonts w:cstheme="majorHAnsi"/>
          <w:bCs/>
          <w:noProof/>
          <w:szCs w:val="22"/>
          <w:lang w:val="en-GB"/>
        </w:rPr>
        <w:t> </w:t>
      </w:r>
      <w:r w:rsidRPr="000F13C0">
        <w:rPr>
          <w:rFonts w:cstheme="majorHAnsi"/>
          <w:bCs/>
          <w:noProof/>
          <w:szCs w:val="22"/>
          <w:lang w:val="en-GB"/>
        </w:rPr>
        <w:t> </w:t>
      </w:r>
      <w:r w:rsidRPr="000F13C0">
        <w:rPr>
          <w:rFonts w:cstheme="majorHAnsi"/>
          <w:bCs/>
          <w:noProof/>
          <w:szCs w:val="22"/>
          <w:lang w:val="en-GB"/>
        </w:rPr>
        <w:t> </w:t>
      </w:r>
      <w:r w:rsidRPr="000F13C0">
        <w:rPr>
          <w:rFonts w:cstheme="majorHAnsi"/>
          <w:bCs/>
          <w:szCs w:val="22"/>
          <w:lang w:val="en-GB"/>
        </w:rPr>
        <w:fldChar w:fldCharType="end"/>
      </w:r>
    </w:p>
    <w:p w14:paraId="1709175C" w14:textId="77777777" w:rsidR="00862F2A" w:rsidRPr="000F13C0" w:rsidRDefault="00862F2A" w:rsidP="00861A71">
      <w:pPr>
        <w:pStyle w:val="ListParagraph"/>
        <w:spacing w:line="260" w:lineRule="exact"/>
        <w:ind w:left="426"/>
        <w:contextualSpacing w:val="0"/>
        <w:rPr>
          <w:rFonts w:cstheme="majorHAnsi"/>
          <w:bCs/>
          <w:szCs w:val="22"/>
          <w:lang w:val="en-GB"/>
        </w:rPr>
      </w:pPr>
    </w:p>
    <w:p w14:paraId="63BFFFC0" w14:textId="2A7D2565" w:rsidR="00634A45" w:rsidRPr="000F13C0" w:rsidRDefault="002F236C" w:rsidP="002F236C">
      <w:pPr>
        <w:spacing w:line="260" w:lineRule="exact"/>
        <w:rPr>
          <w:rFonts w:cstheme="majorHAnsi"/>
          <w:b/>
          <w:szCs w:val="22"/>
          <w:u w:val="single"/>
          <w:lang w:val="en-GB"/>
        </w:rPr>
      </w:pPr>
      <w:r w:rsidRPr="000F13C0">
        <w:rPr>
          <w:rFonts w:cstheme="majorHAnsi"/>
          <w:b/>
          <w:szCs w:val="22"/>
          <w:u w:val="single"/>
          <w:lang w:val="en-GB"/>
        </w:rPr>
        <w:t>II.</w:t>
      </w:r>
      <w:r w:rsidR="00A26B6B" w:rsidRPr="000F13C0">
        <w:rPr>
          <w:rFonts w:cstheme="majorHAnsi"/>
          <w:b/>
          <w:szCs w:val="22"/>
          <w:u w:val="single"/>
          <w:lang w:val="en-GB"/>
        </w:rPr>
        <w:t xml:space="preserve"> </w:t>
      </w:r>
      <w:r w:rsidRPr="000F13C0">
        <w:rPr>
          <w:rFonts w:cstheme="majorHAnsi" w:hint="eastAsia"/>
          <w:b/>
          <w:szCs w:val="22"/>
          <w:u w:val="single"/>
          <w:lang w:val="en-GB"/>
        </w:rPr>
        <w:t>財務穩健性</w:t>
      </w:r>
    </w:p>
    <w:p w14:paraId="57C35ADD" w14:textId="77777777" w:rsidR="00634A45" w:rsidRPr="000F13C0" w:rsidRDefault="00634A45" w:rsidP="007F0A51">
      <w:pPr>
        <w:spacing w:line="260" w:lineRule="exact"/>
        <w:rPr>
          <w:rStyle w:val="StyleAsianSimSun"/>
          <w:rFonts w:cstheme="majorHAnsi"/>
          <w:szCs w:val="22"/>
          <w:lang w:val="en-GB"/>
        </w:rPr>
      </w:pPr>
    </w:p>
    <w:p w14:paraId="7C81C29F" w14:textId="15B224B7" w:rsidR="00634A45" w:rsidRPr="000F13C0" w:rsidRDefault="002F236C" w:rsidP="009F51B4">
      <w:pPr>
        <w:spacing w:line="260" w:lineRule="exact"/>
        <w:jc w:val="both"/>
        <w:rPr>
          <w:rFonts w:cstheme="majorHAnsi"/>
          <w:szCs w:val="22"/>
          <w:lang w:val="en-GB"/>
        </w:rPr>
      </w:pPr>
      <w:r w:rsidRPr="000F13C0">
        <w:rPr>
          <w:rFonts w:cstheme="majorHAnsi" w:hint="eastAsia"/>
          <w:szCs w:val="22"/>
          <w:lang w:val="en-GB"/>
        </w:rPr>
        <w:t>請參</w:t>
      </w:r>
      <w:r w:rsidR="009F51B4" w:rsidRPr="000F13C0">
        <w:rPr>
          <w:rFonts w:cstheme="majorHAnsi" w:hint="eastAsia"/>
          <w:szCs w:val="22"/>
          <w:lang w:val="en-GB"/>
        </w:rPr>
        <w:t>考</w:t>
      </w:r>
      <w:r w:rsidRPr="000F13C0">
        <w:rPr>
          <w:rFonts w:cstheme="majorHAnsi" w:hint="eastAsia"/>
          <w:szCs w:val="22"/>
          <w:lang w:val="en-GB"/>
        </w:rPr>
        <w:t>《證券及期貨</w:t>
      </w:r>
      <w:r w:rsidR="009F51B4" w:rsidRPr="000F13C0">
        <w:rPr>
          <w:rFonts w:cstheme="majorHAnsi" w:hint="eastAsia"/>
          <w:szCs w:val="22"/>
          <w:lang w:val="en-GB"/>
        </w:rPr>
        <w:t>（</w:t>
      </w:r>
      <w:r w:rsidRPr="000F13C0">
        <w:rPr>
          <w:rFonts w:cstheme="majorHAnsi" w:hint="eastAsia"/>
          <w:szCs w:val="22"/>
          <w:lang w:val="en-GB"/>
        </w:rPr>
        <w:t>財政資源</w:t>
      </w:r>
      <w:r w:rsidR="009F51B4" w:rsidRPr="000F13C0">
        <w:rPr>
          <w:rFonts w:cstheme="majorHAnsi" w:hint="eastAsia"/>
          <w:szCs w:val="22"/>
          <w:lang w:val="en-GB"/>
        </w:rPr>
        <w:t>）</w:t>
      </w:r>
      <w:r w:rsidRPr="000F13C0">
        <w:rPr>
          <w:rFonts w:cstheme="majorHAnsi" w:hint="eastAsia"/>
          <w:szCs w:val="22"/>
          <w:lang w:val="en-GB"/>
        </w:rPr>
        <w:t>規則》</w:t>
      </w:r>
      <w:r w:rsidR="009F51B4" w:rsidRPr="000F13C0">
        <w:rPr>
          <w:rFonts w:cstheme="majorHAnsi" w:hint="eastAsia"/>
          <w:szCs w:val="22"/>
          <w:lang w:val="en-GB"/>
        </w:rPr>
        <w:t>（“《財政資源規則》”）及／或</w:t>
      </w:r>
      <w:r w:rsidR="009F51B4" w:rsidRPr="000F13C0">
        <w:rPr>
          <w:rFonts w:cstheme="majorHAnsi" w:hint="eastAsia"/>
          <w:bCs/>
          <w:szCs w:val="22"/>
          <w:lang w:val="en-GB"/>
        </w:rPr>
        <w:t>《</w:t>
      </w:r>
      <w:r w:rsidR="009F51B4" w:rsidRPr="000F13C0">
        <w:rPr>
          <w:rFonts w:cstheme="majorHAnsi" w:hint="eastAsia"/>
          <w:bCs/>
          <w:szCs w:val="22"/>
        </w:rPr>
        <w:t>虛擬資產交易平台指引</w:t>
      </w:r>
      <w:r w:rsidR="009F51B4" w:rsidRPr="000F13C0">
        <w:rPr>
          <w:rFonts w:cstheme="majorHAnsi" w:hint="eastAsia"/>
          <w:bCs/>
          <w:szCs w:val="22"/>
          <w:lang w:val="en-GB"/>
        </w:rPr>
        <w:t>》</w:t>
      </w:r>
      <w:r w:rsidRPr="000F13C0">
        <w:rPr>
          <w:rFonts w:cstheme="majorHAnsi" w:hint="eastAsia"/>
          <w:szCs w:val="22"/>
          <w:lang w:val="en-GB"/>
        </w:rPr>
        <w:t>的規定</w:t>
      </w:r>
      <w:r w:rsidR="0024782E" w:rsidRPr="000F13C0">
        <w:rPr>
          <w:rFonts w:cstheme="majorHAnsi" w:hint="eastAsia"/>
          <w:szCs w:val="22"/>
          <w:lang w:val="en-GB"/>
        </w:rPr>
        <w:t>以</w:t>
      </w:r>
      <w:proofErr w:type="gramStart"/>
      <w:r w:rsidRPr="000F13C0">
        <w:rPr>
          <w:rFonts w:cstheme="majorHAnsi" w:hint="eastAsia"/>
          <w:szCs w:val="22"/>
          <w:lang w:val="en-GB"/>
        </w:rPr>
        <w:t>填</w:t>
      </w:r>
      <w:r w:rsidR="009F51B4" w:rsidRPr="000F13C0">
        <w:rPr>
          <w:rFonts w:cstheme="majorHAnsi" w:hint="eastAsia"/>
          <w:szCs w:val="22"/>
          <w:lang w:val="en-GB"/>
        </w:rPr>
        <w:t>妥本節</w:t>
      </w:r>
      <w:proofErr w:type="gramEnd"/>
      <w:r w:rsidRPr="000F13C0">
        <w:rPr>
          <w:rFonts w:cstheme="majorHAnsi" w:hint="eastAsia"/>
          <w:szCs w:val="22"/>
          <w:lang w:val="en-GB"/>
        </w:rPr>
        <w:t>。</w:t>
      </w:r>
      <w:r w:rsidR="009F51B4" w:rsidRPr="000F13C0">
        <w:rPr>
          <w:rFonts w:cstheme="majorHAnsi" w:hint="eastAsia"/>
          <w:szCs w:val="22"/>
          <w:lang w:val="en-GB"/>
        </w:rPr>
        <w:t>如有需要，請向你的核數師徵詢有關虛擬資產的會計及《財政資源規則》處理方法的意見。</w:t>
      </w:r>
    </w:p>
    <w:p w14:paraId="19145503" w14:textId="77777777" w:rsidR="00934AFB" w:rsidRPr="000F13C0" w:rsidRDefault="00934AFB" w:rsidP="007F0A51">
      <w:pPr>
        <w:spacing w:line="260" w:lineRule="exact"/>
        <w:rPr>
          <w:rFonts w:cstheme="majorHAnsi"/>
          <w:szCs w:val="22"/>
          <w:lang w:val="en-GB"/>
        </w:rPr>
      </w:pPr>
    </w:p>
    <w:p w14:paraId="3C0E0252" w14:textId="70998C58" w:rsidR="00D67CFE" w:rsidRPr="000F13C0" w:rsidRDefault="009F51B4" w:rsidP="00B84492">
      <w:pPr>
        <w:pStyle w:val="ListParagraph"/>
        <w:numPr>
          <w:ilvl w:val="0"/>
          <w:numId w:val="4"/>
        </w:numPr>
        <w:spacing w:line="260" w:lineRule="exact"/>
        <w:ind w:left="426" w:hanging="426"/>
        <w:contextualSpacing w:val="0"/>
        <w:jc w:val="both"/>
        <w:rPr>
          <w:rFonts w:cstheme="majorHAnsi"/>
          <w:szCs w:val="22"/>
          <w:lang w:val="en-GB"/>
        </w:rPr>
      </w:pPr>
      <w:r w:rsidRPr="000F13C0">
        <w:rPr>
          <w:rFonts w:cstheme="majorHAnsi" w:hint="eastAsia"/>
          <w:szCs w:val="22"/>
          <w:lang w:val="en-GB"/>
        </w:rPr>
        <w:t>請說明你能否全面遵守《財政資源規則》</w:t>
      </w:r>
      <w:r w:rsidR="00B84492" w:rsidRPr="000F13C0">
        <w:rPr>
          <w:rFonts w:cstheme="majorHAnsi" w:hint="eastAsia"/>
          <w:szCs w:val="22"/>
          <w:lang w:val="en-GB"/>
        </w:rPr>
        <w:t>下的最低速動資金規定及</w:t>
      </w:r>
      <w:r w:rsidR="00B84492" w:rsidRPr="000F13C0">
        <w:rPr>
          <w:rFonts w:cstheme="majorHAnsi" w:hint="eastAsia"/>
          <w:bCs/>
          <w:szCs w:val="22"/>
          <w:lang w:val="en-GB"/>
        </w:rPr>
        <w:t>《</w:t>
      </w:r>
      <w:r w:rsidR="00B84492" w:rsidRPr="000F13C0">
        <w:rPr>
          <w:rFonts w:cstheme="majorHAnsi" w:hint="eastAsia"/>
          <w:bCs/>
          <w:szCs w:val="22"/>
        </w:rPr>
        <w:t>虛擬資產交易平台指引</w:t>
      </w:r>
      <w:r w:rsidR="00B84492" w:rsidRPr="000F13C0">
        <w:rPr>
          <w:rFonts w:cstheme="majorHAnsi" w:hint="eastAsia"/>
          <w:bCs/>
          <w:szCs w:val="22"/>
          <w:lang w:val="en-GB"/>
        </w:rPr>
        <w:t>》第</w:t>
      </w:r>
      <w:r w:rsidR="00B84492" w:rsidRPr="000F13C0">
        <w:rPr>
          <w:rFonts w:cstheme="majorHAnsi" w:hint="eastAsia"/>
          <w:bCs/>
          <w:szCs w:val="22"/>
          <w:lang w:val="en-GB"/>
        </w:rPr>
        <w:t>6.1</w:t>
      </w:r>
      <w:r w:rsidR="00B84492" w:rsidRPr="000F13C0">
        <w:rPr>
          <w:rFonts w:cstheme="majorHAnsi" w:hint="eastAsia"/>
          <w:bCs/>
          <w:szCs w:val="22"/>
          <w:lang w:val="en-GB"/>
        </w:rPr>
        <w:t>段下的流動資產規定</w:t>
      </w:r>
      <w:r w:rsidR="002665C4" w:rsidRPr="000F13C0">
        <w:rPr>
          <w:rFonts w:cstheme="majorHAnsi" w:hint="eastAsia"/>
          <w:bCs/>
          <w:szCs w:val="22"/>
          <w:lang w:val="en-GB"/>
        </w:rPr>
        <w:t>。</w:t>
      </w:r>
    </w:p>
    <w:p w14:paraId="161DB864" w14:textId="77777777" w:rsidR="005E6C8C" w:rsidRPr="000F13C0" w:rsidRDefault="005E6C8C" w:rsidP="005E6C8C">
      <w:pPr>
        <w:pStyle w:val="ListParagraph"/>
        <w:spacing w:line="260" w:lineRule="exact"/>
        <w:ind w:left="426"/>
        <w:contextualSpacing w:val="0"/>
        <w:rPr>
          <w:rFonts w:cstheme="majorHAnsi"/>
          <w:szCs w:val="22"/>
          <w:lang w:val="en-GB"/>
        </w:rPr>
      </w:pPr>
    </w:p>
    <w:p w14:paraId="5A9C0CEA" w14:textId="77777777" w:rsidR="003331EE" w:rsidRPr="000F13C0" w:rsidRDefault="003331EE" w:rsidP="003331EE">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4D3E822C" w14:textId="77777777" w:rsidR="005E6C8C" w:rsidRPr="000F13C0" w:rsidRDefault="005E6C8C" w:rsidP="0036759D">
      <w:pPr>
        <w:pStyle w:val="ListParagraph"/>
        <w:spacing w:line="260" w:lineRule="exact"/>
        <w:ind w:left="426"/>
        <w:contextualSpacing w:val="0"/>
        <w:rPr>
          <w:rFonts w:cstheme="majorHAnsi"/>
          <w:szCs w:val="22"/>
          <w:lang w:val="en-GB"/>
        </w:rPr>
      </w:pPr>
    </w:p>
    <w:p w14:paraId="1A01BB3E" w14:textId="7BEE4F39" w:rsidR="0094623B" w:rsidRPr="000F13C0" w:rsidRDefault="00B84492" w:rsidP="00B84492">
      <w:pPr>
        <w:pStyle w:val="ListParagraph"/>
        <w:numPr>
          <w:ilvl w:val="0"/>
          <w:numId w:val="4"/>
        </w:numPr>
        <w:spacing w:line="260" w:lineRule="exact"/>
        <w:ind w:left="426" w:hanging="426"/>
        <w:contextualSpacing w:val="0"/>
        <w:jc w:val="both"/>
        <w:rPr>
          <w:rFonts w:cstheme="majorHAnsi"/>
          <w:b/>
          <w:szCs w:val="22"/>
          <w:lang w:val="en-GB"/>
        </w:rPr>
      </w:pPr>
      <w:proofErr w:type="gramStart"/>
      <w:r w:rsidRPr="000F13C0">
        <w:rPr>
          <w:rFonts w:cstheme="majorHAnsi" w:hint="eastAsia"/>
        </w:rPr>
        <w:t>請</w:t>
      </w:r>
      <w:r w:rsidR="00F82161" w:rsidRPr="000F13C0">
        <w:rPr>
          <w:rFonts w:cstheme="majorHAnsi" w:hint="eastAsia"/>
        </w:rPr>
        <w:t>列</w:t>
      </w:r>
      <w:r w:rsidRPr="000F13C0">
        <w:rPr>
          <w:rFonts w:cstheme="majorHAnsi" w:hint="eastAsia"/>
        </w:rPr>
        <w:t>明</w:t>
      </w:r>
      <w:proofErr w:type="gramEnd"/>
      <w:r w:rsidRPr="000F13C0">
        <w:rPr>
          <w:rFonts w:cstheme="majorHAnsi" w:hint="eastAsia"/>
        </w:rPr>
        <w:t>你的資產負債表上的所有主要項目。請同時闡</w:t>
      </w:r>
      <w:r w:rsidRPr="000F13C0">
        <w:rPr>
          <w:rStyle w:val="StyleAsianSimSun"/>
          <w:rFonts w:cstheme="majorHAnsi" w:hint="eastAsia"/>
          <w:szCs w:val="22"/>
          <w:lang w:val="en-GB"/>
        </w:rPr>
        <w:t>述</w:t>
      </w:r>
      <w:r w:rsidRPr="000F13C0">
        <w:rPr>
          <w:rFonts w:cstheme="majorHAnsi" w:hint="eastAsia"/>
        </w:rPr>
        <w:t>根據</w:t>
      </w:r>
      <w:r w:rsidRPr="000F13C0">
        <w:rPr>
          <w:rFonts w:cstheme="majorHAnsi" w:hint="eastAsia"/>
          <w:szCs w:val="22"/>
          <w:lang w:val="en-GB"/>
        </w:rPr>
        <w:t>《財政資源規則》及／或</w:t>
      </w:r>
      <w:r w:rsidRPr="000F13C0">
        <w:rPr>
          <w:rFonts w:cstheme="majorHAnsi" w:hint="eastAsia"/>
          <w:bCs/>
          <w:szCs w:val="22"/>
          <w:lang w:val="en-GB"/>
        </w:rPr>
        <w:t>《</w:t>
      </w:r>
      <w:r w:rsidRPr="000F13C0">
        <w:rPr>
          <w:rFonts w:cstheme="majorHAnsi" w:hint="eastAsia"/>
          <w:bCs/>
          <w:szCs w:val="22"/>
        </w:rPr>
        <w:t>虛擬資產交易平台指引</w:t>
      </w:r>
      <w:r w:rsidRPr="000F13C0">
        <w:rPr>
          <w:rFonts w:cstheme="majorHAnsi" w:hint="eastAsia"/>
          <w:bCs/>
          <w:szCs w:val="22"/>
          <w:lang w:val="en-GB"/>
        </w:rPr>
        <w:t>》對每</w:t>
      </w:r>
      <w:proofErr w:type="gramStart"/>
      <w:r w:rsidRPr="000F13C0">
        <w:rPr>
          <w:rFonts w:cstheme="majorHAnsi" w:hint="eastAsia"/>
          <w:bCs/>
          <w:szCs w:val="22"/>
          <w:lang w:val="en-GB"/>
        </w:rPr>
        <w:t>個</w:t>
      </w:r>
      <w:proofErr w:type="gramEnd"/>
      <w:r w:rsidRPr="000F13C0">
        <w:rPr>
          <w:rFonts w:cstheme="majorHAnsi" w:hint="eastAsia"/>
          <w:bCs/>
          <w:szCs w:val="22"/>
          <w:lang w:val="en-GB"/>
        </w:rPr>
        <w:t>項目的處理方法，並引述</w:t>
      </w:r>
      <w:r w:rsidRPr="000F13C0">
        <w:rPr>
          <w:rFonts w:cstheme="majorHAnsi" w:hint="eastAsia"/>
          <w:szCs w:val="22"/>
          <w:lang w:val="en-GB"/>
        </w:rPr>
        <w:t>《財政資源規則》及／或</w:t>
      </w:r>
      <w:r w:rsidRPr="000F13C0">
        <w:rPr>
          <w:rFonts w:cstheme="majorHAnsi" w:hint="eastAsia"/>
          <w:bCs/>
          <w:szCs w:val="22"/>
          <w:lang w:val="en-GB"/>
        </w:rPr>
        <w:t>《</w:t>
      </w:r>
      <w:r w:rsidRPr="000F13C0">
        <w:rPr>
          <w:rFonts w:cstheme="majorHAnsi" w:hint="eastAsia"/>
          <w:bCs/>
          <w:szCs w:val="22"/>
        </w:rPr>
        <w:t>虛擬資產交易平台指引</w:t>
      </w:r>
      <w:r w:rsidRPr="000F13C0">
        <w:rPr>
          <w:rFonts w:cstheme="majorHAnsi" w:hint="eastAsia"/>
          <w:bCs/>
          <w:szCs w:val="22"/>
          <w:lang w:val="en-GB"/>
        </w:rPr>
        <w:t>》（如適用</w:t>
      </w:r>
      <w:r w:rsidRPr="000F13C0">
        <w:rPr>
          <w:rFonts w:cstheme="majorHAnsi" w:hint="eastAsia"/>
        </w:rPr>
        <w:t>）的相關章節。</w:t>
      </w:r>
    </w:p>
    <w:p w14:paraId="5CD3C51A" w14:textId="77777777" w:rsidR="005E6C8C" w:rsidRPr="000F13C0" w:rsidRDefault="005E6C8C" w:rsidP="004B7ADD">
      <w:pPr>
        <w:pStyle w:val="ListParagraph"/>
        <w:spacing w:line="260" w:lineRule="exact"/>
        <w:ind w:left="426"/>
        <w:contextualSpacing w:val="0"/>
        <w:jc w:val="both"/>
        <w:rPr>
          <w:rFonts w:cstheme="majorHAnsi"/>
          <w:b/>
          <w:szCs w:val="22"/>
          <w:lang w:val="en-GB"/>
        </w:rPr>
      </w:pPr>
    </w:p>
    <w:p w14:paraId="62CF3B59" w14:textId="77777777" w:rsidR="003331EE" w:rsidRPr="000F13C0" w:rsidRDefault="003331EE" w:rsidP="003331EE">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60B7F5AA" w14:textId="77777777" w:rsidR="005E6C8C" w:rsidRPr="000F13C0" w:rsidRDefault="005E6C8C" w:rsidP="004B7ADD">
      <w:pPr>
        <w:pStyle w:val="ListParagraph"/>
        <w:spacing w:line="260" w:lineRule="exact"/>
        <w:ind w:left="426"/>
        <w:contextualSpacing w:val="0"/>
        <w:jc w:val="both"/>
        <w:rPr>
          <w:rStyle w:val="StyleAsianSimSun"/>
          <w:rFonts w:cstheme="majorHAnsi"/>
          <w:bCs/>
          <w:szCs w:val="22"/>
          <w:lang w:val="en-GB"/>
        </w:rPr>
      </w:pPr>
    </w:p>
    <w:p w14:paraId="749FC340" w14:textId="681B9B7E" w:rsidR="008A6B94" w:rsidRPr="000F13C0" w:rsidRDefault="00B84492" w:rsidP="00B84492">
      <w:pPr>
        <w:pStyle w:val="ListParagraph"/>
        <w:numPr>
          <w:ilvl w:val="0"/>
          <w:numId w:val="4"/>
        </w:numPr>
        <w:spacing w:line="260" w:lineRule="exact"/>
        <w:ind w:left="426" w:hanging="426"/>
        <w:contextualSpacing w:val="0"/>
        <w:jc w:val="both"/>
        <w:rPr>
          <w:rStyle w:val="StyleAsianSimSun"/>
          <w:rFonts w:cstheme="majorHAnsi"/>
          <w:b/>
          <w:szCs w:val="22"/>
          <w:lang w:val="en-GB"/>
        </w:rPr>
      </w:pPr>
      <w:r w:rsidRPr="000F13C0">
        <w:rPr>
          <w:rStyle w:val="StyleAsianSimSun"/>
          <w:rFonts w:cstheme="majorHAnsi" w:hint="eastAsia"/>
          <w:szCs w:val="22"/>
          <w:lang w:val="en-GB"/>
        </w:rPr>
        <w:t>請闡述你的核數師擔任虛擬資產交易平台營運者及其有聯繫實體的能力，包括其為虛擬資產相關業務進行審計的經驗</w:t>
      </w:r>
      <w:proofErr w:type="gramStart"/>
      <w:r w:rsidRPr="000F13C0">
        <w:rPr>
          <w:rStyle w:val="StyleAsianSimSun"/>
          <w:rFonts w:cstheme="majorHAnsi" w:hint="eastAsia"/>
          <w:szCs w:val="22"/>
          <w:lang w:val="en-GB"/>
        </w:rPr>
        <w:t>和往績紀錄</w:t>
      </w:r>
      <w:proofErr w:type="gramEnd"/>
      <w:r w:rsidRPr="000F13C0">
        <w:rPr>
          <w:rStyle w:val="StyleAsianSimSun"/>
          <w:rFonts w:cstheme="majorHAnsi" w:hint="eastAsia"/>
          <w:szCs w:val="22"/>
          <w:lang w:val="en-GB"/>
        </w:rPr>
        <w:t>。</w:t>
      </w:r>
    </w:p>
    <w:p w14:paraId="2D50CA25" w14:textId="77777777" w:rsidR="005E6C8C" w:rsidRPr="000F13C0" w:rsidRDefault="005E6C8C" w:rsidP="004B7ADD">
      <w:pPr>
        <w:pStyle w:val="ListParagraph"/>
        <w:spacing w:line="260" w:lineRule="exact"/>
        <w:ind w:left="426"/>
        <w:contextualSpacing w:val="0"/>
        <w:jc w:val="both"/>
        <w:rPr>
          <w:rStyle w:val="StyleAsianSimSun"/>
          <w:rFonts w:cstheme="majorHAnsi"/>
          <w:b/>
          <w:szCs w:val="22"/>
          <w:lang w:val="en-GB"/>
        </w:rPr>
      </w:pPr>
    </w:p>
    <w:bookmarkStart w:id="3" w:name="_Hlk143706357"/>
    <w:p w14:paraId="3EF3B9F6" w14:textId="77777777" w:rsidR="003331EE" w:rsidRPr="000F13C0" w:rsidRDefault="003331EE" w:rsidP="003331EE">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bookmarkEnd w:id="3"/>
    <w:p w14:paraId="0D87D0A7" w14:textId="77777777" w:rsidR="005E6C8C" w:rsidRPr="000F13C0" w:rsidRDefault="005E6C8C" w:rsidP="004B7ADD">
      <w:pPr>
        <w:pStyle w:val="ListParagraph"/>
        <w:spacing w:line="260" w:lineRule="exact"/>
        <w:ind w:left="426"/>
        <w:contextualSpacing w:val="0"/>
        <w:jc w:val="both"/>
        <w:rPr>
          <w:rStyle w:val="StyleAsianSimSun"/>
          <w:rFonts w:cstheme="majorHAnsi"/>
          <w:bCs/>
          <w:szCs w:val="22"/>
          <w:lang w:val="en-GB"/>
        </w:rPr>
      </w:pPr>
    </w:p>
    <w:p w14:paraId="50E3E9DF" w14:textId="68E2C41E" w:rsidR="00A26B6B" w:rsidRPr="000F13C0" w:rsidRDefault="00474CBC" w:rsidP="00B84492">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你建議</w:t>
      </w:r>
      <w:r w:rsidR="00B84492" w:rsidRPr="000F13C0">
        <w:rPr>
          <w:rFonts w:cstheme="majorHAnsi" w:hint="eastAsia"/>
          <w:szCs w:val="22"/>
          <w:lang w:val="en-GB"/>
        </w:rPr>
        <w:t>在獲發牌後</w:t>
      </w:r>
      <w:r w:rsidR="00355BF7" w:rsidRPr="000F13C0">
        <w:rPr>
          <w:rFonts w:cstheme="majorHAnsi" w:hint="eastAsia"/>
          <w:szCs w:val="22"/>
          <w:lang w:val="en-GB"/>
        </w:rPr>
        <w:t>對</w:t>
      </w:r>
      <w:r w:rsidR="00B84492" w:rsidRPr="000F13C0">
        <w:rPr>
          <w:rFonts w:cstheme="majorHAnsi" w:hint="eastAsia"/>
          <w:szCs w:val="22"/>
          <w:lang w:val="en-GB"/>
        </w:rPr>
        <w:t>業務活動、營運、系統及監控措施</w:t>
      </w:r>
      <w:r w:rsidR="00F21BB5" w:rsidRPr="000F13C0">
        <w:rPr>
          <w:rFonts w:cstheme="majorHAnsi" w:hint="eastAsia"/>
          <w:szCs w:val="22"/>
          <w:lang w:val="en-GB"/>
        </w:rPr>
        <w:t>作出的</w:t>
      </w:r>
      <w:r w:rsidR="00B84492" w:rsidRPr="000F13C0">
        <w:rPr>
          <w:rFonts w:cstheme="majorHAnsi" w:hint="eastAsia"/>
          <w:szCs w:val="22"/>
          <w:lang w:val="en-GB"/>
        </w:rPr>
        <w:t>修改</w:t>
      </w:r>
      <w:r w:rsidRPr="000F13C0">
        <w:rPr>
          <w:rStyle w:val="StyleAsianSimSun"/>
          <w:rFonts w:cstheme="majorHAnsi" w:hint="eastAsia"/>
          <w:szCs w:val="22"/>
          <w:lang w:val="en-GB"/>
        </w:rPr>
        <w:t>，</w:t>
      </w:r>
      <w:r w:rsidR="00F21BB5" w:rsidRPr="000F13C0">
        <w:rPr>
          <w:rFonts w:cstheme="majorHAnsi" w:hint="eastAsia"/>
          <w:szCs w:val="22"/>
          <w:lang w:val="en-GB"/>
        </w:rPr>
        <w:t>將可能</w:t>
      </w:r>
      <w:r w:rsidRPr="000F13C0">
        <w:rPr>
          <w:rFonts w:cstheme="majorHAnsi" w:hint="eastAsia"/>
          <w:szCs w:val="22"/>
          <w:lang w:val="en-GB"/>
        </w:rPr>
        <w:t>會如何影響到</w:t>
      </w:r>
      <w:r w:rsidR="00F21BB5" w:rsidRPr="000F13C0">
        <w:rPr>
          <w:rFonts w:cstheme="majorHAnsi" w:hint="eastAsia"/>
          <w:szCs w:val="22"/>
          <w:lang w:val="en-GB"/>
        </w:rPr>
        <w:t>你的損益</w:t>
      </w:r>
      <w:r w:rsidR="00B84492" w:rsidRPr="000F13C0">
        <w:rPr>
          <w:rFonts w:cstheme="majorHAnsi" w:hint="eastAsia"/>
          <w:szCs w:val="22"/>
          <w:lang w:val="en-GB"/>
        </w:rPr>
        <w:t>（以千港元計）？</w:t>
      </w:r>
    </w:p>
    <w:p w14:paraId="528FF6F6" w14:textId="77777777" w:rsidR="00A26B6B" w:rsidRPr="000F13C0" w:rsidRDefault="00A26B6B" w:rsidP="007F0A51">
      <w:pPr>
        <w:pStyle w:val="ListParagraph"/>
        <w:spacing w:line="260" w:lineRule="exact"/>
        <w:contextualSpacing w:val="0"/>
        <w:rPr>
          <w:rFonts w:cstheme="majorHAnsi"/>
          <w:b/>
          <w:szCs w:val="22"/>
          <w:lang w:val="en-GB"/>
        </w:rPr>
      </w:pPr>
    </w:p>
    <w:p w14:paraId="78022B3B" w14:textId="6CA3F7F6" w:rsidR="00A26B6B" w:rsidRPr="000F13C0" w:rsidRDefault="00822E81" w:rsidP="00B84492">
      <w:pPr>
        <w:pStyle w:val="ListParagraph"/>
        <w:numPr>
          <w:ilvl w:val="0"/>
          <w:numId w:val="6"/>
        </w:numPr>
        <w:spacing w:line="260" w:lineRule="exact"/>
        <w:ind w:left="851" w:hanging="425"/>
        <w:contextualSpacing w:val="0"/>
        <w:rPr>
          <w:rFonts w:cstheme="majorHAnsi"/>
          <w:szCs w:val="22"/>
          <w:lang w:val="en-GB"/>
        </w:rPr>
      </w:pPr>
      <w:r w:rsidRPr="000F13C0">
        <w:rPr>
          <w:rFonts w:cstheme="majorHAnsi" w:hint="eastAsia"/>
          <w:szCs w:val="22"/>
          <w:lang w:val="en-GB"/>
        </w:rPr>
        <w:t>影響是</w:t>
      </w:r>
      <w:r w:rsidR="00B84492" w:rsidRPr="000F13C0">
        <w:rPr>
          <w:rFonts w:cstheme="majorHAnsi" w:hint="eastAsia"/>
          <w:szCs w:val="22"/>
          <w:lang w:val="en-GB"/>
        </w:rPr>
        <w:t>一次性</w:t>
      </w:r>
      <w:r w:rsidRPr="000F13C0">
        <w:rPr>
          <w:rFonts w:cstheme="majorHAnsi" w:hint="eastAsia"/>
          <w:szCs w:val="22"/>
          <w:lang w:val="en-GB"/>
        </w:rPr>
        <w:t>的</w:t>
      </w:r>
      <w:r w:rsidR="00A26B6B" w:rsidRPr="000F13C0">
        <w:rPr>
          <w:rFonts w:cstheme="majorHAnsi"/>
          <w:szCs w:val="22"/>
          <w:lang w:val="en-GB"/>
        </w:rPr>
        <w:t xml:space="preserve"> </w:t>
      </w:r>
    </w:p>
    <w:p w14:paraId="06417DE8" w14:textId="77777777" w:rsidR="00A26B6B" w:rsidRPr="000F13C0" w:rsidRDefault="00A26B6B" w:rsidP="007F0A51">
      <w:pPr>
        <w:pStyle w:val="ListParagraph"/>
        <w:spacing w:line="260" w:lineRule="exact"/>
        <w:contextualSpacing w:val="0"/>
        <w:rPr>
          <w:rFonts w:cstheme="majorHAnsi"/>
          <w:szCs w:val="22"/>
          <w:lang w:val="en-GB"/>
        </w:rPr>
      </w:pPr>
    </w:p>
    <w:p w14:paraId="1987F058" w14:textId="79EE5CE3" w:rsidR="00A26B6B" w:rsidRPr="000F13C0" w:rsidRDefault="00B84492" w:rsidP="00B84492">
      <w:pPr>
        <w:pStyle w:val="ListParagraph"/>
        <w:numPr>
          <w:ilvl w:val="0"/>
          <w:numId w:val="8"/>
        </w:numPr>
        <w:spacing w:line="260" w:lineRule="exact"/>
        <w:ind w:left="1276" w:hanging="425"/>
        <w:contextualSpacing w:val="0"/>
        <w:rPr>
          <w:rFonts w:cstheme="majorHAnsi"/>
          <w:szCs w:val="22"/>
          <w:lang w:val="en-GB"/>
        </w:rPr>
      </w:pPr>
      <w:r w:rsidRPr="000F13C0">
        <w:rPr>
          <w:rFonts w:cstheme="majorHAnsi" w:hint="eastAsia"/>
          <w:szCs w:val="22"/>
          <w:lang w:val="en-GB"/>
        </w:rPr>
        <w:t>有關系統開發／</w:t>
      </w:r>
      <w:proofErr w:type="gramStart"/>
      <w:r w:rsidRPr="000F13C0">
        <w:rPr>
          <w:rFonts w:cstheme="majorHAnsi" w:hint="eastAsia"/>
          <w:szCs w:val="22"/>
          <w:lang w:val="en-GB"/>
        </w:rPr>
        <w:t>優化／</w:t>
      </w:r>
      <w:proofErr w:type="gramEnd"/>
      <w:r w:rsidRPr="000F13C0">
        <w:rPr>
          <w:rFonts w:cstheme="majorHAnsi" w:hint="eastAsia"/>
          <w:szCs w:val="22"/>
          <w:lang w:val="en-GB"/>
        </w:rPr>
        <w:t>檢視的顧問費</w:t>
      </w:r>
    </w:p>
    <w:p w14:paraId="0F1C2940" w14:textId="04ABBDEB" w:rsidR="00A26B6B" w:rsidRPr="000F13C0" w:rsidRDefault="00B84492" w:rsidP="00B84492">
      <w:pPr>
        <w:pStyle w:val="ListParagraph"/>
        <w:numPr>
          <w:ilvl w:val="0"/>
          <w:numId w:val="8"/>
        </w:numPr>
        <w:spacing w:line="260" w:lineRule="exact"/>
        <w:ind w:left="1276" w:hanging="425"/>
        <w:contextualSpacing w:val="0"/>
        <w:rPr>
          <w:rFonts w:cstheme="majorHAnsi"/>
          <w:szCs w:val="22"/>
          <w:lang w:val="en-GB"/>
        </w:rPr>
      </w:pPr>
      <w:r w:rsidRPr="000F13C0">
        <w:rPr>
          <w:rFonts w:cstheme="majorHAnsi" w:hint="eastAsia"/>
          <w:szCs w:val="22"/>
          <w:lang w:val="en-GB"/>
        </w:rPr>
        <w:t>法律及其他專業人士費用</w:t>
      </w:r>
    </w:p>
    <w:p w14:paraId="46674874" w14:textId="79C205C1" w:rsidR="00A26B6B" w:rsidRPr="000F13C0" w:rsidRDefault="00B84492" w:rsidP="009106AF">
      <w:pPr>
        <w:pStyle w:val="ListParagraph"/>
        <w:numPr>
          <w:ilvl w:val="0"/>
          <w:numId w:val="8"/>
        </w:numPr>
        <w:spacing w:line="260" w:lineRule="exact"/>
        <w:ind w:left="1276" w:hanging="425"/>
        <w:contextualSpacing w:val="0"/>
        <w:rPr>
          <w:rFonts w:cstheme="majorHAnsi"/>
          <w:szCs w:val="22"/>
          <w:lang w:val="en-GB"/>
        </w:rPr>
      </w:pPr>
      <w:r w:rsidRPr="000F13C0">
        <w:rPr>
          <w:rFonts w:cstheme="majorHAnsi" w:hint="eastAsia"/>
          <w:szCs w:val="22"/>
          <w:lang w:val="en-GB"/>
        </w:rPr>
        <w:t>員工成本（</w:t>
      </w:r>
      <w:r w:rsidRPr="000F13C0">
        <w:t>裁員賠</w:t>
      </w:r>
      <w:r w:rsidRPr="000F13C0">
        <w:rPr>
          <w:rFonts w:cs="新細明體" w:hint="eastAsia"/>
        </w:rPr>
        <w:t>償／</w:t>
      </w:r>
      <w:r w:rsidRPr="000F13C0">
        <w:rPr>
          <w:rFonts w:cstheme="majorHAnsi" w:hint="eastAsia"/>
          <w:szCs w:val="22"/>
          <w:lang w:val="en-GB"/>
        </w:rPr>
        <w:t>遣散費）</w:t>
      </w:r>
    </w:p>
    <w:p w14:paraId="03535992" w14:textId="60ED01EE" w:rsidR="00A26B6B" w:rsidRPr="000F13C0" w:rsidRDefault="009106AF" w:rsidP="009106AF">
      <w:pPr>
        <w:pStyle w:val="ListParagraph"/>
        <w:numPr>
          <w:ilvl w:val="0"/>
          <w:numId w:val="8"/>
        </w:numPr>
        <w:spacing w:line="260" w:lineRule="exact"/>
        <w:ind w:left="1276" w:hanging="425"/>
        <w:contextualSpacing w:val="0"/>
        <w:rPr>
          <w:rFonts w:cstheme="majorHAnsi"/>
          <w:szCs w:val="22"/>
          <w:lang w:val="en-GB"/>
        </w:rPr>
      </w:pPr>
      <w:r w:rsidRPr="000F13C0">
        <w:rPr>
          <w:rFonts w:cstheme="majorHAnsi" w:hint="eastAsia"/>
          <w:szCs w:val="22"/>
          <w:lang w:val="en-GB"/>
        </w:rPr>
        <w:t>其他（請註明主要項目的性質）</w:t>
      </w:r>
    </w:p>
    <w:p w14:paraId="2F9FD7D5" w14:textId="2736BB5F" w:rsidR="00A26B6B" w:rsidRPr="000F13C0" w:rsidRDefault="00A26B6B" w:rsidP="007F0A51">
      <w:pPr>
        <w:spacing w:line="260" w:lineRule="exact"/>
        <w:rPr>
          <w:rFonts w:cstheme="majorHAnsi"/>
          <w:szCs w:val="22"/>
          <w:lang w:val="en-GB"/>
        </w:rPr>
      </w:pPr>
    </w:p>
    <w:p w14:paraId="79BEF982" w14:textId="2E76F3CD" w:rsidR="005D6780" w:rsidRPr="000F13C0" w:rsidRDefault="005D6780" w:rsidP="007F0A51">
      <w:pPr>
        <w:spacing w:line="260" w:lineRule="exact"/>
        <w:rPr>
          <w:rFonts w:cstheme="majorHAnsi"/>
          <w:szCs w:val="22"/>
          <w:lang w:val="en-GB"/>
        </w:rPr>
      </w:pPr>
    </w:p>
    <w:p w14:paraId="2473D7D1" w14:textId="77777777" w:rsidR="005D6780" w:rsidRPr="000F13C0" w:rsidRDefault="005D6780" w:rsidP="007F0A51">
      <w:pPr>
        <w:spacing w:line="260" w:lineRule="exact"/>
        <w:rPr>
          <w:rFonts w:cstheme="majorHAnsi"/>
          <w:szCs w:val="22"/>
          <w:lang w:val="en-GB"/>
        </w:rPr>
      </w:pPr>
    </w:p>
    <w:p w14:paraId="2227DD26" w14:textId="3AE8778D" w:rsidR="00A26B6B" w:rsidRPr="000F13C0" w:rsidRDefault="00822E81" w:rsidP="009106AF">
      <w:pPr>
        <w:pStyle w:val="ListParagraph"/>
        <w:numPr>
          <w:ilvl w:val="0"/>
          <w:numId w:val="6"/>
        </w:numPr>
        <w:spacing w:line="260" w:lineRule="exact"/>
        <w:ind w:left="851" w:hanging="425"/>
        <w:contextualSpacing w:val="0"/>
        <w:rPr>
          <w:rFonts w:cstheme="majorHAnsi"/>
          <w:szCs w:val="22"/>
          <w:lang w:val="en-GB"/>
        </w:rPr>
      </w:pPr>
      <w:r w:rsidRPr="000F13C0">
        <w:rPr>
          <w:rFonts w:cstheme="majorHAnsi" w:hint="eastAsia"/>
          <w:szCs w:val="22"/>
          <w:lang w:val="en-GB"/>
        </w:rPr>
        <w:lastRenderedPageBreak/>
        <w:t>影響是</w:t>
      </w:r>
      <w:r w:rsidR="009106AF" w:rsidRPr="000F13C0">
        <w:rPr>
          <w:rFonts w:cstheme="majorHAnsi" w:hint="eastAsia"/>
          <w:szCs w:val="22"/>
          <w:lang w:val="en-GB"/>
        </w:rPr>
        <w:t>持續</w:t>
      </w:r>
      <w:r w:rsidRPr="000F13C0">
        <w:rPr>
          <w:rFonts w:cstheme="majorHAnsi" w:hint="eastAsia"/>
          <w:szCs w:val="22"/>
          <w:lang w:val="en-GB"/>
        </w:rPr>
        <w:t>性的</w:t>
      </w:r>
      <w:r w:rsidR="00A26B6B" w:rsidRPr="000F13C0">
        <w:rPr>
          <w:rFonts w:cstheme="majorHAnsi"/>
          <w:szCs w:val="22"/>
          <w:lang w:val="en-GB"/>
        </w:rPr>
        <w:t xml:space="preserve">   </w:t>
      </w:r>
    </w:p>
    <w:p w14:paraId="6E5BD252" w14:textId="77777777" w:rsidR="00A26B6B" w:rsidRPr="000F13C0" w:rsidRDefault="00A26B6B" w:rsidP="007F0A51">
      <w:pPr>
        <w:pStyle w:val="ListParagraph"/>
        <w:spacing w:line="260" w:lineRule="exact"/>
        <w:contextualSpacing w:val="0"/>
        <w:rPr>
          <w:rFonts w:cstheme="majorHAnsi"/>
          <w:szCs w:val="22"/>
          <w:lang w:val="en-GB"/>
        </w:rPr>
      </w:pPr>
      <w:r w:rsidRPr="000F13C0">
        <w:rPr>
          <w:rFonts w:cstheme="majorHAnsi"/>
          <w:szCs w:val="22"/>
          <w:lang w:val="en-GB"/>
        </w:rPr>
        <w:t xml:space="preserve">   </w:t>
      </w:r>
    </w:p>
    <w:p w14:paraId="53A0739F" w14:textId="236007C7" w:rsidR="00A26B6B" w:rsidRPr="000F13C0" w:rsidRDefault="009106AF" w:rsidP="009106AF">
      <w:pPr>
        <w:pStyle w:val="ListParagraph"/>
        <w:numPr>
          <w:ilvl w:val="0"/>
          <w:numId w:val="8"/>
        </w:numPr>
        <w:spacing w:line="260" w:lineRule="exact"/>
        <w:ind w:left="1276" w:hanging="425"/>
        <w:contextualSpacing w:val="0"/>
        <w:rPr>
          <w:rFonts w:cstheme="majorHAnsi"/>
          <w:szCs w:val="22"/>
          <w:lang w:val="en-GB"/>
        </w:rPr>
      </w:pPr>
      <w:r w:rsidRPr="000F13C0">
        <w:rPr>
          <w:rFonts w:cstheme="majorHAnsi" w:hint="eastAsia"/>
          <w:szCs w:val="22"/>
          <w:lang w:val="en-GB"/>
        </w:rPr>
        <w:t>你的每月成交量</w:t>
      </w:r>
    </w:p>
    <w:p w14:paraId="4D8080E3" w14:textId="20DEE4F9" w:rsidR="00A26B6B" w:rsidRPr="000F13C0" w:rsidRDefault="009106AF" w:rsidP="009106AF">
      <w:pPr>
        <w:pStyle w:val="ListParagraph"/>
        <w:numPr>
          <w:ilvl w:val="0"/>
          <w:numId w:val="8"/>
        </w:numPr>
        <w:spacing w:line="260" w:lineRule="exact"/>
        <w:ind w:left="1276" w:hanging="425"/>
        <w:contextualSpacing w:val="0"/>
        <w:rPr>
          <w:rFonts w:cstheme="majorHAnsi"/>
          <w:szCs w:val="22"/>
          <w:lang w:val="en-GB"/>
        </w:rPr>
      </w:pPr>
      <w:r w:rsidRPr="000F13C0">
        <w:rPr>
          <w:rFonts w:cstheme="majorHAnsi" w:hint="eastAsia"/>
          <w:szCs w:val="22"/>
          <w:lang w:val="en-GB"/>
        </w:rPr>
        <w:t>你的每月費用收入</w:t>
      </w:r>
    </w:p>
    <w:p w14:paraId="55DD7468" w14:textId="2C87C384" w:rsidR="00A26B6B" w:rsidRPr="000F13C0" w:rsidRDefault="009106AF" w:rsidP="009106AF">
      <w:pPr>
        <w:pStyle w:val="ListParagraph"/>
        <w:numPr>
          <w:ilvl w:val="0"/>
          <w:numId w:val="8"/>
        </w:numPr>
        <w:spacing w:line="260" w:lineRule="exact"/>
        <w:ind w:left="1276" w:hanging="425"/>
        <w:contextualSpacing w:val="0"/>
        <w:rPr>
          <w:rFonts w:cstheme="majorHAnsi"/>
          <w:szCs w:val="22"/>
          <w:lang w:val="en-GB"/>
        </w:rPr>
      </w:pPr>
      <w:r w:rsidRPr="000F13C0">
        <w:rPr>
          <w:rFonts w:cstheme="majorHAnsi" w:hint="eastAsia"/>
          <w:szCs w:val="22"/>
          <w:lang w:val="en-GB"/>
        </w:rPr>
        <w:t>你的其他每月收入</w:t>
      </w:r>
    </w:p>
    <w:p w14:paraId="2BC7A1DC" w14:textId="0B8C7B49" w:rsidR="00A26B6B" w:rsidRPr="000F13C0" w:rsidRDefault="009106AF" w:rsidP="009106AF">
      <w:pPr>
        <w:pStyle w:val="ListParagraph"/>
        <w:numPr>
          <w:ilvl w:val="0"/>
          <w:numId w:val="8"/>
        </w:numPr>
        <w:spacing w:line="260" w:lineRule="exact"/>
        <w:ind w:left="1276" w:hanging="425"/>
        <w:contextualSpacing w:val="0"/>
        <w:rPr>
          <w:rFonts w:cstheme="majorHAnsi"/>
          <w:szCs w:val="22"/>
          <w:lang w:val="en-GB"/>
        </w:rPr>
      </w:pPr>
      <w:r w:rsidRPr="000F13C0">
        <w:rPr>
          <w:rFonts w:cstheme="majorHAnsi" w:hint="eastAsia"/>
          <w:szCs w:val="22"/>
          <w:lang w:val="en-GB"/>
        </w:rPr>
        <w:t>你的每月營運開支</w:t>
      </w:r>
    </w:p>
    <w:p w14:paraId="0E1B5ECB" w14:textId="77777777" w:rsidR="005E6C8C" w:rsidRPr="000F13C0" w:rsidRDefault="005E6C8C" w:rsidP="005E6C8C">
      <w:pPr>
        <w:pStyle w:val="ListParagraph"/>
        <w:spacing w:line="260" w:lineRule="exact"/>
        <w:ind w:left="1276"/>
        <w:contextualSpacing w:val="0"/>
        <w:rPr>
          <w:rFonts w:cstheme="majorHAnsi"/>
          <w:szCs w:val="22"/>
          <w:lang w:val="en-GB"/>
        </w:rPr>
      </w:pPr>
    </w:p>
    <w:p w14:paraId="7960E66F" w14:textId="77777777" w:rsidR="0044653C" w:rsidRPr="000F13C0" w:rsidRDefault="0044653C" w:rsidP="0044653C">
      <w:pPr>
        <w:pStyle w:val="ListParagraph"/>
        <w:spacing w:line="260" w:lineRule="exact"/>
        <w:ind w:left="851"/>
        <w:contextualSpacing w:val="0"/>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4EF65C79" w14:textId="77777777" w:rsidR="005E6C8C" w:rsidRPr="000F13C0" w:rsidRDefault="005E6C8C" w:rsidP="0044653C">
      <w:pPr>
        <w:pStyle w:val="ListParagraph"/>
        <w:spacing w:line="260" w:lineRule="exact"/>
        <w:ind w:left="851"/>
        <w:contextualSpacing w:val="0"/>
        <w:rPr>
          <w:rFonts w:cstheme="majorHAnsi"/>
          <w:szCs w:val="22"/>
          <w:lang w:val="en-GB"/>
        </w:rPr>
      </w:pPr>
    </w:p>
    <w:p w14:paraId="24676EF1" w14:textId="032B15FA" w:rsidR="00B21513" w:rsidRPr="000F13C0" w:rsidRDefault="009106AF" w:rsidP="009106AF">
      <w:pPr>
        <w:pStyle w:val="ListParagraph"/>
        <w:numPr>
          <w:ilvl w:val="0"/>
          <w:numId w:val="4"/>
        </w:numPr>
        <w:spacing w:line="260" w:lineRule="exact"/>
        <w:ind w:left="426" w:hanging="426"/>
        <w:contextualSpacing w:val="0"/>
        <w:rPr>
          <w:rStyle w:val="StyleAsianSimSun"/>
          <w:rFonts w:cstheme="majorHAnsi"/>
          <w:b/>
          <w:szCs w:val="22"/>
          <w:lang w:val="en-GB"/>
        </w:rPr>
      </w:pPr>
      <w:r w:rsidRPr="000F13C0">
        <w:rPr>
          <w:rStyle w:val="StyleAsianSimSun"/>
          <w:rFonts w:cstheme="majorHAnsi" w:hint="eastAsia"/>
          <w:szCs w:val="22"/>
          <w:lang w:val="en-GB"/>
        </w:rPr>
        <w:t>請提供以下資料或估算</w:t>
      </w:r>
      <w:r w:rsidR="00296483" w:rsidRPr="000F13C0">
        <w:rPr>
          <w:rStyle w:val="StyleAsianSimSun"/>
          <w:rFonts w:cstheme="majorHAnsi" w:hint="eastAsia"/>
          <w:szCs w:val="22"/>
          <w:lang w:val="en-GB"/>
        </w:rPr>
        <w:t>：</w:t>
      </w:r>
    </w:p>
    <w:p w14:paraId="2F17DC3C" w14:textId="77777777" w:rsidR="00B21513" w:rsidRPr="000F13C0" w:rsidRDefault="00B21513" w:rsidP="007F0A51">
      <w:pPr>
        <w:pStyle w:val="ListParagraph"/>
        <w:spacing w:line="260" w:lineRule="exact"/>
        <w:ind w:left="570"/>
        <w:contextualSpacing w:val="0"/>
        <w:rPr>
          <w:rStyle w:val="StyleAsianSimSun"/>
          <w:rFonts w:cstheme="majorHAnsi"/>
          <w:szCs w:val="22"/>
          <w:lang w:val="en-GB"/>
        </w:rPr>
      </w:pPr>
    </w:p>
    <w:tbl>
      <w:tblPr>
        <w:tblStyle w:val="TableGrid"/>
        <w:tblW w:w="0" w:type="auto"/>
        <w:tblInd w:w="570" w:type="dxa"/>
        <w:tblLayout w:type="fixed"/>
        <w:tblLook w:val="04A0" w:firstRow="1" w:lastRow="0" w:firstColumn="1" w:lastColumn="0" w:noHBand="0" w:noVBand="1"/>
      </w:tblPr>
      <w:tblGrid>
        <w:gridCol w:w="6521"/>
        <w:gridCol w:w="1969"/>
      </w:tblGrid>
      <w:tr w:rsidR="00B21513" w:rsidRPr="000F13C0" w14:paraId="5943401E" w14:textId="77777777" w:rsidTr="00BD299C">
        <w:tc>
          <w:tcPr>
            <w:tcW w:w="6521" w:type="dxa"/>
          </w:tcPr>
          <w:p w14:paraId="4168A49E" w14:textId="77777777" w:rsidR="00B21513" w:rsidRPr="000F13C0" w:rsidRDefault="00B21513" w:rsidP="007F0A51">
            <w:pPr>
              <w:spacing w:line="260" w:lineRule="exact"/>
              <w:rPr>
                <w:rStyle w:val="StyleAsianSimSun"/>
                <w:rFonts w:cstheme="majorHAnsi"/>
                <w:szCs w:val="22"/>
                <w:lang w:val="en-GB"/>
              </w:rPr>
            </w:pPr>
          </w:p>
        </w:tc>
        <w:tc>
          <w:tcPr>
            <w:tcW w:w="1969" w:type="dxa"/>
          </w:tcPr>
          <w:p w14:paraId="66800B6D" w14:textId="6C85BD23" w:rsidR="00B21513" w:rsidRPr="000F13C0" w:rsidRDefault="00296483" w:rsidP="007F0A51">
            <w:pPr>
              <w:pStyle w:val="ListParagraph"/>
              <w:spacing w:line="260" w:lineRule="exact"/>
              <w:ind w:left="0"/>
              <w:contextualSpacing w:val="0"/>
              <w:jc w:val="center"/>
              <w:rPr>
                <w:rStyle w:val="StyleAsianSimSun"/>
                <w:rFonts w:cstheme="majorHAnsi"/>
                <w:b/>
                <w:szCs w:val="22"/>
                <w:lang w:val="en-GB"/>
              </w:rPr>
            </w:pPr>
            <w:r w:rsidRPr="000F13C0">
              <w:rPr>
                <w:rStyle w:val="StyleAsianSimSun"/>
                <w:rFonts w:cstheme="majorHAnsi" w:hint="eastAsia"/>
                <w:b/>
                <w:szCs w:val="22"/>
                <w:lang w:val="en-GB"/>
              </w:rPr>
              <w:t>（千港元）</w:t>
            </w:r>
          </w:p>
        </w:tc>
      </w:tr>
      <w:tr w:rsidR="00B21513" w:rsidRPr="000F13C0" w14:paraId="216E93A5" w14:textId="77777777" w:rsidTr="00BD299C">
        <w:tc>
          <w:tcPr>
            <w:tcW w:w="6521" w:type="dxa"/>
            <w:vAlign w:val="center"/>
          </w:tcPr>
          <w:p w14:paraId="03FFB1D8" w14:textId="3A283CDE" w:rsidR="00B21513" w:rsidRPr="000F13C0" w:rsidRDefault="009106AF" w:rsidP="009106AF">
            <w:pPr>
              <w:spacing w:line="260" w:lineRule="exact"/>
              <w:rPr>
                <w:rStyle w:val="StyleAsianSimSun"/>
                <w:rFonts w:cstheme="majorHAnsi"/>
                <w:szCs w:val="22"/>
                <w:lang w:val="en-GB"/>
              </w:rPr>
            </w:pPr>
            <w:r w:rsidRPr="000F13C0">
              <w:rPr>
                <w:rStyle w:val="StyleAsianSimSun"/>
                <w:rFonts w:cstheme="majorHAnsi" w:hint="eastAsia"/>
                <w:szCs w:val="22"/>
                <w:lang w:val="en-GB"/>
              </w:rPr>
              <w:t>截至最近一個月底</w:t>
            </w:r>
            <w:r w:rsidR="002D5363" w:rsidRPr="000F13C0">
              <w:rPr>
                <w:rStyle w:val="StyleAsianSimSun"/>
                <w:rFonts w:cstheme="majorHAnsi" w:hint="eastAsia"/>
                <w:szCs w:val="22"/>
                <w:lang w:val="en-GB"/>
              </w:rPr>
              <w:t>為止</w:t>
            </w:r>
            <w:r w:rsidRPr="000F13C0">
              <w:rPr>
                <w:rStyle w:val="StyleAsianSimSun"/>
                <w:rFonts w:cstheme="majorHAnsi" w:hint="eastAsia"/>
                <w:szCs w:val="22"/>
                <w:lang w:val="en-GB"/>
              </w:rPr>
              <w:t>的股東資金</w:t>
            </w:r>
            <w:r w:rsidR="00B21513" w:rsidRPr="000F13C0">
              <w:rPr>
                <w:rStyle w:val="StyleAsianSimSun"/>
                <w:rFonts w:cstheme="majorHAnsi"/>
                <w:szCs w:val="22"/>
                <w:lang w:val="en-GB"/>
              </w:rPr>
              <w:t xml:space="preserve"> </w:t>
            </w:r>
          </w:p>
        </w:tc>
        <w:tc>
          <w:tcPr>
            <w:tcW w:w="1969" w:type="dxa"/>
            <w:vAlign w:val="center"/>
          </w:tcPr>
          <w:p w14:paraId="03565103" w14:textId="1D5CDFBE" w:rsidR="00B21513" w:rsidRPr="000F13C0" w:rsidRDefault="0044653C" w:rsidP="0044653C">
            <w:pPr>
              <w:spacing w:line="260" w:lineRule="exact"/>
              <w:rPr>
                <w:rStyle w:val="StyleAsianSimSun"/>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tc>
      </w:tr>
      <w:tr w:rsidR="00E12B44" w:rsidRPr="000F13C0" w14:paraId="506EB5A2" w14:textId="77777777" w:rsidTr="00BD299C">
        <w:tc>
          <w:tcPr>
            <w:tcW w:w="6521" w:type="dxa"/>
            <w:vAlign w:val="center"/>
          </w:tcPr>
          <w:p w14:paraId="2A22D338" w14:textId="5BD877D8" w:rsidR="00E12B44" w:rsidRPr="000F13C0" w:rsidRDefault="009106AF" w:rsidP="009106AF">
            <w:pPr>
              <w:pStyle w:val="ListParagraph"/>
              <w:spacing w:line="260" w:lineRule="exact"/>
              <w:ind w:left="0"/>
              <w:contextualSpacing w:val="0"/>
              <w:rPr>
                <w:rStyle w:val="StyleAsianSimSun"/>
                <w:rFonts w:cstheme="majorHAnsi"/>
                <w:szCs w:val="22"/>
                <w:lang w:val="en-GB"/>
              </w:rPr>
            </w:pPr>
            <w:r w:rsidRPr="000F13C0">
              <w:rPr>
                <w:rFonts w:cstheme="majorHAnsi" w:hint="eastAsia"/>
                <w:szCs w:val="22"/>
                <w:lang w:val="en-GB"/>
              </w:rPr>
              <w:t>經扣除將產生的一次性開支（見第</w:t>
            </w:r>
            <w:r w:rsidRPr="000F13C0">
              <w:rPr>
                <w:rFonts w:cstheme="majorHAnsi" w:hint="eastAsia"/>
                <w:szCs w:val="22"/>
                <w:lang w:val="en-GB"/>
              </w:rPr>
              <w:t>9</w:t>
            </w:r>
            <w:r w:rsidRPr="000F13C0">
              <w:rPr>
                <w:rFonts w:cstheme="majorHAnsi"/>
                <w:szCs w:val="22"/>
                <w:lang w:val="en-GB"/>
              </w:rPr>
              <w:t>(a)</w:t>
            </w:r>
            <w:r w:rsidRPr="000F13C0">
              <w:rPr>
                <w:rFonts w:cstheme="majorHAnsi" w:hint="eastAsia"/>
                <w:szCs w:val="22"/>
                <w:lang w:val="en-GB"/>
              </w:rPr>
              <w:t>段）後的股東資金</w:t>
            </w:r>
            <w:r w:rsidR="00AC27B4" w:rsidRPr="000F13C0">
              <w:rPr>
                <w:rFonts w:cstheme="majorHAnsi"/>
                <w:szCs w:val="22"/>
                <w:lang w:val="en-GB"/>
              </w:rPr>
              <w:t xml:space="preserve">  </w:t>
            </w:r>
          </w:p>
        </w:tc>
        <w:tc>
          <w:tcPr>
            <w:tcW w:w="1969" w:type="dxa"/>
            <w:vAlign w:val="center"/>
          </w:tcPr>
          <w:p w14:paraId="150DE09D" w14:textId="2815FC5F" w:rsidR="00E12B44" w:rsidRPr="000F13C0" w:rsidRDefault="0044653C" w:rsidP="007F0A51">
            <w:pPr>
              <w:pStyle w:val="ListParagraph"/>
              <w:spacing w:line="260" w:lineRule="exact"/>
              <w:ind w:left="0"/>
              <w:contextualSpacing w:val="0"/>
              <w:rPr>
                <w:rStyle w:val="StyleAsianSimSun"/>
                <w:rFonts w:cstheme="majorHAnsi"/>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tc>
      </w:tr>
      <w:tr w:rsidR="00A65A29" w:rsidRPr="000F13C0" w14:paraId="78EF018F" w14:textId="77777777" w:rsidTr="00BD299C">
        <w:tc>
          <w:tcPr>
            <w:tcW w:w="6521" w:type="dxa"/>
            <w:vAlign w:val="center"/>
          </w:tcPr>
          <w:p w14:paraId="423AF672" w14:textId="5CA784C8" w:rsidR="00A65A29" w:rsidRPr="000F13C0" w:rsidRDefault="009106AF" w:rsidP="009106AF">
            <w:pPr>
              <w:pStyle w:val="ListParagraph"/>
              <w:spacing w:line="260" w:lineRule="exact"/>
              <w:ind w:left="0"/>
              <w:contextualSpacing w:val="0"/>
              <w:rPr>
                <w:rStyle w:val="StyleAsianSimSun"/>
                <w:rFonts w:cstheme="majorHAnsi"/>
                <w:szCs w:val="22"/>
                <w:lang w:val="en-GB"/>
              </w:rPr>
            </w:pPr>
            <w:r w:rsidRPr="000F13C0">
              <w:rPr>
                <w:rStyle w:val="StyleAsianSimSun"/>
                <w:rFonts w:cstheme="majorHAnsi" w:hint="eastAsia"/>
                <w:szCs w:val="22"/>
                <w:lang w:val="en-GB"/>
              </w:rPr>
              <w:t>在獲發牌後首</w:t>
            </w:r>
            <w:r w:rsidRPr="000F13C0">
              <w:rPr>
                <w:rStyle w:val="StyleAsianSimSun"/>
                <w:rFonts w:cstheme="majorHAnsi" w:hint="eastAsia"/>
                <w:szCs w:val="22"/>
                <w:lang w:val="en-GB"/>
              </w:rPr>
              <w:t>12</w:t>
            </w:r>
            <w:r w:rsidRPr="000F13C0">
              <w:rPr>
                <w:rStyle w:val="StyleAsianSimSun"/>
                <w:rFonts w:cstheme="majorHAnsi" w:hint="eastAsia"/>
                <w:szCs w:val="22"/>
                <w:lang w:val="en-GB"/>
              </w:rPr>
              <w:t>個月來自</w:t>
            </w:r>
            <w:r w:rsidRPr="000F13C0">
              <w:t>費用和收</w:t>
            </w:r>
            <w:r w:rsidRPr="000F13C0">
              <w:rPr>
                <w:rFonts w:cs="新細明體" w:hint="eastAsia"/>
              </w:rPr>
              <w:t>費（包括交易、納入、保管及任何其他費用和收費）所產生的</w:t>
            </w:r>
            <w:r w:rsidRPr="000F13C0">
              <w:rPr>
                <w:rStyle w:val="StyleAsianSimSun"/>
                <w:rFonts w:cstheme="majorHAnsi" w:hint="eastAsia"/>
                <w:szCs w:val="22"/>
                <w:lang w:val="en-GB"/>
              </w:rPr>
              <w:t>預期總收入</w:t>
            </w:r>
          </w:p>
        </w:tc>
        <w:tc>
          <w:tcPr>
            <w:tcW w:w="1969" w:type="dxa"/>
            <w:vAlign w:val="center"/>
          </w:tcPr>
          <w:p w14:paraId="6B0D5126" w14:textId="41820EB6" w:rsidR="00A65A29" w:rsidRPr="000F13C0" w:rsidRDefault="0044653C" w:rsidP="007F0A51">
            <w:pPr>
              <w:pStyle w:val="ListParagraph"/>
              <w:spacing w:line="260" w:lineRule="exact"/>
              <w:ind w:left="0"/>
              <w:contextualSpacing w:val="0"/>
              <w:rPr>
                <w:rStyle w:val="StyleAsianSimSun"/>
                <w:rFonts w:cstheme="majorHAnsi"/>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tc>
      </w:tr>
      <w:tr w:rsidR="00B21513" w:rsidRPr="000F13C0" w14:paraId="7620FA9A" w14:textId="77777777" w:rsidTr="00BD299C">
        <w:tc>
          <w:tcPr>
            <w:tcW w:w="6521" w:type="dxa"/>
            <w:vAlign w:val="center"/>
          </w:tcPr>
          <w:p w14:paraId="041BB461" w14:textId="4598CFED" w:rsidR="00B21513" w:rsidRPr="000F13C0" w:rsidRDefault="009106AF" w:rsidP="009106AF">
            <w:pPr>
              <w:pStyle w:val="ListParagraph"/>
              <w:spacing w:line="260" w:lineRule="exact"/>
              <w:ind w:left="0"/>
              <w:contextualSpacing w:val="0"/>
              <w:rPr>
                <w:rStyle w:val="StyleAsianSimSun"/>
                <w:rFonts w:cstheme="majorHAnsi"/>
                <w:szCs w:val="22"/>
                <w:lang w:val="en-GB"/>
              </w:rPr>
            </w:pPr>
            <w:r w:rsidRPr="000F13C0">
              <w:rPr>
                <w:rStyle w:val="StyleAsianSimSun"/>
                <w:rFonts w:cstheme="majorHAnsi" w:hint="eastAsia"/>
                <w:szCs w:val="22"/>
                <w:lang w:val="en-GB"/>
              </w:rPr>
              <w:t>在獲發牌後首</w:t>
            </w:r>
            <w:r w:rsidRPr="000F13C0">
              <w:rPr>
                <w:rStyle w:val="StyleAsianSimSun"/>
                <w:rFonts w:cstheme="majorHAnsi" w:hint="eastAsia"/>
                <w:szCs w:val="22"/>
                <w:lang w:val="en-GB"/>
              </w:rPr>
              <w:t>12</w:t>
            </w:r>
            <w:r w:rsidRPr="000F13C0">
              <w:rPr>
                <w:rStyle w:val="StyleAsianSimSun"/>
                <w:rFonts w:cstheme="majorHAnsi" w:hint="eastAsia"/>
                <w:szCs w:val="22"/>
                <w:lang w:val="en-GB"/>
              </w:rPr>
              <w:t>個月的預期總營運開支</w:t>
            </w:r>
          </w:p>
        </w:tc>
        <w:tc>
          <w:tcPr>
            <w:tcW w:w="1969" w:type="dxa"/>
            <w:vAlign w:val="center"/>
          </w:tcPr>
          <w:p w14:paraId="35E3903B" w14:textId="29BB52C4" w:rsidR="00B21513" w:rsidRPr="000F13C0" w:rsidRDefault="0044653C" w:rsidP="007F0A51">
            <w:pPr>
              <w:pStyle w:val="ListParagraph"/>
              <w:spacing w:line="260" w:lineRule="exact"/>
              <w:ind w:left="0"/>
              <w:contextualSpacing w:val="0"/>
              <w:rPr>
                <w:rStyle w:val="StyleAsianSimSun"/>
                <w:rFonts w:cstheme="majorHAnsi"/>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tc>
      </w:tr>
      <w:tr w:rsidR="00B21513" w:rsidRPr="000F13C0" w14:paraId="1CFDEFCB" w14:textId="77777777" w:rsidTr="00BD299C">
        <w:tc>
          <w:tcPr>
            <w:tcW w:w="6521" w:type="dxa"/>
            <w:vAlign w:val="center"/>
          </w:tcPr>
          <w:p w14:paraId="6A3AD79C" w14:textId="10941BE9" w:rsidR="00B21513" w:rsidRPr="000F13C0" w:rsidRDefault="009106AF" w:rsidP="009106AF">
            <w:pPr>
              <w:spacing w:line="260" w:lineRule="exact"/>
              <w:rPr>
                <w:rStyle w:val="StyleAsianSimSun"/>
                <w:rFonts w:cstheme="majorHAnsi"/>
                <w:szCs w:val="22"/>
                <w:lang w:val="en-GB"/>
              </w:rPr>
            </w:pPr>
            <w:r w:rsidRPr="000F13C0">
              <w:rPr>
                <w:rStyle w:val="StyleAsianSimSun"/>
                <w:rFonts w:cstheme="majorHAnsi" w:hint="eastAsia"/>
                <w:szCs w:val="22"/>
                <w:lang w:val="en-GB"/>
              </w:rPr>
              <w:t>將於未來</w:t>
            </w:r>
            <w:r w:rsidRPr="000F13C0">
              <w:rPr>
                <w:rStyle w:val="StyleAsianSimSun"/>
                <w:rFonts w:cstheme="majorHAnsi" w:hint="eastAsia"/>
                <w:szCs w:val="22"/>
                <w:lang w:val="en-GB"/>
              </w:rPr>
              <w:t>12</w:t>
            </w:r>
            <w:r w:rsidRPr="000F13C0">
              <w:rPr>
                <w:rStyle w:val="StyleAsianSimSun"/>
                <w:rFonts w:cstheme="majorHAnsi" w:hint="eastAsia"/>
                <w:szCs w:val="22"/>
                <w:lang w:val="en-GB"/>
              </w:rPr>
              <w:t>個月注入的資金的款額</w:t>
            </w:r>
            <w:r w:rsidR="00B21513" w:rsidRPr="000F13C0">
              <w:rPr>
                <w:rStyle w:val="StyleAsianSimSun"/>
                <w:rFonts w:cstheme="majorHAnsi"/>
                <w:szCs w:val="22"/>
                <w:lang w:val="en-GB"/>
              </w:rPr>
              <w:t xml:space="preserve"> </w:t>
            </w:r>
          </w:p>
        </w:tc>
        <w:tc>
          <w:tcPr>
            <w:tcW w:w="1969" w:type="dxa"/>
            <w:vAlign w:val="center"/>
          </w:tcPr>
          <w:p w14:paraId="6E6E6AA3" w14:textId="2B229DE6" w:rsidR="00B21513" w:rsidRPr="000F13C0" w:rsidRDefault="0044653C" w:rsidP="007F0A51">
            <w:pPr>
              <w:pStyle w:val="ListParagraph"/>
              <w:spacing w:line="260" w:lineRule="exact"/>
              <w:ind w:left="0"/>
              <w:contextualSpacing w:val="0"/>
              <w:rPr>
                <w:rStyle w:val="StyleAsianSimSun"/>
                <w:rFonts w:cstheme="majorHAnsi"/>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tc>
      </w:tr>
    </w:tbl>
    <w:p w14:paraId="54E50CE5" w14:textId="77777777" w:rsidR="00AB4CDE" w:rsidRPr="000F13C0" w:rsidRDefault="00AB4CDE" w:rsidP="007F0A51">
      <w:pPr>
        <w:pStyle w:val="ListParagraph"/>
        <w:spacing w:line="260" w:lineRule="exact"/>
        <w:ind w:left="360"/>
        <w:contextualSpacing w:val="0"/>
        <w:rPr>
          <w:rFonts w:cstheme="majorHAnsi"/>
          <w:szCs w:val="22"/>
          <w:lang w:val="en-GB"/>
        </w:rPr>
      </w:pPr>
    </w:p>
    <w:p w14:paraId="722C9856" w14:textId="28B5DD26" w:rsidR="00705942" w:rsidRPr="000F13C0" w:rsidRDefault="009106AF" w:rsidP="009106AF">
      <w:pPr>
        <w:pStyle w:val="ListParagraph"/>
        <w:numPr>
          <w:ilvl w:val="0"/>
          <w:numId w:val="4"/>
        </w:numPr>
        <w:spacing w:line="260" w:lineRule="exact"/>
        <w:ind w:left="426" w:hanging="426"/>
        <w:contextualSpacing w:val="0"/>
        <w:rPr>
          <w:rStyle w:val="StyleAsianSimSun"/>
          <w:rFonts w:cstheme="majorHAnsi"/>
          <w:b/>
          <w:szCs w:val="22"/>
          <w:lang w:val="en-GB"/>
        </w:rPr>
      </w:pPr>
      <w:r w:rsidRPr="000F13C0">
        <w:rPr>
          <w:rStyle w:val="StyleAsianSimSun"/>
          <w:rFonts w:cstheme="majorHAnsi" w:hint="eastAsia"/>
          <w:szCs w:val="22"/>
          <w:lang w:val="en-GB"/>
        </w:rPr>
        <w:t>在適用的情況下，請</w:t>
      </w:r>
      <w:r w:rsidR="00634A45" w:rsidRPr="000F13C0">
        <w:rPr>
          <w:rStyle w:val="StyleAsianSimSun"/>
          <w:rFonts w:cstheme="majorHAnsi"/>
          <w:szCs w:val="22"/>
          <w:lang w:val="en-GB"/>
        </w:rPr>
        <w:t xml:space="preserve"> </w:t>
      </w:r>
    </w:p>
    <w:p w14:paraId="33DD11B4" w14:textId="77777777" w:rsidR="00705942" w:rsidRPr="000F13C0" w:rsidRDefault="00705942" w:rsidP="007F0A51">
      <w:pPr>
        <w:pStyle w:val="ListParagraph"/>
        <w:spacing w:line="260" w:lineRule="exact"/>
        <w:ind w:left="360"/>
        <w:contextualSpacing w:val="0"/>
        <w:rPr>
          <w:rStyle w:val="StyleAsianSimSun"/>
          <w:rFonts w:cstheme="majorHAnsi"/>
          <w:szCs w:val="22"/>
          <w:lang w:val="en-GB"/>
        </w:rPr>
      </w:pPr>
    </w:p>
    <w:p w14:paraId="42FD06F9" w14:textId="1098169A" w:rsidR="00705942" w:rsidRPr="000F13C0" w:rsidRDefault="002D5363" w:rsidP="002D5363">
      <w:pPr>
        <w:pStyle w:val="ListParagraph"/>
        <w:numPr>
          <w:ilvl w:val="0"/>
          <w:numId w:val="17"/>
        </w:numPr>
        <w:spacing w:line="260" w:lineRule="exact"/>
        <w:ind w:left="851" w:hanging="425"/>
        <w:contextualSpacing w:val="0"/>
        <w:jc w:val="both"/>
        <w:rPr>
          <w:rStyle w:val="StyleAsianSimSun"/>
          <w:rFonts w:cstheme="majorHAnsi"/>
          <w:b/>
          <w:szCs w:val="22"/>
          <w:lang w:val="en-GB"/>
        </w:rPr>
      </w:pPr>
      <w:r w:rsidRPr="000F13C0">
        <w:rPr>
          <w:rStyle w:val="StyleAsianSimSun"/>
          <w:rFonts w:cstheme="majorHAnsi" w:hint="eastAsia"/>
          <w:szCs w:val="22"/>
          <w:lang w:val="en-GB"/>
        </w:rPr>
        <w:t>列明在截至最近一個月底為止你的財務報表或管理帳目中確認的虛擬資產</w:t>
      </w:r>
      <w:r w:rsidR="004457F9" w:rsidRPr="000F13C0">
        <w:rPr>
          <w:rStyle w:val="StyleAsianSimSun"/>
          <w:rFonts w:cstheme="majorHAnsi" w:hint="eastAsia"/>
          <w:szCs w:val="22"/>
          <w:lang w:val="en-GB"/>
        </w:rPr>
        <w:t>的</w:t>
      </w:r>
      <w:r w:rsidRPr="000F13C0">
        <w:rPr>
          <w:rStyle w:val="StyleAsianSimSun"/>
          <w:rFonts w:cstheme="majorHAnsi" w:hint="eastAsia"/>
          <w:szCs w:val="22"/>
          <w:lang w:val="en-GB"/>
        </w:rPr>
        <w:t>名稱及款額</w:t>
      </w:r>
      <w:r w:rsidR="002665C4" w:rsidRPr="000F13C0">
        <w:rPr>
          <w:rStyle w:val="StyleAsianSimSun"/>
          <w:rFonts w:cstheme="majorHAnsi" w:hint="eastAsia"/>
          <w:szCs w:val="22"/>
          <w:lang w:val="en-GB"/>
        </w:rPr>
        <w:t>；</w:t>
      </w:r>
    </w:p>
    <w:p w14:paraId="10F28117" w14:textId="77777777" w:rsidR="005E6C8C" w:rsidRPr="000F13C0" w:rsidRDefault="005E6C8C" w:rsidP="004B7ADD">
      <w:pPr>
        <w:pStyle w:val="ListParagraph"/>
        <w:spacing w:line="260" w:lineRule="exact"/>
        <w:ind w:left="851"/>
        <w:contextualSpacing w:val="0"/>
        <w:jc w:val="both"/>
        <w:rPr>
          <w:rStyle w:val="StyleAsianSimSun"/>
          <w:rFonts w:cstheme="majorHAnsi"/>
          <w:b/>
          <w:szCs w:val="22"/>
          <w:lang w:val="en-GB"/>
        </w:rPr>
      </w:pPr>
    </w:p>
    <w:p w14:paraId="3C214C00" w14:textId="77777777" w:rsidR="0044653C" w:rsidRPr="000F13C0" w:rsidRDefault="0044653C" w:rsidP="0044653C">
      <w:pPr>
        <w:pStyle w:val="ListParagraph"/>
        <w:spacing w:line="260" w:lineRule="exact"/>
        <w:ind w:left="851"/>
        <w:contextualSpacing w:val="0"/>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79897FBC" w14:textId="77777777" w:rsidR="005E6C8C" w:rsidRPr="000F13C0" w:rsidRDefault="005E6C8C" w:rsidP="004B7ADD">
      <w:pPr>
        <w:pStyle w:val="ListParagraph"/>
        <w:spacing w:line="260" w:lineRule="exact"/>
        <w:ind w:left="851"/>
        <w:contextualSpacing w:val="0"/>
        <w:jc w:val="both"/>
        <w:rPr>
          <w:rStyle w:val="StyleAsianSimSun"/>
          <w:rFonts w:cstheme="majorHAnsi"/>
          <w:bCs/>
          <w:szCs w:val="22"/>
          <w:lang w:val="en-GB"/>
        </w:rPr>
      </w:pPr>
    </w:p>
    <w:p w14:paraId="7E6ACBE5" w14:textId="0B526754" w:rsidR="008A6B94" w:rsidRPr="000F13C0" w:rsidRDefault="002D5363" w:rsidP="002D5363">
      <w:pPr>
        <w:pStyle w:val="ListParagraph"/>
        <w:numPr>
          <w:ilvl w:val="0"/>
          <w:numId w:val="17"/>
        </w:numPr>
        <w:spacing w:line="260" w:lineRule="exact"/>
        <w:ind w:left="851" w:hanging="425"/>
        <w:contextualSpacing w:val="0"/>
        <w:jc w:val="both"/>
        <w:rPr>
          <w:rFonts w:cstheme="majorHAnsi"/>
          <w:b/>
          <w:szCs w:val="22"/>
          <w:lang w:val="en-GB"/>
        </w:rPr>
      </w:pPr>
      <w:r w:rsidRPr="000F13C0">
        <w:rPr>
          <w:rFonts w:cstheme="majorHAnsi" w:hint="eastAsia"/>
          <w:szCs w:val="22"/>
          <w:lang w:val="en-GB"/>
        </w:rPr>
        <w:t>註明該等虛擬資產的分類，即現金及現金等值、金融資產（現金及現金等值除外）、無形資產、存貨或其他（請註明）；及</w:t>
      </w:r>
      <w:r w:rsidR="00566E81" w:rsidRPr="000F13C0">
        <w:rPr>
          <w:rFonts w:cstheme="majorHAnsi"/>
          <w:szCs w:val="22"/>
          <w:lang w:val="en-GB"/>
        </w:rPr>
        <w:t xml:space="preserve"> </w:t>
      </w:r>
    </w:p>
    <w:p w14:paraId="6A215CE3" w14:textId="77777777" w:rsidR="005E6C8C" w:rsidRPr="000F13C0" w:rsidRDefault="005E6C8C" w:rsidP="004B7ADD">
      <w:pPr>
        <w:pStyle w:val="ListParagraph"/>
        <w:spacing w:line="260" w:lineRule="exact"/>
        <w:ind w:left="851"/>
        <w:contextualSpacing w:val="0"/>
        <w:jc w:val="both"/>
        <w:rPr>
          <w:rFonts w:cstheme="majorHAnsi"/>
          <w:b/>
          <w:szCs w:val="22"/>
          <w:lang w:val="en-GB"/>
        </w:rPr>
      </w:pPr>
    </w:p>
    <w:p w14:paraId="3F8BF3DB" w14:textId="77777777" w:rsidR="0044653C" w:rsidRPr="000F13C0" w:rsidRDefault="0044653C" w:rsidP="0044653C">
      <w:pPr>
        <w:pStyle w:val="ListParagraph"/>
        <w:spacing w:line="260" w:lineRule="exact"/>
        <w:ind w:left="851"/>
        <w:contextualSpacing w:val="0"/>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7C164476" w14:textId="77777777" w:rsidR="005E6C8C" w:rsidRPr="000F13C0" w:rsidRDefault="005E6C8C" w:rsidP="004B7ADD">
      <w:pPr>
        <w:pStyle w:val="ListParagraph"/>
        <w:spacing w:line="260" w:lineRule="exact"/>
        <w:ind w:left="851"/>
        <w:contextualSpacing w:val="0"/>
        <w:jc w:val="both"/>
        <w:rPr>
          <w:rFonts w:cstheme="majorHAnsi"/>
          <w:bCs/>
          <w:szCs w:val="22"/>
          <w:lang w:val="en-GB"/>
        </w:rPr>
      </w:pPr>
    </w:p>
    <w:p w14:paraId="1D6500F1" w14:textId="0E1DB71E" w:rsidR="00705942" w:rsidRPr="000F13C0" w:rsidRDefault="002D5363" w:rsidP="002D5363">
      <w:pPr>
        <w:pStyle w:val="ListParagraph"/>
        <w:numPr>
          <w:ilvl w:val="0"/>
          <w:numId w:val="17"/>
        </w:numPr>
        <w:spacing w:line="260" w:lineRule="exact"/>
        <w:ind w:left="851" w:hanging="425"/>
        <w:contextualSpacing w:val="0"/>
        <w:rPr>
          <w:rStyle w:val="StyleAsianSimSun"/>
          <w:rFonts w:cstheme="majorHAnsi"/>
          <w:b/>
          <w:szCs w:val="22"/>
          <w:lang w:val="en-GB"/>
        </w:rPr>
      </w:pPr>
      <w:r w:rsidRPr="000F13C0">
        <w:rPr>
          <w:rStyle w:val="StyleAsianSimSun"/>
          <w:rFonts w:cstheme="majorHAnsi" w:hint="eastAsia"/>
          <w:szCs w:val="22"/>
          <w:lang w:val="en-GB"/>
        </w:rPr>
        <w:t>說明</w:t>
      </w:r>
      <w:r w:rsidR="00CD7130" w:rsidRPr="000F13C0">
        <w:rPr>
          <w:rStyle w:val="StyleAsianSimSun"/>
          <w:rFonts w:cstheme="majorHAnsi" w:hint="eastAsia"/>
          <w:szCs w:val="22"/>
          <w:lang w:val="en-GB"/>
        </w:rPr>
        <w:t>為</w:t>
      </w:r>
      <w:r w:rsidRPr="000F13C0">
        <w:rPr>
          <w:rStyle w:val="StyleAsianSimSun"/>
          <w:rFonts w:cstheme="majorHAnsi" w:hint="eastAsia"/>
          <w:szCs w:val="22"/>
          <w:lang w:val="en-GB"/>
        </w:rPr>
        <w:t>你本身的帳戶而持有的虛擬資產所適用的會計政策</w:t>
      </w:r>
      <w:r w:rsidR="002665C4" w:rsidRPr="000F13C0">
        <w:rPr>
          <w:rStyle w:val="StyleAsianSimSun"/>
          <w:rFonts w:cstheme="majorHAnsi" w:hint="eastAsia"/>
          <w:szCs w:val="22"/>
          <w:lang w:val="en-GB"/>
        </w:rPr>
        <w:t>。</w:t>
      </w:r>
    </w:p>
    <w:p w14:paraId="46E1CD48" w14:textId="77777777" w:rsidR="007F5F80" w:rsidRPr="000F13C0" w:rsidRDefault="007F5F80" w:rsidP="007F5F80">
      <w:pPr>
        <w:tabs>
          <w:tab w:val="left" w:pos="4764"/>
        </w:tabs>
        <w:spacing w:line="260" w:lineRule="exact"/>
        <w:ind w:left="851"/>
        <w:rPr>
          <w:rStyle w:val="StyleAsianSimSun"/>
          <w:rFonts w:cstheme="majorHAnsi"/>
          <w:i/>
          <w:szCs w:val="22"/>
          <w:lang w:val="en-GB"/>
        </w:rPr>
      </w:pPr>
    </w:p>
    <w:p w14:paraId="5F8D11AE" w14:textId="3E271DF1" w:rsidR="00634A45" w:rsidRPr="000F13C0" w:rsidRDefault="002D5363" w:rsidP="002D5363">
      <w:pPr>
        <w:tabs>
          <w:tab w:val="left" w:pos="4764"/>
        </w:tabs>
        <w:spacing w:line="260" w:lineRule="exact"/>
        <w:ind w:left="851"/>
        <w:rPr>
          <w:rStyle w:val="StyleAsianSimSun"/>
          <w:rFonts w:cstheme="majorHAnsi"/>
          <w:szCs w:val="22"/>
          <w:lang w:val="en-GB"/>
        </w:rPr>
      </w:pPr>
      <w:proofErr w:type="gramStart"/>
      <w:r w:rsidRPr="000F13C0">
        <w:rPr>
          <w:rStyle w:val="StyleAsianSimSun"/>
          <w:rFonts w:cstheme="majorHAnsi" w:hint="eastAsia"/>
          <w:i/>
          <w:szCs w:val="22"/>
          <w:lang w:val="en-GB"/>
        </w:rPr>
        <w:t>（</w:t>
      </w:r>
      <w:proofErr w:type="gramEnd"/>
      <w:r w:rsidRPr="000F13C0">
        <w:rPr>
          <w:rStyle w:val="StyleAsianSimSun"/>
          <w:rFonts w:cstheme="majorHAnsi" w:hint="eastAsia"/>
          <w:i/>
          <w:szCs w:val="22"/>
          <w:lang w:val="en-GB"/>
        </w:rPr>
        <w:t>請選擇所有適用的選項。）</w:t>
      </w:r>
      <w:r w:rsidR="00DA71AD" w:rsidRPr="000F13C0">
        <w:rPr>
          <w:rStyle w:val="StyleAsianSimSun"/>
          <w:rFonts w:cstheme="majorHAnsi"/>
          <w:i/>
          <w:szCs w:val="22"/>
          <w:lang w:val="en-GB"/>
        </w:rPr>
        <w:tab/>
      </w:r>
    </w:p>
    <w:p w14:paraId="41EC27D6" w14:textId="77777777" w:rsidR="00634A45" w:rsidRPr="000F13C0" w:rsidRDefault="00634A45" w:rsidP="007F0A51">
      <w:pPr>
        <w:pStyle w:val="ListParagraph"/>
        <w:spacing w:line="260" w:lineRule="exact"/>
        <w:ind w:left="570"/>
        <w:contextualSpacing w:val="0"/>
        <w:rPr>
          <w:rStyle w:val="StyleAsianSimSun"/>
          <w:rFonts w:cstheme="majorHAnsi"/>
          <w:szCs w:val="22"/>
          <w:lang w:val="en-GB"/>
        </w:rPr>
      </w:pPr>
    </w:p>
    <w:p w14:paraId="1BC11E9A" w14:textId="6E59CDCA" w:rsidR="00634A45" w:rsidRPr="000F13C0" w:rsidRDefault="00634A45" w:rsidP="002D5363">
      <w:pPr>
        <w:pStyle w:val="ListParagraph"/>
        <w:spacing w:line="260" w:lineRule="exact"/>
        <w:ind w:left="1260" w:hanging="360"/>
        <w:contextualSpacing w:val="0"/>
        <w:rPr>
          <w:rFonts w:cstheme="majorHAnsi"/>
          <w:szCs w:val="22"/>
          <w:lang w:val="en-GB"/>
        </w:rPr>
      </w:pPr>
      <w:r w:rsidRPr="000F13C0">
        <w:rPr>
          <w:rFonts w:cstheme="majorHAnsi"/>
          <w:szCs w:val="22"/>
          <w:lang w:val="en-GB"/>
        </w:rPr>
        <w:fldChar w:fldCharType="begin">
          <w:ffData>
            <w:name w:val="Check1"/>
            <w:enabled/>
            <w:calcOnExit w:val="0"/>
            <w:checkBox>
              <w:sizeAuto/>
              <w:default w:val="0"/>
            </w:checkBox>
          </w:ffData>
        </w:fldChar>
      </w:r>
      <w:r w:rsidRPr="000F13C0">
        <w:rPr>
          <w:rFonts w:cstheme="majorHAnsi"/>
          <w:szCs w:val="22"/>
          <w:lang w:val="en-GB"/>
        </w:rPr>
        <w:instrText xml:space="preserve"> FORMCHECKBOX </w:instrText>
      </w:r>
      <w:r w:rsidR="00154469">
        <w:rPr>
          <w:rFonts w:cstheme="majorHAnsi"/>
          <w:szCs w:val="22"/>
          <w:lang w:val="en-GB"/>
        </w:rPr>
      </w:r>
      <w:r w:rsidR="00154469">
        <w:rPr>
          <w:rFonts w:cstheme="majorHAnsi"/>
          <w:szCs w:val="22"/>
          <w:lang w:val="en-GB"/>
        </w:rPr>
        <w:fldChar w:fldCharType="separate"/>
      </w:r>
      <w:r w:rsidRPr="000F13C0">
        <w:rPr>
          <w:rFonts w:cstheme="majorHAnsi"/>
          <w:szCs w:val="22"/>
          <w:lang w:val="en-GB"/>
        </w:rPr>
        <w:fldChar w:fldCharType="end"/>
      </w:r>
      <w:r w:rsidR="0097125B" w:rsidRPr="000F13C0">
        <w:rPr>
          <w:rFonts w:cstheme="majorHAnsi"/>
          <w:szCs w:val="22"/>
          <w:lang w:val="en-GB"/>
        </w:rPr>
        <w:tab/>
      </w:r>
      <w:r w:rsidR="008B77A7" w:rsidRPr="000F13C0">
        <w:rPr>
          <w:rFonts w:cs="新細明體" w:hint="eastAsia"/>
          <w:szCs w:val="22"/>
          <w:lang w:val="en-GB"/>
        </w:rPr>
        <w:t>虛擬資產乃</w:t>
      </w:r>
      <w:r w:rsidR="002D5363" w:rsidRPr="000F13C0">
        <w:rPr>
          <w:rFonts w:cs="新細明體" w:hint="eastAsia"/>
          <w:szCs w:val="22"/>
          <w:lang w:val="en-GB"/>
        </w:rPr>
        <w:t>透過</w:t>
      </w:r>
      <w:proofErr w:type="gramStart"/>
      <w:r w:rsidR="002D5363" w:rsidRPr="000F13C0">
        <w:rPr>
          <w:rFonts w:cs="新細明體" w:hint="eastAsia"/>
          <w:szCs w:val="22"/>
          <w:lang w:val="en-GB"/>
        </w:rPr>
        <w:t>損益帳按公平</w:t>
      </w:r>
      <w:proofErr w:type="gramEnd"/>
      <w:r w:rsidR="002D5363" w:rsidRPr="000F13C0">
        <w:rPr>
          <w:rFonts w:cs="新細明體" w:hint="eastAsia"/>
          <w:szCs w:val="22"/>
          <w:lang w:val="en-GB"/>
        </w:rPr>
        <w:t>價值計量。</w:t>
      </w:r>
    </w:p>
    <w:p w14:paraId="5ABFB5F6" w14:textId="77777777" w:rsidR="00131ADE" w:rsidRPr="000F13C0" w:rsidRDefault="00131ADE" w:rsidP="0097125B">
      <w:pPr>
        <w:pStyle w:val="ListParagraph"/>
        <w:spacing w:line="260" w:lineRule="exact"/>
        <w:ind w:left="1260" w:hanging="360"/>
        <w:contextualSpacing w:val="0"/>
        <w:rPr>
          <w:rFonts w:cstheme="majorHAnsi"/>
          <w:szCs w:val="22"/>
          <w:lang w:val="en-GB"/>
        </w:rPr>
      </w:pPr>
    </w:p>
    <w:p w14:paraId="07B48B2B" w14:textId="4BF1DDCB" w:rsidR="00634A45" w:rsidRPr="000F13C0" w:rsidRDefault="00634A45" w:rsidP="002D5363">
      <w:pPr>
        <w:pStyle w:val="ListParagraph"/>
        <w:spacing w:line="260" w:lineRule="exact"/>
        <w:ind w:left="1260" w:hanging="360"/>
        <w:contextualSpacing w:val="0"/>
        <w:rPr>
          <w:rFonts w:cstheme="majorHAnsi"/>
          <w:szCs w:val="22"/>
          <w:lang w:val="en-GB"/>
        </w:rPr>
      </w:pPr>
      <w:r w:rsidRPr="000F13C0">
        <w:rPr>
          <w:rFonts w:cstheme="majorHAnsi"/>
          <w:szCs w:val="22"/>
          <w:lang w:val="en-GB"/>
        </w:rPr>
        <w:fldChar w:fldCharType="begin">
          <w:ffData>
            <w:name w:val="Check1"/>
            <w:enabled/>
            <w:calcOnExit w:val="0"/>
            <w:checkBox>
              <w:sizeAuto/>
              <w:default w:val="0"/>
              <w:checked w:val="0"/>
            </w:checkBox>
          </w:ffData>
        </w:fldChar>
      </w:r>
      <w:r w:rsidRPr="000F13C0">
        <w:rPr>
          <w:rFonts w:cstheme="majorHAnsi"/>
          <w:szCs w:val="22"/>
          <w:lang w:val="en-GB"/>
        </w:rPr>
        <w:instrText xml:space="preserve"> FORMCHECKBOX </w:instrText>
      </w:r>
      <w:r w:rsidR="00154469">
        <w:rPr>
          <w:rFonts w:cstheme="majorHAnsi"/>
          <w:szCs w:val="22"/>
          <w:lang w:val="en-GB"/>
        </w:rPr>
      </w:r>
      <w:r w:rsidR="00154469">
        <w:rPr>
          <w:rFonts w:cstheme="majorHAnsi"/>
          <w:szCs w:val="22"/>
          <w:lang w:val="en-GB"/>
        </w:rPr>
        <w:fldChar w:fldCharType="separate"/>
      </w:r>
      <w:r w:rsidRPr="000F13C0">
        <w:rPr>
          <w:rFonts w:cstheme="majorHAnsi"/>
          <w:szCs w:val="22"/>
          <w:lang w:val="en-GB"/>
        </w:rPr>
        <w:fldChar w:fldCharType="end"/>
      </w:r>
      <w:r w:rsidRPr="000F13C0">
        <w:rPr>
          <w:rFonts w:cstheme="majorHAnsi"/>
          <w:szCs w:val="22"/>
          <w:lang w:val="en-GB"/>
        </w:rPr>
        <w:t xml:space="preserve"> </w:t>
      </w:r>
      <w:r w:rsidR="008B77A7" w:rsidRPr="000F13C0">
        <w:rPr>
          <w:rFonts w:cstheme="majorHAnsi" w:hint="eastAsia"/>
          <w:szCs w:val="22"/>
          <w:lang w:val="en-GB"/>
        </w:rPr>
        <w:t>虛擬資產乃</w:t>
      </w:r>
      <w:r w:rsidR="002D5363" w:rsidRPr="000F13C0">
        <w:rPr>
          <w:rFonts w:cstheme="majorHAnsi" w:hint="eastAsia"/>
          <w:szCs w:val="22"/>
          <w:lang w:val="en-GB"/>
        </w:rPr>
        <w:t>透過</w:t>
      </w:r>
      <w:r w:rsidR="002D5363" w:rsidRPr="000F13C0">
        <w:rPr>
          <w:rFonts w:cs="新細明體" w:hint="eastAsia"/>
          <w:szCs w:val="22"/>
          <w:lang w:val="en-GB"/>
        </w:rPr>
        <w:t>其他全面</w:t>
      </w:r>
      <w:proofErr w:type="gramStart"/>
      <w:r w:rsidR="002D5363" w:rsidRPr="000F13C0">
        <w:rPr>
          <w:rFonts w:cs="新細明體" w:hint="eastAsia"/>
          <w:szCs w:val="22"/>
          <w:lang w:val="en-GB"/>
        </w:rPr>
        <w:t>收入表</w:t>
      </w:r>
      <w:r w:rsidR="002D5363" w:rsidRPr="000F13C0">
        <w:rPr>
          <w:rFonts w:cstheme="majorHAnsi" w:hint="eastAsia"/>
          <w:szCs w:val="22"/>
          <w:lang w:val="en-GB"/>
        </w:rPr>
        <w:t>按公平</w:t>
      </w:r>
      <w:proofErr w:type="gramEnd"/>
      <w:r w:rsidR="002D5363" w:rsidRPr="000F13C0">
        <w:rPr>
          <w:rFonts w:cstheme="majorHAnsi" w:hint="eastAsia"/>
          <w:szCs w:val="22"/>
          <w:lang w:val="en-GB"/>
        </w:rPr>
        <w:t>價值計量。</w:t>
      </w:r>
    </w:p>
    <w:p w14:paraId="344B9A35" w14:textId="77777777" w:rsidR="00131ADE" w:rsidRPr="000F13C0" w:rsidRDefault="00131ADE" w:rsidP="00182A2E">
      <w:pPr>
        <w:pStyle w:val="ListParagraph"/>
        <w:spacing w:line="260" w:lineRule="exact"/>
        <w:ind w:left="1260" w:hanging="360"/>
        <w:contextualSpacing w:val="0"/>
        <w:rPr>
          <w:rFonts w:cstheme="majorHAnsi"/>
          <w:szCs w:val="22"/>
          <w:lang w:val="en-GB"/>
        </w:rPr>
      </w:pPr>
    </w:p>
    <w:p w14:paraId="5367B5D3" w14:textId="5E86DEE1" w:rsidR="00634A45" w:rsidRPr="000F13C0" w:rsidRDefault="00634A45" w:rsidP="002D5363">
      <w:pPr>
        <w:pStyle w:val="ListParagraph"/>
        <w:spacing w:line="260" w:lineRule="exact"/>
        <w:ind w:left="1260" w:hanging="360"/>
        <w:contextualSpacing w:val="0"/>
        <w:rPr>
          <w:rFonts w:cstheme="majorHAnsi"/>
          <w:szCs w:val="22"/>
          <w:lang w:val="en-GB"/>
        </w:rPr>
      </w:pPr>
      <w:r w:rsidRPr="000F13C0">
        <w:rPr>
          <w:rFonts w:cstheme="majorHAnsi"/>
          <w:szCs w:val="22"/>
          <w:lang w:val="en-GB"/>
        </w:rPr>
        <w:fldChar w:fldCharType="begin">
          <w:ffData>
            <w:name w:val="Check1"/>
            <w:enabled/>
            <w:calcOnExit w:val="0"/>
            <w:checkBox>
              <w:sizeAuto/>
              <w:default w:val="0"/>
              <w:checked w:val="0"/>
            </w:checkBox>
          </w:ffData>
        </w:fldChar>
      </w:r>
      <w:r w:rsidRPr="000F13C0">
        <w:rPr>
          <w:rFonts w:cstheme="majorHAnsi"/>
          <w:szCs w:val="22"/>
          <w:lang w:val="en-GB"/>
        </w:rPr>
        <w:instrText xml:space="preserve"> FORMCHECKBOX </w:instrText>
      </w:r>
      <w:r w:rsidR="00154469">
        <w:rPr>
          <w:rFonts w:cstheme="majorHAnsi"/>
          <w:szCs w:val="22"/>
          <w:lang w:val="en-GB"/>
        </w:rPr>
      </w:r>
      <w:r w:rsidR="00154469">
        <w:rPr>
          <w:rFonts w:cstheme="majorHAnsi"/>
          <w:szCs w:val="22"/>
          <w:lang w:val="en-GB"/>
        </w:rPr>
        <w:fldChar w:fldCharType="separate"/>
      </w:r>
      <w:r w:rsidRPr="000F13C0">
        <w:rPr>
          <w:rFonts w:cstheme="majorHAnsi"/>
          <w:szCs w:val="22"/>
          <w:lang w:val="en-GB"/>
        </w:rPr>
        <w:fldChar w:fldCharType="end"/>
      </w:r>
      <w:r w:rsidRPr="000F13C0">
        <w:rPr>
          <w:rFonts w:cstheme="majorHAnsi"/>
          <w:szCs w:val="22"/>
          <w:lang w:val="en-GB"/>
        </w:rPr>
        <w:t xml:space="preserve"> </w:t>
      </w:r>
      <w:r w:rsidR="00700E7B" w:rsidRPr="000F13C0">
        <w:rPr>
          <w:rFonts w:cstheme="majorHAnsi" w:hint="eastAsia"/>
          <w:szCs w:val="22"/>
          <w:lang w:val="en-GB"/>
        </w:rPr>
        <w:t>虛擬</w:t>
      </w:r>
      <w:proofErr w:type="gramStart"/>
      <w:r w:rsidR="00700E7B" w:rsidRPr="000F13C0">
        <w:rPr>
          <w:rFonts w:cstheme="majorHAnsi" w:hint="eastAsia"/>
          <w:szCs w:val="22"/>
          <w:lang w:val="en-GB"/>
        </w:rPr>
        <w:t>資產乃</w:t>
      </w:r>
      <w:r w:rsidR="002D5363" w:rsidRPr="000F13C0">
        <w:rPr>
          <w:rFonts w:cs="新細明體" w:hint="eastAsia"/>
          <w:szCs w:val="22"/>
          <w:lang w:val="en-GB"/>
        </w:rPr>
        <w:t>按成本</w:t>
      </w:r>
      <w:proofErr w:type="gramEnd"/>
      <w:r w:rsidR="002D5363" w:rsidRPr="000F13C0">
        <w:rPr>
          <w:rFonts w:cs="新細明體" w:hint="eastAsia"/>
          <w:szCs w:val="22"/>
          <w:lang w:val="en-GB"/>
        </w:rPr>
        <w:t>計量。</w:t>
      </w:r>
    </w:p>
    <w:p w14:paraId="4CB73FEF" w14:textId="77777777" w:rsidR="00131ADE" w:rsidRPr="000F13C0" w:rsidRDefault="00131ADE" w:rsidP="0097125B">
      <w:pPr>
        <w:pStyle w:val="ListParagraph"/>
        <w:spacing w:line="260" w:lineRule="exact"/>
        <w:ind w:left="1260" w:hanging="360"/>
        <w:contextualSpacing w:val="0"/>
        <w:rPr>
          <w:rFonts w:cstheme="majorHAnsi"/>
          <w:szCs w:val="22"/>
          <w:lang w:val="en-GB"/>
        </w:rPr>
      </w:pPr>
    </w:p>
    <w:p w14:paraId="3DCC4967" w14:textId="56A58C0E" w:rsidR="00634A45" w:rsidRPr="000F13C0" w:rsidRDefault="00634A45" w:rsidP="00182A2E">
      <w:pPr>
        <w:pStyle w:val="ListParagraph"/>
        <w:spacing w:line="260" w:lineRule="exact"/>
        <w:ind w:left="1260" w:hanging="360"/>
        <w:contextualSpacing w:val="0"/>
      </w:pPr>
      <w:r w:rsidRPr="000F13C0">
        <w:rPr>
          <w:rFonts w:cstheme="majorHAnsi"/>
          <w:szCs w:val="22"/>
          <w:lang w:val="en-GB"/>
        </w:rPr>
        <w:fldChar w:fldCharType="begin">
          <w:ffData>
            <w:name w:val="Check1"/>
            <w:enabled/>
            <w:calcOnExit w:val="0"/>
            <w:checkBox>
              <w:sizeAuto/>
              <w:default w:val="0"/>
              <w:checked w:val="0"/>
            </w:checkBox>
          </w:ffData>
        </w:fldChar>
      </w:r>
      <w:r w:rsidRPr="000F13C0">
        <w:rPr>
          <w:rFonts w:cstheme="majorHAnsi"/>
          <w:szCs w:val="22"/>
          <w:lang w:val="en-GB"/>
        </w:rPr>
        <w:instrText xml:space="preserve"> FORMCHECKBOX </w:instrText>
      </w:r>
      <w:r w:rsidR="00154469">
        <w:rPr>
          <w:rFonts w:cstheme="majorHAnsi"/>
          <w:szCs w:val="22"/>
          <w:lang w:val="en-GB"/>
        </w:rPr>
      </w:r>
      <w:r w:rsidR="00154469">
        <w:rPr>
          <w:rFonts w:cstheme="majorHAnsi"/>
          <w:szCs w:val="22"/>
          <w:lang w:val="en-GB"/>
        </w:rPr>
        <w:fldChar w:fldCharType="separate"/>
      </w:r>
      <w:r w:rsidRPr="000F13C0">
        <w:rPr>
          <w:rFonts w:cstheme="majorHAnsi"/>
          <w:szCs w:val="22"/>
          <w:lang w:val="en-GB"/>
        </w:rPr>
        <w:fldChar w:fldCharType="end"/>
      </w:r>
      <w:r w:rsidRPr="000F13C0">
        <w:rPr>
          <w:rFonts w:cstheme="majorHAnsi"/>
          <w:szCs w:val="22"/>
          <w:lang w:val="en-GB"/>
        </w:rPr>
        <w:t xml:space="preserve"> </w:t>
      </w:r>
      <w:r w:rsidR="002D5363" w:rsidRPr="000F13C0">
        <w:rPr>
          <w:rFonts w:cstheme="majorHAnsi" w:hint="eastAsia"/>
          <w:szCs w:val="22"/>
          <w:lang w:val="en-GB"/>
        </w:rPr>
        <w:t>其他（請註明）</w:t>
      </w:r>
      <w:r w:rsidR="002665C4" w:rsidRPr="000F13C0">
        <w:rPr>
          <w:rFonts w:cstheme="majorHAnsi" w:hint="eastAsia"/>
          <w:szCs w:val="22"/>
          <w:lang w:val="en-GB"/>
        </w:rPr>
        <w:t>。</w:t>
      </w:r>
      <w:r w:rsidR="0044653C" w:rsidRPr="000F13C0">
        <w:rPr>
          <w:rFonts w:cstheme="majorHAnsi"/>
          <w:szCs w:val="22"/>
          <w:lang w:val="en-GB"/>
        </w:rPr>
        <w:fldChar w:fldCharType="begin">
          <w:ffData>
            <w:name w:val="Text3"/>
            <w:enabled/>
            <w:calcOnExit w:val="0"/>
            <w:textInput/>
          </w:ffData>
        </w:fldChar>
      </w:r>
      <w:r w:rsidR="0044653C" w:rsidRPr="000F13C0">
        <w:rPr>
          <w:rFonts w:cstheme="majorHAnsi"/>
          <w:szCs w:val="22"/>
          <w:lang w:val="en-GB"/>
        </w:rPr>
        <w:instrText xml:space="preserve"> FORMTEXT </w:instrText>
      </w:r>
      <w:r w:rsidR="0044653C" w:rsidRPr="000F13C0">
        <w:rPr>
          <w:rFonts w:cstheme="majorHAnsi"/>
          <w:szCs w:val="22"/>
          <w:lang w:val="en-GB"/>
        </w:rPr>
      </w:r>
      <w:r w:rsidR="0044653C" w:rsidRPr="000F13C0">
        <w:rPr>
          <w:rFonts w:cstheme="majorHAnsi"/>
          <w:szCs w:val="22"/>
          <w:lang w:val="en-GB"/>
        </w:rPr>
        <w:fldChar w:fldCharType="separate"/>
      </w:r>
      <w:r w:rsidR="0044653C" w:rsidRPr="000F13C0">
        <w:rPr>
          <w:rFonts w:cstheme="majorHAnsi"/>
          <w:szCs w:val="22"/>
          <w:lang w:val="en-GB"/>
        </w:rPr>
        <w:t> </w:t>
      </w:r>
      <w:r w:rsidR="0044653C" w:rsidRPr="000F13C0">
        <w:rPr>
          <w:rFonts w:cstheme="majorHAnsi"/>
          <w:szCs w:val="22"/>
          <w:lang w:val="en-GB"/>
        </w:rPr>
        <w:t> </w:t>
      </w:r>
      <w:r w:rsidR="0044653C" w:rsidRPr="000F13C0">
        <w:rPr>
          <w:rFonts w:cstheme="majorHAnsi"/>
          <w:szCs w:val="22"/>
          <w:lang w:val="en-GB"/>
        </w:rPr>
        <w:t> </w:t>
      </w:r>
      <w:r w:rsidR="0044653C" w:rsidRPr="000F13C0">
        <w:rPr>
          <w:rFonts w:cstheme="majorHAnsi"/>
          <w:szCs w:val="22"/>
          <w:lang w:val="en-GB"/>
        </w:rPr>
        <w:t> </w:t>
      </w:r>
      <w:r w:rsidR="0044653C" w:rsidRPr="000F13C0">
        <w:rPr>
          <w:rFonts w:cstheme="majorHAnsi"/>
          <w:szCs w:val="22"/>
          <w:lang w:val="en-GB"/>
        </w:rPr>
        <w:t> </w:t>
      </w:r>
      <w:r w:rsidR="0044653C" w:rsidRPr="000F13C0">
        <w:rPr>
          <w:rFonts w:cstheme="majorHAnsi"/>
          <w:szCs w:val="22"/>
          <w:lang w:val="en-GB"/>
        </w:rPr>
        <w:fldChar w:fldCharType="end"/>
      </w:r>
    </w:p>
    <w:p w14:paraId="38B70F76" w14:textId="77777777" w:rsidR="005E6C8C" w:rsidRPr="000F13C0" w:rsidRDefault="005E6C8C" w:rsidP="008A6B94">
      <w:pPr>
        <w:pStyle w:val="ListParagraph"/>
        <w:spacing w:line="260" w:lineRule="exact"/>
        <w:ind w:left="1134" w:hanging="425"/>
        <w:contextualSpacing w:val="0"/>
        <w:rPr>
          <w:rStyle w:val="StyleAsianSimSun"/>
          <w:rFonts w:cstheme="majorHAnsi"/>
          <w:szCs w:val="22"/>
          <w:lang w:val="en-GB"/>
        </w:rPr>
      </w:pPr>
    </w:p>
    <w:p w14:paraId="6128BC7F" w14:textId="20B0A2FC" w:rsidR="00634A45" w:rsidRPr="000F13C0" w:rsidRDefault="002D5363" w:rsidP="002D5363">
      <w:pPr>
        <w:pStyle w:val="ListParagraph"/>
        <w:numPr>
          <w:ilvl w:val="0"/>
          <w:numId w:val="4"/>
        </w:numPr>
        <w:spacing w:line="260" w:lineRule="exact"/>
        <w:ind w:left="426" w:hanging="426"/>
        <w:contextualSpacing w:val="0"/>
        <w:jc w:val="both"/>
        <w:rPr>
          <w:rStyle w:val="StyleAsianSimSun"/>
          <w:rFonts w:cstheme="majorHAnsi"/>
          <w:b/>
          <w:szCs w:val="22"/>
          <w:lang w:val="en-GB"/>
        </w:rPr>
      </w:pPr>
      <w:r w:rsidRPr="000F13C0">
        <w:rPr>
          <w:rStyle w:val="StyleAsianSimSun"/>
          <w:rFonts w:cstheme="majorHAnsi" w:hint="eastAsia"/>
          <w:szCs w:val="22"/>
          <w:lang w:val="en-GB"/>
        </w:rPr>
        <w:t>請說明代客戶持有的虛擬資產所適用的會計政策。</w:t>
      </w:r>
    </w:p>
    <w:p w14:paraId="72D44A4C" w14:textId="77777777" w:rsidR="00634A45" w:rsidRPr="000F13C0" w:rsidRDefault="00634A45" w:rsidP="004B7ADD">
      <w:pPr>
        <w:pStyle w:val="ListParagraph"/>
        <w:spacing w:line="260" w:lineRule="exact"/>
        <w:ind w:left="570"/>
        <w:contextualSpacing w:val="0"/>
        <w:jc w:val="both"/>
        <w:rPr>
          <w:rStyle w:val="StyleAsianSimSun"/>
          <w:rFonts w:cstheme="majorHAnsi"/>
          <w:i/>
          <w:szCs w:val="22"/>
          <w:lang w:val="en-GB"/>
        </w:rPr>
      </w:pPr>
    </w:p>
    <w:p w14:paraId="5533309B" w14:textId="6F6F6E99" w:rsidR="00634A45" w:rsidRPr="000F13C0" w:rsidRDefault="002D5363" w:rsidP="002D5363">
      <w:pPr>
        <w:tabs>
          <w:tab w:val="left" w:pos="4764"/>
        </w:tabs>
        <w:spacing w:line="260" w:lineRule="exact"/>
        <w:ind w:left="851" w:hanging="425"/>
        <w:jc w:val="both"/>
        <w:rPr>
          <w:rStyle w:val="StyleAsianSimSun"/>
          <w:rFonts w:cstheme="majorHAnsi"/>
          <w:szCs w:val="22"/>
          <w:lang w:val="en-GB"/>
        </w:rPr>
      </w:pPr>
      <w:proofErr w:type="gramStart"/>
      <w:r w:rsidRPr="000F13C0">
        <w:rPr>
          <w:rStyle w:val="StyleAsianSimSun"/>
          <w:rFonts w:cstheme="majorHAnsi" w:hint="eastAsia"/>
          <w:i/>
          <w:szCs w:val="22"/>
          <w:lang w:val="en-GB"/>
        </w:rPr>
        <w:t>（</w:t>
      </w:r>
      <w:proofErr w:type="gramEnd"/>
      <w:r w:rsidRPr="000F13C0">
        <w:rPr>
          <w:rStyle w:val="StyleAsianSimSun"/>
          <w:rFonts w:cstheme="majorHAnsi" w:hint="eastAsia"/>
          <w:i/>
          <w:szCs w:val="22"/>
          <w:lang w:val="en-GB"/>
        </w:rPr>
        <w:t>請選擇所有適用的選項。）</w:t>
      </w:r>
    </w:p>
    <w:p w14:paraId="27DC92D6" w14:textId="77777777" w:rsidR="00634A45" w:rsidRPr="000F13C0" w:rsidRDefault="00634A45" w:rsidP="004B7ADD">
      <w:pPr>
        <w:spacing w:line="260" w:lineRule="exact"/>
        <w:ind w:firstLine="709"/>
        <w:jc w:val="both"/>
        <w:rPr>
          <w:rStyle w:val="StyleAsianSimSun"/>
          <w:rFonts w:cstheme="majorHAnsi"/>
          <w:szCs w:val="22"/>
          <w:lang w:val="en-GB"/>
        </w:rPr>
      </w:pPr>
    </w:p>
    <w:p w14:paraId="53F9DE21" w14:textId="1B5B91FB" w:rsidR="00634A45" w:rsidRPr="000F13C0" w:rsidRDefault="00634A45" w:rsidP="002D5363">
      <w:pPr>
        <w:pStyle w:val="ListParagraph"/>
        <w:spacing w:line="260" w:lineRule="exact"/>
        <w:ind w:left="810" w:hanging="360"/>
        <w:contextualSpacing w:val="0"/>
        <w:jc w:val="both"/>
        <w:rPr>
          <w:rStyle w:val="StyleAsianSimSun"/>
          <w:rFonts w:cstheme="majorHAnsi"/>
          <w:szCs w:val="22"/>
          <w:lang w:val="en-GB"/>
        </w:rPr>
      </w:pPr>
      <w:r w:rsidRPr="000F13C0">
        <w:rPr>
          <w:rStyle w:val="StyleAsianSimSun"/>
          <w:rFonts w:cstheme="majorHAnsi"/>
          <w:szCs w:val="22"/>
          <w:lang w:val="en-GB"/>
        </w:rPr>
        <w:fldChar w:fldCharType="begin">
          <w:ffData>
            <w:name w:val="Check1"/>
            <w:enabled/>
            <w:calcOnExit w:val="0"/>
            <w:checkBox>
              <w:sizeAuto/>
              <w:default w:val="0"/>
            </w:checkBox>
          </w:ffData>
        </w:fldChar>
      </w:r>
      <w:r w:rsidRPr="000F13C0">
        <w:rPr>
          <w:rStyle w:val="StyleAsianSimSun"/>
          <w:rFonts w:cstheme="majorHAnsi"/>
          <w:szCs w:val="22"/>
          <w:lang w:val="en-GB"/>
        </w:rPr>
        <w:instrText xml:space="preserve"> FORMCHECKBOX </w:instrText>
      </w:r>
      <w:r w:rsidR="00154469">
        <w:rPr>
          <w:rStyle w:val="StyleAsianSimSun"/>
          <w:rFonts w:cstheme="majorHAnsi"/>
          <w:szCs w:val="22"/>
          <w:lang w:val="en-GB"/>
        </w:rPr>
      </w:r>
      <w:r w:rsidR="00154469">
        <w:rPr>
          <w:rStyle w:val="StyleAsianSimSun"/>
          <w:rFonts w:cstheme="majorHAnsi"/>
          <w:szCs w:val="22"/>
          <w:lang w:val="en-GB"/>
        </w:rPr>
        <w:fldChar w:fldCharType="separate"/>
      </w:r>
      <w:r w:rsidRPr="000F13C0">
        <w:rPr>
          <w:rStyle w:val="StyleAsianSimSun"/>
          <w:rFonts w:cstheme="majorHAnsi"/>
          <w:szCs w:val="22"/>
          <w:lang w:val="en-GB"/>
        </w:rPr>
        <w:fldChar w:fldCharType="end"/>
      </w:r>
      <w:r w:rsidR="00922F75" w:rsidRPr="000F13C0">
        <w:rPr>
          <w:rStyle w:val="StyleAsianSimSun"/>
          <w:rFonts w:cstheme="majorHAnsi"/>
          <w:szCs w:val="22"/>
          <w:lang w:val="en-GB"/>
        </w:rPr>
        <w:tab/>
      </w:r>
      <w:r w:rsidR="002D5363" w:rsidRPr="000F13C0">
        <w:rPr>
          <w:rStyle w:val="StyleAsianSimSun"/>
          <w:rFonts w:cstheme="majorHAnsi" w:hint="eastAsia"/>
          <w:szCs w:val="22"/>
        </w:rPr>
        <w:t>在你的財務報表中被確認為資產並按公平價值計量。</w:t>
      </w:r>
      <w:r w:rsidR="002D5363" w:rsidRPr="000F13C0">
        <w:rPr>
          <w:rStyle w:val="StyleAsianSimSun"/>
          <w:rFonts w:cstheme="majorHAnsi" w:hint="eastAsia"/>
          <w:szCs w:val="22"/>
          <w:lang w:val="en-GB"/>
        </w:rPr>
        <w:t>等值金額（包括有關虛擬資產其後的公平價值變動）被確認為負債，以反映須向有關客戶退回有關虛擬資產的責任</w:t>
      </w:r>
      <w:r w:rsidR="002665C4" w:rsidRPr="000F13C0">
        <w:rPr>
          <w:rStyle w:val="StyleAsianSimSun"/>
          <w:rFonts w:cstheme="majorHAnsi" w:hint="eastAsia"/>
          <w:szCs w:val="22"/>
          <w:lang w:val="en-GB"/>
        </w:rPr>
        <w:t>。</w:t>
      </w:r>
    </w:p>
    <w:p w14:paraId="33CB6F48" w14:textId="77777777" w:rsidR="00131ADE" w:rsidRPr="000F13C0" w:rsidRDefault="00131ADE" w:rsidP="00922F75">
      <w:pPr>
        <w:pStyle w:val="ListParagraph"/>
        <w:spacing w:line="260" w:lineRule="exact"/>
        <w:ind w:left="810" w:hanging="360"/>
        <w:contextualSpacing w:val="0"/>
        <w:jc w:val="both"/>
        <w:rPr>
          <w:rStyle w:val="StyleAsianSimSun"/>
          <w:rFonts w:cstheme="majorHAnsi"/>
          <w:szCs w:val="22"/>
          <w:lang w:val="en-GB"/>
        </w:rPr>
      </w:pPr>
    </w:p>
    <w:p w14:paraId="1E78E816" w14:textId="21DB1926" w:rsidR="00634A45" w:rsidRPr="000F13C0" w:rsidRDefault="002D5363" w:rsidP="00CE5F36">
      <w:pPr>
        <w:pStyle w:val="ListParagraph"/>
        <w:spacing w:line="260" w:lineRule="exact"/>
        <w:ind w:left="810" w:hanging="360"/>
        <w:contextualSpacing w:val="0"/>
        <w:jc w:val="both"/>
        <w:rPr>
          <w:rStyle w:val="StyleAsianSimSun"/>
          <w:rFonts w:cstheme="majorHAnsi"/>
          <w:szCs w:val="22"/>
          <w:lang w:val="en-GB"/>
        </w:rPr>
      </w:pPr>
      <w:r w:rsidRPr="000F13C0">
        <w:rPr>
          <w:rStyle w:val="StyleAsianSimSun"/>
          <w:rFonts w:cstheme="majorHAnsi"/>
          <w:szCs w:val="22"/>
          <w:lang w:val="en-GB"/>
        </w:rPr>
        <w:lastRenderedPageBreak/>
        <w:fldChar w:fldCharType="begin">
          <w:ffData>
            <w:name w:val="Check1"/>
            <w:enabled/>
            <w:calcOnExit w:val="0"/>
            <w:checkBox>
              <w:sizeAuto/>
              <w:default w:val="0"/>
            </w:checkBox>
          </w:ffData>
        </w:fldChar>
      </w:r>
      <w:r w:rsidRPr="000F13C0">
        <w:rPr>
          <w:rStyle w:val="StyleAsianSimSun"/>
          <w:rFonts w:cstheme="majorHAnsi"/>
          <w:szCs w:val="22"/>
          <w:lang w:val="en-GB"/>
        </w:rPr>
        <w:instrText xml:space="preserve"> FORMCHECKBOX </w:instrText>
      </w:r>
      <w:r w:rsidR="00154469">
        <w:rPr>
          <w:rStyle w:val="StyleAsianSimSun"/>
          <w:rFonts w:cstheme="majorHAnsi"/>
          <w:szCs w:val="22"/>
          <w:lang w:val="en-GB"/>
        </w:rPr>
      </w:r>
      <w:r w:rsidR="00154469">
        <w:rPr>
          <w:rStyle w:val="StyleAsianSimSun"/>
          <w:rFonts w:cstheme="majorHAnsi"/>
          <w:szCs w:val="22"/>
          <w:lang w:val="en-GB"/>
        </w:rPr>
        <w:fldChar w:fldCharType="separate"/>
      </w:r>
      <w:r w:rsidRPr="000F13C0">
        <w:rPr>
          <w:rStyle w:val="StyleAsianSimSun"/>
          <w:rFonts w:cstheme="majorHAnsi"/>
          <w:szCs w:val="22"/>
          <w:lang w:val="en-GB"/>
        </w:rPr>
        <w:fldChar w:fldCharType="end"/>
      </w:r>
      <w:r w:rsidRPr="000F13C0">
        <w:rPr>
          <w:rStyle w:val="StyleAsianSimSun"/>
          <w:rFonts w:cstheme="majorHAnsi"/>
          <w:szCs w:val="22"/>
          <w:lang w:val="en-GB"/>
        </w:rPr>
        <w:tab/>
      </w:r>
      <w:r w:rsidRPr="000F13C0">
        <w:rPr>
          <w:rStyle w:val="StyleAsianSimSun"/>
          <w:rFonts w:cstheme="majorHAnsi" w:hint="eastAsia"/>
          <w:szCs w:val="22"/>
          <w:lang w:val="en-GB"/>
        </w:rPr>
        <w:t>在你的財務報表中被確認為資產並按購買日期的成本或存入日期的市價計量。等值金額被確認為負債，以反映須向有關客戶退回有關虛擬資產的責任。然而，</w:t>
      </w:r>
      <w:r w:rsidR="00CE5F36" w:rsidRPr="000F13C0">
        <w:rPr>
          <w:rStyle w:val="StyleAsianSimSun"/>
          <w:rFonts w:cstheme="majorHAnsi" w:hint="eastAsia"/>
          <w:szCs w:val="22"/>
          <w:lang w:val="en-GB"/>
        </w:rPr>
        <w:t>其後將不會對有關資產及負債作出公平價值調整</w:t>
      </w:r>
      <w:r w:rsidR="002665C4" w:rsidRPr="000F13C0">
        <w:rPr>
          <w:rStyle w:val="StyleAsianSimSun"/>
          <w:rFonts w:cstheme="majorHAnsi" w:hint="eastAsia"/>
          <w:szCs w:val="22"/>
          <w:lang w:val="en-GB"/>
        </w:rPr>
        <w:t>。</w:t>
      </w:r>
    </w:p>
    <w:p w14:paraId="1F6C600C" w14:textId="77777777" w:rsidR="00131ADE" w:rsidRPr="000F13C0" w:rsidRDefault="00131ADE" w:rsidP="00922F75">
      <w:pPr>
        <w:pStyle w:val="ListParagraph"/>
        <w:spacing w:line="260" w:lineRule="exact"/>
        <w:ind w:left="810" w:hanging="360"/>
        <w:contextualSpacing w:val="0"/>
        <w:jc w:val="both"/>
        <w:rPr>
          <w:rStyle w:val="StyleAsianSimSun"/>
          <w:rFonts w:cstheme="majorHAnsi"/>
          <w:szCs w:val="22"/>
          <w:lang w:val="en-GB"/>
        </w:rPr>
      </w:pPr>
    </w:p>
    <w:p w14:paraId="1BAD6DD9" w14:textId="7479FA52" w:rsidR="00634A45" w:rsidRPr="000F13C0" w:rsidRDefault="002D5363" w:rsidP="00CE5F36">
      <w:pPr>
        <w:pStyle w:val="ListParagraph"/>
        <w:spacing w:line="260" w:lineRule="exact"/>
        <w:ind w:left="810" w:hanging="360"/>
        <w:contextualSpacing w:val="0"/>
        <w:jc w:val="both"/>
        <w:rPr>
          <w:rFonts w:cstheme="majorHAnsi"/>
          <w:szCs w:val="22"/>
          <w:lang w:val="en-GB"/>
        </w:rPr>
      </w:pPr>
      <w:r w:rsidRPr="000F13C0">
        <w:rPr>
          <w:rStyle w:val="StyleAsianSimSun"/>
          <w:rFonts w:cstheme="majorHAnsi"/>
          <w:szCs w:val="22"/>
          <w:lang w:val="en-GB"/>
        </w:rPr>
        <w:fldChar w:fldCharType="begin">
          <w:ffData>
            <w:name w:val="Check1"/>
            <w:enabled/>
            <w:calcOnExit w:val="0"/>
            <w:checkBox>
              <w:sizeAuto/>
              <w:default w:val="0"/>
            </w:checkBox>
          </w:ffData>
        </w:fldChar>
      </w:r>
      <w:r w:rsidRPr="000F13C0">
        <w:rPr>
          <w:rStyle w:val="StyleAsianSimSun"/>
          <w:rFonts w:cstheme="majorHAnsi"/>
          <w:szCs w:val="22"/>
          <w:lang w:val="en-GB"/>
        </w:rPr>
        <w:instrText xml:space="preserve"> FORMCHECKBOX </w:instrText>
      </w:r>
      <w:r w:rsidR="00154469">
        <w:rPr>
          <w:rStyle w:val="StyleAsianSimSun"/>
          <w:rFonts w:cstheme="majorHAnsi"/>
          <w:szCs w:val="22"/>
          <w:lang w:val="en-GB"/>
        </w:rPr>
      </w:r>
      <w:r w:rsidR="00154469">
        <w:rPr>
          <w:rStyle w:val="StyleAsianSimSun"/>
          <w:rFonts w:cstheme="majorHAnsi"/>
          <w:szCs w:val="22"/>
          <w:lang w:val="en-GB"/>
        </w:rPr>
        <w:fldChar w:fldCharType="separate"/>
      </w:r>
      <w:r w:rsidRPr="000F13C0">
        <w:rPr>
          <w:rStyle w:val="StyleAsianSimSun"/>
          <w:rFonts w:cstheme="majorHAnsi"/>
          <w:szCs w:val="22"/>
          <w:lang w:val="en-GB"/>
        </w:rPr>
        <w:fldChar w:fldCharType="end"/>
      </w:r>
      <w:r w:rsidRPr="000F13C0">
        <w:rPr>
          <w:rStyle w:val="StyleAsianSimSun"/>
          <w:rFonts w:cstheme="majorHAnsi"/>
          <w:szCs w:val="22"/>
          <w:lang w:val="en-GB"/>
        </w:rPr>
        <w:tab/>
      </w:r>
      <w:r w:rsidR="00CE5F36" w:rsidRPr="000F13C0">
        <w:rPr>
          <w:rFonts w:cstheme="majorHAnsi" w:hint="eastAsia"/>
          <w:szCs w:val="22"/>
          <w:lang w:val="en-GB"/>
        </w:rPr>
        <w:t>沒有在你的財務報表中確認為資產，亦沒有</w:t>
      </w:r>
      <w:r w:rsidR="002D5866" w:rsidRPr="000F13C0">
        <w:rPr>
          <w:rStyle w:val="StyleAsianSimSun"/>
          <w:rFonts w:cstheme="majorHAnsi" w:hint="eastAsia"/>
          <w:szCs w:val="22"/>
          <w:lang w:val="en-GB"/>
        </w:rPr>
        <w:t>在財務報表中</w:t>
      </w:r>
      <w:r w:rsidR="00012B3C" w:rsidRPr="000F13C0">
        <w:rPr>
          <w:rFonts w:cstheme="majorHAnsi" w:hint="eastAsia"/>
          <w:szCs w:val="22"/>
          <w:lang w:val="en-GB"/>
        </w:rPr>
        <w:t>將</w:t>
      </w:r>
      <w:r w:rsidR="00CE5F36" w:rsidRPr="000F13C0">
        <w:rPr>
          <w:rStyle w:val="StyleAsianSimSun"/>
          <w:rFonts w:cstheme="majorHAnsi" w:hint="eastAsia"/>
          <w:szCs w:val="22"/>
          <w:lang w:val="en-GB"/>
        </w:rPr>
        <w:t>須向有關客戶退回有關虛擬資產的責任確認</w:t>
      </w:r>
      <w:r w:rsidR="00253EA6" w:rsidRPr="000F13C0">
        <w:rPr>
          <w:rStyle w:val="StyleAsianSimSun"/>
          <w:rFonts w:cstheme="majorHAnsi" w:hint="eastAsia"/>
          <w:szCs w:val="22"/>
          <w:lang w:val="en-GB"/>
        </w:rPr>
        <w:t>為</w:t>
      </w:r>
      <w:r w:rsidR="00CE5F36" w:rsidRPr="000F13C0">
        <w:rPr>
          <w:rStyle w:val="StyleAsianSimSun"/>
          <w:rFonts w:cstheme="majorHAnsi" w:hint="eastAsia"/>
          <w:szCs w:val="22"/>
          <w:lang w:val="en-GB"/>
        </w:rPr>
        <w:t>負債。</w:t>
      </w:r>
    </w:p>
    <w:p w14:paraId="675BEE3A" w14:textId="77777777" w:rsidR="00131ADE" w:rsidRPr="000F13C0" w:rsidRDefault="00131ADE" w:rsidP="00922F75">
      <w:pPr>
        <w:pStyle w:val="ListParagraph"/>
        <w:spacing w:line="260" w:lineRule="exact"/>
        <w:ind w:left="810" w:hanging="360"/>
        <w:contextualSpacing w:val="0"/>
        <w:rPr>
          <w:rFonts w:cstheme="majorHAnsi"/>
          <w:szCs w:val="22"/>
          <w:lang w:val="en-GB"/>
        </w:rPr>
      </w:pPr>
    </w:p>
    <w:p w14:paraId="418FE0B3" w14:textId="0DBCC3DC" w:rsidR="00FE4EA3" w:rsidRPr="000F13C0" w:rsidRDefault="002D5363" w:rsidP="00CE5F36">
      <w:pPr>
        <w:pStyle w:val="ListParagraph"/>
        <w:spacing w:line="260" w:lineRule="exact"/>
        <w:ind w:left="810" w:hanging="360"/>
        <w:contextualSpacing w:val="0"/>
        <w:rPr>
          <w:rFonts w:cstheme="majorHAnsi"/>
          <w:szCs w:val="22"/>
          <w:lang w:val="en-GB"/>
        </w:rPr>
      </w:pPr>
      <w:r w:rsidRPr="000F13C0">
        <w:rPr>
          <w:rStyle w:val="StyleAsianSimSun"/>
          <w:rFonts w:cstheme="majorHAnsi"/>
          <w:szCs w:val="22"/>
          <w:lang w:val="en-GB"/>
        </w:rPr>
        <w:fldChar w:fldCharType="begin">
          <w:ffData>
            <w:name w:val="Check1"/>
            <w:enabled/>
            <w:calcOnExit w:val="0"/>
            <w:checkBox>
              <w:sizeAuto/>
              <w:default w:val="0"/>
            </w:checkBox>
          </w:ffData>
        </w:fldChar>
      </w:r>
      <w:r w:rsidRPr="000F13C0">
        <w:rPr>
          <w:rStyle w:val="StyleAsianSimSun"/>
          <w:rFonts w:cstheme="majorHAnsi"/>
          <w:szCs w:val="22"/>
          <w:lang w:val="en-GB"/>
        </w:rPr>
        <w:instrText xml:space="preserve"> FORMCHECKBOX </w:instrText>
      </w:r>
      <w:r w:rsidR="00154469">
        <w:rPr>
          <w:rStyle w:val="StyleAsianSimSun"/>
          <w:rFonts w:cstheme="majorHAnsi"/>
          <w:szCs w:val="22"/>
          <w:lang w:val="en-GB"/>
        </w:rPr>
      </w:r>
      <w:r w:rsidR="00154469">
        <w:rPr>
          <w:rStyle w:val="StyleAsianSimSun"/>
          <w:rFonts w:cstheme="majorHAnsi"/>
          <w:szCs w:val="22"/>
          <w:lang w:val="en-GB"/>
        </w:rPr>
        <w:fldChar w:fldCharType="separate"/>
      </w:r>
      <w:r w:rsidRPr="000F13C0">
        <w:rPr>
          <w:rStyle w:val="StyleAsianSimSun"/>
          <w:rFonts w:cstheme="majorHAnsi"/>
          <w:szCs w:val="22"/>
          <w:lang w:val="en-GB"/>
        </w:rPr>
        <w:fldChar w:fldCharType="end"/>
      </w:r>
      <w:r w:rsidRPr="000F13C0">
        <w:rPr>
          <w:rStyle w:val="StyleAsianSimSun"/>
          <w:rFonts w:cstheme="majorHAnsi"/>
          <w:szCs w:val="22"/>
          <w:lang w:val="en-GB"/>
        </w:rPr>
        <w:tab/>
      </w:r>
      <w:r w:rsidR="00F81A09" w:rsidRPr="000F13C0">
        <w:rPr>
          <w:rFonts w:cstheme="majorHAnsi"/>
          <w:szCs w:val="22"/>
          <w:lang w:val="en-GB"/>
        </w:rPr>
        <w:tab/>
      </w:r>
      <w:r w:rsidR="00CE5F36" w:rsidRPr="000F13C0">
        <w:rPr>
          <w:rFonts w:cstheme="majorHAnsi" w:hint="eastAsia"/>
          <w:szCs w:val="22"/>
          <w:lang w:val="en-GB"/>
        </w:rPr>
        <w:t>其他（請註明）</w:t>
      </w:r>
      <w:r w:rsidR="002665C4" w:rsidRPr="000F13C0">
        <w:rPr>
          <w:rFonts w:cstheme="majorHAnsi" w:hint="eastAsia"/>
          <w:szCs w:val="22"/>
          <w:lang w:val="en-GB"/>
        </w:rPr>
        <w:t>。</w:t>
      </w:r>
      <w:r w:rsidR="0044653C" w:rsidRPr="000F13C0">
        <w:rPr>
          <w:rFonts w:cstheme="majorHAnsi"/>
          <w:bCs/>
          <w:szCs w:val="22"/>
          <w:lang w:val="en-GB"/>
        </w:rPr>
        <w:fldChar w:fldCharType="begin">
          <w:ffData>
            <w:name w:val="Text3"/>
            <w:enabled/>
            <w:calcOnExit w:val="0"/>
            <w:textInput/>
          </w:ffData>
        </w:fldChar>
      </w:r>
      <w:r w:rsidR="0044653C" w:rsidRPr="000F13C0">
        <w:rPr>
          <w:rFonts w:cstheme="majorHAnsi"/>
          <w:bCs/>
          <w:szCs w:val="22"/>
          <w:lang w:val="en-GB"/>
        </w:rPr>
        <w:instrText xml:space="preserve"> FORMTEXT </w:instrText>
      </w:r>
      <w:r w:rsidR="0044653C" w:rsidRPr="000F13C0">
        <w:rPr>
          <w:rFonts w:cstheme="majorHAnsi"/>
          <w:bCs/>
          <w:szCs w:val="22"/>
          <w:lang w:val="en-GB"/>
        </w:rPr>
      </w:r>
      <w:r w:rsidR="0044653C" w:rsidRPr="000F13C0">
        <w:rPr>
          <w:rFonts w:cstheme="majorHAnsi"/>
          <w:bCs/>
          <w:szCs w:val="22"/>
          <w:lang w:val="en-GB"/>
        </w:rPr>
        <w:fldChar w:fldCharType="separate"/>
      </w:r>
      <w:r w:rsidR="0044653C" w:rsidRPr="000F13C0">
        <w:rPr>
          <w:rFonts w:cstheme="majorHAnsi"/>
          <w:bCs/>
          <w:szCs w:val="22"/>
          <w:lang w:val="en-GB"/>
        </w:rPr>
        <w:t> </w:t>
      </w:r>
      <w:r w:rsidR="0044653C" w:rsidRPr="000F13C0">
        <w:rPr>
          <w:rFonts w:cstheme="majorHAnsi"/>
          <w:bCs/>
          <w:szCs w:val="22"/>
          <w:lang w:val="en-GB"/>
        </w:rPr>
        <w:t> </w:t>
      </w:r>
      <w:r w:rsidR="0044653C" w:rsidRPr="000F13C0">
        <w:rPr>
          <w:rFonts w:cstheme="majorHAnsi"/>
          <w:bCs/>
          <w:szCs w:val="22"/>
          <w:lang w:val="en-GB"/>
        </w:rPr>
        <w:t> </w:t>
      </w:r>
      <w:r w:rsidR="0044653C" w:rsidRPr="000F13C0">
        <w:rPr>
          <w:rFonts w:cstheme="majorHAnsi"/>
          <w:bCs/>
          <w:szCs w:val="22"/>
          <w:lang w:val="en-GB"/>
        </w:rPr>
        <w:t> </w:t>
      </w:r>
      <w:r w:rsidR="0044653C" w:rsidRPr="000F13C0">
        <w:rPr>
          <w:rFonts w:cstheme="majorHAnsi"/>
          <w:bCs/>
          <w:szCs w:val="22"/>
          <w:lang w:val="en-GB"/>
        </w:rPr>
        <w:t> </w:t>
      </w:r>
      <w:r w:rsidR="0044653C" w:rsidRPr="000F13C0">
        <w:rPr>
          <w:rFonts w:cstheme="majorHAnsi"/>
          <w:szCs w:val="22"/>
          <w:lang w:val="en-GB"/>
        </w:rPr>
        <w:fldChar w:fldCharType="end"/>
      </w:r>
    </w:p>
    <w:p w14:paraId="560968C9" w14:textId="77777777" w:rsidR="004B66E6" w:rsidRPr="000F13C0" w:rsidRDefault="004B66E6" w:rsidP="007F0A51">
      <w:pPr>
        <w:spacing w:line="260" w:lineRule="exact"/>
        <w:rPr>
          <w:rFonts w:cstheme="majorHAnsi"/>
          <w:b/>
          <w:szCs w:val="22"/>
          <w:u w:val="single"/>
          <w:lang w:val="en-GB"/>
        </w:rPr>
      </w:pPr>
    </w:p>
    <w:p w14:paraId="26327648" w14:textId="2B4A2D6F" w:rsidR="005315E9" w:rsidRPr="000F13C0" w:rsidRDefault="00CE5F36" w:rsidP="00CE5F36">
      <w:pPr>
        <w:spacing w:line="260" w:lineRule="exact"/>
        <w:rPr>
          <w:rFonts w:cstheme="majorHAnsi"/>
          <w:b/>
          <w:szCs w:val="22"/>
          <w:u w:val="single"/>
          <w:lang w:val="en-GB"/>
        </w:rPr>
      </w:pPr>
      <w:r w:rsidRPr="000F13C0">
        <w:rPr>
          <w:rFonts w:cstheme="majorHAnsi"/>
          <w:b/>
          <w:szCs w:val="22"/>
          <w:u w:val="single"/>
          <w:lang w:val="en-GB"/>
        </w:rPr>
        <w:t>III.</w:t>
      </w:r>
      <w:r w:rsidR="006D06E8" w:rsidRPr="000F13C0">
        <w:rPr>
          <w:rFonts w:cstheme="majorHAnsi"/>
          <w:b/>
          <w:szCs w:val="22"/>
          <w:u w:val="single"/>
          <w:lang w:val="en-GB"/>
        </w:rPr>
        <w:t xml:space="preserve"> </w:t>
      </w:r>
      <w:r w:rsidRPr="000F13C0">
        <w:rPr>
          <w:rFonts w:cstheme="majorHAnsi" w:hint="eastAsia"/>
          <w:b/>
          <w:szCs w:val="22"/>
          <w:u w:val="single"/>
          <w:lang w:val="en-GB"/>
        </w:rPr>
        <w:t>獲納入以供買賣的虛擬資產</w:t>
      </w:r>
    </w:p>
    <w:p w14:paraId="78F06CF0" w14:textId="77777777" w:rsidR="005315E9" w:rsidRPr="000F13C0" w:rsidRDefault="005315E9" w:rsidP="007F0A51">
      <w:pPr>
        <w:pStyle w:val="ListParagraph"/>
        <w:spacing w:line="260" w:lineRule="exact"/>
        <w:ind w:left="360"/>
        <w:contextualSpacing w:val="0"/>
        <w:rPr>
          <w:rFonts w:cstheme="majorHAnsi"/>
          <w:b/>
          <w:szCs w:val="22"/>
          <w:lang w:val="en-GB"/>
        </w:rPr>
      </w:pPr>
    </w:p>
    <w:p w14:paraId="3A9029A6" w14:textId="77777777" w:rsidR="005315E9" w:rsidRPr="000F13C0" w:rsidRDefault="005315E9" w:rsidP="007F5F80">
      <w:pPr>
        <w:pStyle w:val="ListParagraph"/>
        <w:numPr>
          <w:ilvl w:val="0"/>
          <w:numId w:val="4"/>
        </w:numPr>
        <w:spacing w:line="260" w:lineRule="exact"/>
        <w:ind w:left="426" w:hanging="426"/>
        <w:contextualSpacing w:val="0"/>
        <w:rPr>
          <w:rFonts w:cstheme="majorHAnsi"/>
          <w:b/>
          <w:szCs w:val="22"/>
          <w:lang w:val="en-GB"/>
        </w:rPr>
      </w:pPr>
      <w:r w:rsidRPr="000F13C0">
        <w:rPr>
          <w:rFonts w:cstheme="majorHAnsi"/>
          <w:b/>
          <w:szCs w:val="22"/>
          <w:lang w:val="en-GB"/>
        </w:rPr>
        <w:t xml:space="preserve"> </w:t>
      </w:r>
    </w:p>
    <w:p w14:paraId="479AA5E3" w14:textId="0775EAB7" w:rsidR="0007472D" w:rsidRPr="000F13C0" w:rsidRDefault="00CE5F36" w:rsidP="00CE5F36">
      <w:pPr>
        <w:pStyle w:val="ListParagraph"/>
        <w:numPr>
          <w:ilvl w:val="0"/>
          <w:numId w:val="10"/>
        </w:numPr>
        <w:spacing w:line="260" w:lineRule="exact"/>
        <w:ind w:left="851" w:hanging="425"/>
        <w:contextualSpacing w:val="0"/>
        <w:jc w:val="both"/>
        <w:rPr>
          <w:rFonts w:cstheme="majorHAnsi"/>
          <w:szCs w:val="22"/>
          <w:lang w:val="en-GB"/>
        </w:rPr>
      </w:pPr>
      <w:r w:rsidRPr="000F13C0">
        <w:rPr>
          <w:rFonts w:cstheme="majorHAnsi" w:hint="eastAsia"/>
          <w:szCs w:val="22"/>
          <w:lang w:val="en-GB"/>
        </w:rPr>
        <w:t>就將獲納入以供在你的平台上買賣的虛擬資產而言，請闡述納入規則及準則和納入程序。尤其是，你是否設有委員會，負責訂立、實施及執行有關規則、準則及程序？請說明此委員會的組成及職權範圍。</w:t>
      </w:r>
    </w:p>
    <w:p w14:paraId="28622B48" w14:textId="77777777" w:rsidR="005E6C8C" w:rsidRPr="000F13C0" w:rsidRDefault="005E6C8C" w:rsidP="004B7ADD">
      <w:pPr>
        <w:pStyle w:val="ListParagraph"/>
        <w:spacing w:line="260" w:lineRule="exact"/>
        <w:ind w:left="851"/>
        <w:contextualSpacing w:val="0"/>
        <w:jc w:val="both"/>
        <w:rPr>
          <w:rFonts w:cstheme="majorHAnsi"/>
          <w:szCs w:val="22"/>
          <w:lang w:val="en-GB"/>
        </w:rPr>
      </w:pPr>
    </w:p>
    <w:p w14:paraId="395A5695" w14:textId="77777777" w:rsidR="0044653C" w:rsidRPr="000F13C0" w:rsidRDefault="0044653C" w:rsidP="0044653C">
      <w:pPr>
        <w:pStyle w:val="ListParagraph"/>
        <w:spacing w:line="260" w:lineRule="exact"/>
        <w:ind w:left="851"/>
        <w:contextualSpacing w:val="0"/>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6D9B3AED" w14:textId="77777777" w:rsidR="005E6C8C" w:rsidRPr="000F13C0" w:rsidRDefault="005E6C8C" w:rsidP="004B7ADD">
      <w:pPr>
        <w:pStyle w:val="ListParagraph"/>
        <w:spacing w:line="260" w:lineRule="exact"/>
        <w:ind w:left="851"/>
        <w:contextualSpacing w:val="0"/>
        <w:jc w:val="both"/>
        <w:rPr>
          <w:rFonts w:cstheme="majorHAnsi"/>
          <w:szCs w:val="22"/>
          <w:lang w:val="en-GB"/>
        </w:rPr>
      </w:pPr>
    </w:p>
    <w:p w14:paraId="70160C15" w14:textId="19001F6F" w:rsidR="003D7AD8" w:rsidRPr="000F13C0" w:rsidRDefault="00CE5F36" w:rsidP="00CE5F36">
      <w:pPr>
        <w:pStyle w:val="ListParagraph"/>
        <w:numPr>
          <w:ilvl w:val="0"/>
          <w:numId w:val="10"/>
        </w:numPr>
        <w:spacing w:line="260" w:lineRule="exact"/>
        <w:ind w:left="851" w:hanging="425"/>
        <w:contextualSpacing w:val="0"/>
        <w:jc w:val="both"/>
        <w:rPr>
          <w:rFonts w:cstheme="majorHAnsi"/>
          <w:b/>
          <w:szCs w:val="22"/>
          <w:lang w:val="en-GB"/>
        </w:rPr>
      </w:pPr>
      <w:r w:rsidRPr="000F13C0">
        <w:rPr>
          <w:rFonts w:cstheme="majorHAnsi" w:hint="eastAsia"/>
          <w:szCs w:val="22"/>
          <w:lang w:val="en-GB"/>
        </w:rPr>
        <w:t>請闡述你就將獲納入你的平台以供買賣的虛擬資產進行盡職審查的程序，以及你會否考慮《虛擬資產交易平台指引》第</w:t>
      </w:r>
      <w:r w:rsidRPr="000F13C0">
        <w:rPr>
          <w:rFonts w:cstheme="majorHAnsi" w:hint="eastAsia"/>
          <w:szCs w:val="22"/>
          <w:lang w:val="en-GB"/>
        </w:rPr>
        <w:t>7.6</w:t>
      </w:r>
      <w:r w:rsidRPr="000F13C0">
        <w:rPr>
          <w:rFonts w:cstheme="majorHAnsi" w:hint="eastAsia"/>
          <w:szCs w:val="22"/>
          <w:lang w:val="en-GB"/>
        </w:rPr>
        <w:t>段下的所有因素。</w:t>
      </w:r>
    </w:p>
    <w:p w14:paraId="07D78CEA" w14:textId="77777777" w:rsidR="005E6C8C" w:rsidRPr="000F13C0" w:rsidRDefault="005E6C8C" w:rsidP="004B7ADD">
      <w:pPr>
        <w:pStyle w:val="ListParagraph"/>
        <w:spacing w:line="260" w:lineRule="exact"/>
        <w:ind w:left="851"/>
        <w:contextualSpacing w:val="0"/>
        <w:jc w:val="both"/>
        <w:rPr>
          <w:rFonts w:cstheme="majorHAnsi"/>
          <w:b/>
          <w:szCs w:val="22"/>
          <w:lang w:val="en-GB"/>
        </w:rPr>
      </w:pPr>
    </w:p>
    <w:p w14:paraId="5E6285E0" w14:textId="77777777" w:rsidR="0044653C" w:rsidRPr="000F13C0" w:rsidRDefault="0044653C" w:rsidP="0044653C">
      <w:pPr>
        <w:pStyle w:val="ListParagraph"/>
        <w:spacing w:line="260" w:lineRule="exact"/>
        <w:ind w:left="851"/>
        <w:contextualSpacing w:val="0"/>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1CED6372" w14:textId="77777777" w:rsidR="005E6C8C" w:rsidRPr="000F13C0" w:rsidRDefault="005E6C8C" w:rsidP="004B7ADD">
      <w:pPr>
        <w:pStyle w:val="ListParagraph"/>
        <w:spacing w:line="260" w:lineRule="exact"/>
        <w:ind w:left="851"/>
        <w:contextualSpacing w:val="0"/>
        <w:jc w:val="both"/>
        <w:rPr>
          <w:rFonts w:cstheme="majorHAnsi"/>
          <w:bCs/>
          <w:szCs w:val="22"/>
          <w:lang w:val="en-GB"/>
        </w:rPr>
      </w:pPr>
    </w:p>
    <w:p w14:paraId="582F5D38" w14:textId="180C42D1" w:rsidR="00AC38B0" w:rsidRPr="000F13C0" w:rsidRDefault="007050AF" w:rsidP="00AC38B0">
      <w:pPr>
        <w:pStyle w:val="ListParagraph"/>
        <w:numPr>
          <w:ilvl w:val="0"/>
          <w:numId w:val="10"/>
        </w:numPr>
        <w:ind w:left="851" w:hanging="425"/>
        <w:rPr>
          <w:rFonts w:cstheme="majorHAnsi"/>
          <w:bCs/>
          <w:szCs w:val="22"/>
          <w:lang w:val="en-GB"/>
        </w:rPr>
      </w:pPr>
      <w:r w:rsidRPr="000F13C0">
        <w:rPr>
          <w:rFonts w:cstheme="majorHAnsi" w:hint="eastAsia"/>
          <w:szCs w:val="22"/>
          <w:lang w:val="en-GB"/>
        </w:rPr>
        <w:t>請闡述你在納入有關虛擬資產以供零售客戶買賣前，為確保有關虛擬資產屬高度流通的合資格大型虛擬資產（即此特定虛擬資產應已獲納入由至少兩個不同指數提供者所推出的至少兩個獲接納的指數當中）而設立的程序（見《虛擬資產交易平台指引》第</w:t>
      </w:r>
      <w:r w:rsidRPr="000F13C0">
        <w:rPr>
          <w:rFonts w:cstheme="majorHAnsi" w:hint="eastAsia"/>
          <w:szCs w:val="22"/>
          <w:lang w:val="en-GB"/>
        </w:rPr>
        <w:t>7.8</w:t>
      </w:r>
      <w:r w:rsidRPr="000F13C0">
        <w:rPr>
          <w:rFonts w:cstheme="majorHAnsi" w:hint="eastAsia"/>
          <w:szCs w:val="22"/>
          <w:lang w:val="en-GB"/>
        </w:rPr>
        <w:t>段）。</w:t>
      </w:r>
    </w:p>
    <w:p w14:paraId="2C18041D" w14:textId="77777777" w:rsidR="00AC38B0" w:rsidRPr="000F13C0" w:rsidRDefault="00AC38B0" w:rsidP="00AC38B0">
      <w:pPr>
        <w:pStyle w:val="ListParagraph"/>
        <w:ind w:left="851"/>
        <w:contextualSpacing w:val="0"/>
        <w:jc w:val="both"/>
        <w:rPr>
          <w:rFonts w:cstheme="majorHAnsi"/>
          <w:bCs/>
          <w:szCs w:val="22"/>
          <w:lang w:val="en-GB"/>
        </w:rPr>
      </w:pPr>
    </w:p>
    <w:p w14:paraId="637E3CFE" w14:textId="77777777" w:rsidR="0044653C" w:rsidRPr="000F13C0" w:rsidRDefault="0044653C" w:rsidP="0044653C">
      <w:pPr>
        <w:pStyle w:val="ListParagraph"/>
        <w:spacing w:line="260" w:lineRule="exact"/>
        <w:ind w:left="851"/>
        <w:contextualSpacing w:val="0"/>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197B20F7" w14:textId="77777777" w:rsidR="00AC38B0" w:rsidRPr="000F13C0" w:rsidRDefault="00AC38B0" w:rsidP="00AC38B0">
      <w:pPr>
        <w:pStyle w:val="ListParagraph"/>
        <w:spacing w:line="260" w:lineRule="exact"/>
        <w:ind w:left="851"/>
        <w:contextualSpacing w:val="0"/>
        <w:jc w:val="both"/>
        <w:rPr>
          <w:rFonts w:cstheme="majorHAnsi"/>
          <w:szCs w:val="22"/>
          <w:lang w:val="en-GB"/>
        </w:rPr>
      </w:pPr>
    </w:p>
    <w:p w14:paraId="693A9CDA" w14:textId="146F5F5C" w:rsidR="00DA287B" w:rsidRPr="000F13C0" w:rsidRDefault="00796F65" w:rsidP="00D43D8B">
      <w:pPr>
        <w:pStyle w:val="ListParagraph"/>
        <w:numPr>
          <w:ilvl w:val="0"/>
          <w:numId w:val="10"/>
        </w:numPr>
        <w:spacing w:line="260" w:lineRule="exact"/>
        <w:ind w:left="851" w:hanging="425"/>
        <w:contextualSpacing w:val="0"/>
        <w:jc w:val="both"/>
        <w:rPr>
          <w:rFonts w:cstheme="majorHAnsi"/>
          <w:szCs w:val="22"/>
          <w:lang w:val="en-GB"/>
        </w:rPr>
      </w:pPr>
      <w:r w:rsidRPr="000F13C0">
        <w:rPr>
          <w:rFonts w:cstheme="majorHAnsi" w:hint="eastAsia"/>
          <w:szCs w:val="22"/>
          <w:lang w:val="en-GB"/>
        </w:rPr>
        <w:t>你有否制訂有關暫停和撤銷虛擬資產在你的平台上買賣的政策？</w:t>
      </w:r>
      <w:r w:rsidR="00D43D8B" w:rsidRPr="000F13C0">
        <w:rPr>
          <w:rFonts w:cstheme="majorHAnsi" w:hint="eastAsia"/>
          <w:szCs w:val="22"/>
          <w:lang w:val="en-GB"/>
        </w:rPr>
        <w:t>請闡述你</w:t>
      </w:r>
      <w:r w:rsidR="00CD7130" w:rsidRPr="000F13C0">
        <w:rPr>
          <w:rFonts w:cstheme="majorHAnsi" w:hint="eastAsia"/>
          <w:szCs w:val="22"/>
          <w:lang w:val="en-GB"/>
        </w:rPr>
        <w:t>為</w:t>
      </w:r>
      <w:r w:rsidR="00D43D8B" w:rsidRPr="000F13C0">
        <w:rPr>
          <w:rFonts w:cstheme="majorHAnsi" w:hint="eastAsia"/>
          <w:szCs w:val="22"/>
          <w:lang w:val="en-GB"/>
        </w:rPr>
        <w:t>持續監察獲納入以供買賣的虛擬資產</w:t>
      </w:r>
      <w:r w:rsidR="00CD7130" w:rsidRPr="000F13C0">
        <w:rPr>
          <w:rFonts w:cstheme="majorHAnsi" w:hint="eastAsia"/>
          <w:szCs w:val="22"/>
          <w:lang w:val="en-GB"/>
        </w:rPr>
        <w:t>而</w:t>
      </w:r>
      <w:r w:rsidR="00D43D8B" w:rsidRPr="000F13C0">
        <w:rPr>
          <w:rFonts w:cstheme="majorHAnsi" w:hint="eastAsia"/>
          <w:szCs w:val="22"/>
          <w:lang w:val="en-GB"/>
        </w:rPr>
        <w:t>制訂的程序，藉此確保遵守納入規則</w:t>
      </w:r>
      <w:r w:rsidR="00B6699D" w:rsidRPr="000F13C0">
        <w:rPr>
          <w:rFonts w:cstheme="majorHAnsi" w:hint="eastAsia"/>
          <w:szCs w:val="22"/>
          <w:lang w:val="en-GB"/>
        </w:rPr>
        <w:t>和</w:t>
      </w:r>
      <w:r w:rsidR="00D43D8B" w:rsidRPr="000F13C0">
        <w:rPr>
          <w:rFonts w:cstheme="majorHAnsi" w:hint="eastAsia"/>
          <w:szCs w:val="22"/>
          <w:lang w:val="en-GB"/>
        </w:rPr>
        <w:t>準則</w:t>
      </w:r>
      <w:r w:rsidR="00B6699D" w:rsidRPr="000F13C0">
        <w:rPr>
          <w:rFonts w:cstheme="majorHAnsi" w:hint="eastAsia"/>
          <w:szCs w:val="22"/>
          <w:lang w:val="en-GB"/>
        </w:rPr>
        <w:t>，以及</w:t>
      </w:r>
      <w:r w:rsidR="00D43D8B" w:rsidRPr="000F13C0">
        <w:rPr>
          <w:rFonts w:cstheme="majorHAnsi" w:hint="eastAsia"/>
          <w:szCs w:val="22"/>
          <w:lang w:val="en-GB"/>
        </w:rPr>
        <w:t>你就暫停和撤銷虛擬資產在你的平台上買賣所制訂的政策及程序。</w:t>
      </w:r>
    </w:p>
    <w:p w14:paraId="3E8E118F" w14:textId="77777777" w:rsidR="004B66E6" w:rsidRPr="000F13C0" w:rsidRDefault="004B66E6" w:rsidP="004B66E6">
      <w:pPr>
        <w:pStyle w:val="ListParagraph"/>
        <w:spacing w:line="260" w:lineRule="exact"/>
        <w:ind w:left="851"/>
        <w:contextualSpacing w:val="0"/>
        <w:rPr>
          <w:rFonts w:cstheme="majorHAnsi"/>
          <w:szCs w:val="22"/>
          <w:lang w:val="en-GB"/>
        </w:rPr>
      </w:pPr>
    </w:p>
    <w:p w14:paraId="23E7B20E" w14:textId="64FA34B5" w:rsidR="00DA287B" w:rsidRPr="000F13C0" w:rsidRDefault="00DA287B" w:rsidP="00DA287B">
      <w:pPr>
        <w:pStyle w:val="ListParagraph"/>
        <w:spacing w:line="260" w:lineRule="exact"/>
        <w:contextualSpacing w:val="0"/>
        <w:rPr>
          <w:rFonts w:cstheme="majorHAnsi"/>
          <w:bCs/>
          <w:szCs w:val="22"/>
          <w:lang w:val="en-GB"/>
        </w:rPr>
      </w:pPr>
      <w:r w:rsidRPr="000F13C0">
        <w:rPr>
          <w:rFonts w:cstheme="majorHAnsi"/>
          <w:bCs/>
          <w:szCs w:val="22"/>
          <w:lang w:val="en-GB"/>
        </w:rPr>
        <w:t xml:space="preserve">  </w:t>
      </w:r>
      <w:r w:rsidR="0044653C" w:rsidRPr="000F13C0">
        <w:rPr>
          <w:rFonts w:cstheme="majorHAnsi"/>
          <w:bCs/>
          <w:szCs w:val="22"/>
          <w:lang w:val="en-GB"/>
        </w:rPr>
        <w:fldChar w:fldCharType="begin">
          <w:ffData>
            <w:name w:val="Text3"/>
            <w:enabled/>
            <w:calcOnExit w:val="0"/>
            <w:textInput/>
          </w:ffData>
        </w:fldChar>
      </w:r>
      <w:r w:rsidR="0044653C" w:rsidRPr="000F13C0">
        <w:rPr>
          <w:rFonts w:cstheme="majorHAnsi"/>
          <w:bCs/>
          <w:szCs w:val="22"/>
          <w:lang w:val="en-GB"/>
        </w:rPr>
        <w:instrText xml:space="preserve"> FORMTEXT </w:instrText>
      </w:r>
      <w:r w:rsidR="0044653C" w:rsidRPr="000F13C0">
        <w:rPr>
          <w:rFonts w:cstheme="majorHAnsi"/>
          <w:bCs/>
          <w:szCs w:val="22"/>
          <w:lang w:val="en-GB"/>
        </w:rPr>
      </w:r>
      <w:r w:rsidR="0044653C" w:rsidRPr="000F13C0">
        <w:rPr>
          <w:rFonts w:cstheme="majorHAnsi"/>
          <w:bCs/>
          <w:szCs w:val="22"/>
          <w:lang w:val="en-GB"/>
        </w:rPr>
        <w:fldChar w:fldCharType="separate"/>
      </w:r>
      <w:r w:rsidR="0044653C" w:rsidRPr="000F13C0">
        <w:rPr>
          <w:rFonts w:cstheme="majorHAnsi"/>
          <w:bCs/>
          <w:szCs w:val="22"/>
          <w:lang w:val="en-GB"/>
        </w:rPr>
        <w:t> </w:t>
      </w:r>
      <w:r w:rsidR="0044653C" w:rsidRPr="000F13C0">
        <w:rPr>
          <w:rFonts w:cstheme="majorHAnsi"/>
          <w:bCs/>
          <w:szCs w:val="22"/>
          <w:lang w:val="en-GB"/>
        </w:rPr>
        <w:t> </w:t>
      </w:r>
      <w:r w:rsidR="0044653C" w:rsidRPr="000F13C0">
        <w:rPr>
          <w:rFonts w:cstheme="majorHAnsi"/>
          <w:bCs/>
          <w:szCs w:val="22"/>
          <w:lang w:val="en-GB"/>
        </w:rPr>
        <w:t> </w:t>
      </w:r>
      <w:r w:rsidR="0044653C" w:rsidRPr="000F13C0">
        <w:rPr>
          <w:rFonts w:cstheme="majorHAnsi"/>
          <w:bCs/>
          <w:szCs w:val="22"/>
          <w:lang w:val="en-GB"/>
        </w:rPr>
        <w:t> </w:t>
      </w:r>
      <w:r w:rsidR="0044653C" w:rsidRPr="000F13C0">
        <w:rPr>
          <w:rFonts w:cstheme="majorHAnsi"/>
          <w:bCs/>
          <w:szCs w:val="22"/>
          <w:lang w:val="en-GB"/>
        </w:rPr>
        <w:t> </w:t>
      </w:r>
      <w:r w:rsidR="0044653C" w:rsidRPr="000F13C0">
        <w:rPr>
          <w:rFonts w:cstheme="majorHAnsi"/>
          <w:bCs/>
          <w:szCs w:val="22"/>
          <w:lang w:val="en-GB"/>
        </w:rPr>
        <w:fldChar w:fldCharType="end"/>
      </w:r>
    </w:p>
    <w:p w14:paraId="7A482A0C" w14:textId="77777777" w:rsidR="00DA287B" w:rsidRPr="000F13C0" w:rsidRDefault="00DA287B" w:rsidP="00DA287B">
      <w:pPr>
        <w:pStyle w:val="ListParagraph"/>
        <w:spacing w:line="260" w:lineRule="exact"/>
        <w:ind w:left="851"/>
        <w:contextualSpacing w:val="0"/>
        <w:rPr>
          <w:rFonts w:cstheme="majorHAnsi"/>
          <w:szCs w:val="22"/>
          <w:lang w:val="en-GB"/>
        </w:rPr>
      </w:pPr>
    </w:p>
    <w:p w14:paraId="0F43D645" w14:textId="18B5121A" w:rsidR="005315E9" w:rsidRPr="000F13C0" w:rsidRDefault="00BA7839" w:rsidP="00BA7839">
      <w:pPr>
        <w:pStyle w:val="ListParagraph"/>
        <w:numPr>
          <w:ilvl w:val="0"/>
          <w:numId w:val="10"/>
        </w:numPr>
        <w:spacing w:line="260" w:lineRule="exact"/>
        <w:ind w:left="851" w:hanging="425"/>
        <w:contextualSpacing w:val="0"/>
        <w:jc w:val="both"/>
        <w:rPr>
          <w:rFonts w:cstheme="majorHAnsi"/>
          <w:szCs w:val="22"/>
          <w:lang w:val="en-GB"/>
        </w:rPr>
      </w:pPr>
      <w:r w:rsidRPr="000F13C0">
        <w:rPr>
          <w:rFonts w:hint="eastAsia"/>
        </w:rPr>
        <w:t>當在平台上買賣的虛擬資產出現不利消息或異常情況時，你將會執行甚麼程序及如何處理該虛擬資產和有關的客戶？</w:t>
      </w:r>
    </w:p>
    <w:p w14:paraId="7ACDBB91" w14:textId="77777777" w:rsidR="005E6C8C" w:rsidRPr="000F13C0" w:rsidRDefault="005E6C8C" w:rsidP="00C554AF">
      <w:pPr>
        <w:pStyle w:val="ListParagraph"/>
        <w:spacing w:line="260" w:lineRule="exact"/>
        <w:ind w:left="851"/>
        <w:contextualSpacing w:val="0"/>
        <w:jc w:val="both"/>
        <w:rPr>
          <w:rFonts w:cstheme="majorHAnsi"/>
          <w:szCs w:val="22"/>
          <w:lang w:val="en-GB"/>
        </w:rPr>
      </w:pPr>
    </w:p>
    <w:p w14:paraId="6DC4F4D1" w14:textId="77777777" w:rsidR="0044653C" w:rsidRPr="000F13C0" w:rsidRDefault="0044653C" w:rsidP="0044653C">
      <w:pPr>
        <w:pStyle w:val="ListParagraph"/>
        <w:spacing w:line="260" w:lineRule="exact"/>
        <w:ind w:left="851"/>
        <w:contextualSpacing w:val="0"/>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30E0C69A" w14:textId="77777777" w:rsidR="005E6C8C" w:rsidRPr="000F13C0" w:rsidRDefault="005E6C8C" w:rsidP="00C554AF">
      <w:pPr>
        <w:pStyle w:val="ListParagraph"/>
        <w:spacing w:line="260" w:lineRule="exact"/>
        <w:ind w:left="851"/>
        <w:contextualSpacing w:val="0"/>
        <w:jc w:val="both"/>
        <w:rPr>
          <w:rFonts w:cstheme="majorHAnsi"/>
          <w:szCs w:val="22"/>
          <w:lang w:val="en-GB"/>
        </w:rPr>
      </w:pPr>
    </w:p>
    <w:p w14:paraId="174C048B" w14:textId="09A9B700" w:rsidR="000C7FAB" w:rsidRPr="000F13C0" w:rsidRDefault="00BA7839" w:rsidP="00BA7839">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請說明現時在你的平台上買賣的所有虛擬資產是否都符合第</w:t>
      </w:r>
      <w:r w:rsidRPr="000F13C0">
        <w:rPr>
          <w:rFonts w:cstheme="majorHAnsi" w:hint="eastAsia"/>
          <w:szCs w:val="22"/>
          <w:lang w:val="en-GB"/>
        </w:rPr>
        <w:t>13</w:t>
      </w:r>
      <w:r w:rsidRPr="000F13C0">
        <w:rPr>
          <w:rFonts w:cstheme="majorHAnsi"/>
          <w:szCs w:val="22"/>
          <w:lang w:val="en-GB"/>
        </w:rPr>
        <w:t>(a)</w:t>
      </w:r>
      <w:r w:rsidRPr="000F13C0">
        <w:rPr>
          <w:rFonts w:cstheme="majorHAnsi" w:hint="eastAsia"/>
          <w:szCs w:val="22"/>
          <w:lang w:val="en-GB"/>
        </w:rPr>
        <w:t>段</w:t>
      </w:r>
      <w:proofErr w:type="gramStart"/>
      <w:r w:rsidRPr="000F13C0">
        <w:rPr>
          <w:rFonts w:cstheme="majorHAnsi" w:hint="eastAsia"/>
          <w:szCs w:val="22"/>
          <w:lang w:val="en-GB"/>
        </w:rPr>
        <w:t>所提述的</w:t>
      </w:r>
      <w:proofErr w:type="gramEnd"/>
      <w:r w:rsidRPr="000F13C0">
        <w:rPr>
          <w:rFonts w:cstheme="majorHAnsi" w:hint="eastAsia"/>
          <w:szCs w:val="22"/>
          <w:lang w:val="en-GB"/>
        </w:rPr>
        <w:t>納入規則及準則。</w:t>
      </w:r>
      <w:proofErr w:type="gramStart"/>
      <w:r w:rsidRPr="000F13C0">
        <w:rPr>
          <w:rFonts w:cstheme="majorHAnsi" w:hint="eastAsia"/>
          <w:szCs w:val="22"/>
          <w:lang w:val="en-GB"/>
        </w:rPr>
        <w:t>如否</w:t>
      </w:r>
      <w:proofErr w:type="gramEnd"/>
      <w:r w:rsidRPr="000F13C0">
        <w:rPr>
          <w:rFonts w:cstheme="majorHAnsi" w:hint="eastAsia"/>
          <w:szCs w:val="22"/>
          <w:lang w:val="en-GB"/>
        </w:rPr>
        <w:t>，請說明為撤銷有關虛擬資產</w:t>
      </w:r>
      <w:r w:rsidR="00C61BA3" w:rsidRPr="000F13C0">
        <w:rPr>
          <w:rFonts w:cstheme="majorHAnsi" w:hint="eastAsia"/>
          <w:szCs w:val="22"/>
          <w:lang w:val="en-GB"/>
        </w:rPr>
        <w:t>所</w:t>
      </w:r>
      <w:r w:rsidRPr="000F13C0">
        <w:rPr>
          <w:rFonts w:cstheme="majorHAnsi" w:hint="eastAsia"/>
          <w:szCs w:val="22"/>
          <w:lang w:val="en-GB"/>
        </w:rPr>
        <w:t>採取或將採取的步驟（如適用）。</w:t>
      </w:r>
    </w:p>
    <w:p w14:paraId="0E8DCB52" w14:textId="77777777" w:rsidR="005E6C8C" w:rsidRPr="000F13C0" w:rsidRDefault="005E6C8C" w:rsidP="00C554AF">
      <w:pPr>
        <w:pStyle w:val="ListParagraph"/>
        <w:spacing w:line="260" w:lineRule="exact"/>
        <w:ind w:left="426"/>
        <w:contextualSpacing w:val="0"/>
        <w:jc w:val="both"/>
        <w:rPr>
          <w:rFonts w:cstheme="majorHAnsi"/>
          <w:b/>
          <w:szCs w:val="22"/>
          <w:lang w:val="en-GB"/>
        </w:rPr>
      </w:pPr>
    </w:p>
    <w:p w14:paraId="6943B6B9"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1F81243F" w14:textId="77777777" w:rsidR="005E6C8C" w:rsidRPr="000F13C0" w:rsidRDefault="005E6C8C" w:rsidP="00C554AF">
      <w:pPr>
        <w:pStyle w:val="ListParagraph"/>
        <w:spacing w:line="260" w:lineRule="exact"/>
        <w:ind w:left="426"/>
        <w:contextualSpacing w:val="0"/>
        <w:jc w:val="both"/>
        <w:rPr>
          <w:rFonts w:cstheme="majorHAnsi"/>
          <w:bCs/>
          <w:szCs w:val="22"/>
          <w:lang w:val="en-GB"/>
        </w:rPr>
      </w:pPr>
    </w:p>
    <w:p w14:paraId="59578B3C" w14:textId="36DEC6CA" w:rsidR="005315E9" w:rsidRPr="000F13C0" w:rsidRDefault="00BA7839" w:rsidP="00BA7839">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你有否就安排虛擬資產掛牌獲得報酬，及你有否</w:t>
      </w:r>
      <w:r w:rsidR="00D84D99" w:rsidRPr="000F13C0">
        <w:rPr>
          <w:rFonts w:cstheme="majorHAnsi" w:hint="eastAsia"/>
          <w:szCs w:val="22"/>
          <w:lang w:val="en-GB"/>
        </w:rPr>
        <w:t>安排它們掛牌以換取</w:t>
      </w:r>
      <w:r w:rsidRPr="000F13C0">
        <w:rPr>
          <w:rFonts w:cstheme="majorHAnsi" w:hint="eastAsia"/>
          <w:szCs w:val="22"/>
          <w:lang w:val="en-GB"/>
        </w:rPr>
        <w:t>某</w:t>
      </w:r>
      <w:r w:rsidR="00D84D99" w:rsidRPr="000F13C0">
        <w:rPr>
          <w:rFonts w:cstheme="majorHAnsi" w:hint="eastAsia"/>
          <w:szCs w:val="22"/>
          <w:lang w:val="en-GB"/>
        </w:rPr>
        <w:t>個</w:t>
      </w:r>
      <w:r w:rsidRPr="000F13C0">
        <w:rPr>
          <w:rFonts w:cstheme="majorHAnsi" w:hint="eastAsia"/>
          <w:szCs w:val="22"/>
          <w:lang w:val="en-GB"/>
        </w:rPr>
        <w:t>數額的虛擬資產？你有否同時就有關掛牌持續地獲得報酬？如有，你如何確保</w:t>
      </w:r>
      <w:r w:rsidR="00CD7130" w:rsidRPr="000F13C0">
        <w:rPr>
          <w:rFonts w:cstheme="majorHAnsi" w:hint="eastAsia"/>
          <w:szCs w:val="22"/>
          <w:lang w:val="en-GB"/>
        </w:rPr>
        <w:t>市場</w:t>
      </w:r>
      <w:r w:rsidR="00D75139" w:rsidRPr="000F13C0">
        <w:rPr>
          <w:rFonts w:cstheme="majorHAnsi" w:hint="eastAsia"/>
          <w:szCs w:val="22"/>
          <w:lang w:val="en-GB"/>
        </w:rPr>
        <w:t>享有</w:t>
      </w:r>
      <w:r w:rsidRPr="000F13C0">
        <w:rPr>
          <w:rFonts w:cstheme="majorHAnsi" w:hint="eastAsia"/>
          <w:szCs w:val="22"/>
          <w:lang w:val="en-GB"/>
        </w:rPr>
        <w:t>透明度，及你如何防止將會不利於你的客戶或市場的交易活動（例如設立</w:t>
      </w:r>
      <w:r w:rsidR="00D75139" w:rsidRPr="000F13C0">
        <w:rPr>
          <w:rFonts w:cstheme="majorHAnsi" w:hint="eastAsia"/>
          <w:szCs w:val="22"/>
          <w:lang w:val="en-GB"/>
        </w:rPr>
        <w:t>監控措施以</w:t>
      </w:r>
      <w:r w:rsidRPr="000F13C0">
        <w:rPr>
          <w:rFonts w:cstheme="majorHAnsi" w:hint="eastAsia"/>
          <w:szCs w:val="22"/>
          <w:lang w:val="en-GB"/>
        </w:rPr>
        <w:t>防止或管理利益衝突或“超前交易”）？</w:t>
      </w:r>
    </w:p>
    <w:p w14:paraId="4DA164EA" w14:textId="77777777" w:rsidR="005E6C8C" w:rsidRPr="000F13C0" w:rsidRDefault="005E6C8C" w:rsidP="00C554AF">
      <w:pPr>
        <w:pStyle w:val="ListParagraph"/>
        <w:spacing w:line="260" w:lineRule="exact"/>
        <w:ind w:left="426"/>
        <w:contextualSpacing w:val="0"/>
        <w:jc w:val="both"/>
        <w:rPr>
          <w:rFonts w:cstheme="majorHAnsi"/>
          <w:b/>
          <w:szCs w:val="22"/>
          <w:lang w:val="en-GB"/>
        </w:rPr>
      </w:pPr>
    </w:p>
    <w:p w14:paraId="129D514B"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2CDECE10" w14:textId="77777777" w:rsidR="005E6C8C" w:rsidRPr="000F13C0" w:rsidRDefault="005E6C8C" w:rsidP="00C554AF">
      <w:pPr>
        <w:pStyle w:val="ListParagraph"/>
        <w:spacing w:line="260" w:lineRule="exact"/>
        <w:ind w:left="426"/>
        <w:contextualSpacing w:val="0"/>
        <w:jc w:val="both"/>
        <w:rPr>
          <w:rFonts w:cstheme="majorHAnsi"/>
          <w:bCs/>
          <w:szCs w:val="22"/>
          <w:lang w:val="en-GB"/>
        </w:rPr>
      </w:pPr>
    </w:p>
    <w:p w14:paraId="2B54311D" w14:textId="6562C145" w:rsidR="002C58E0" w:rsidRPr="000F13C0" w:rsidRDefault="00BA7839" w:rsidP="00E713AB">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請闡</w:t>
      </w:r>
      <w:r w:rsidRPr="000F13C0">
        <w:rPr>
          <w:rStyle w:val="StyleAsianSimSun"/>
          <w:rFonts w:cstheme="majorHAnsi" w:hint="eastAsia"/>
          <w:szCs w:val="22"/>
          <w:lang w:val="en-GB"/>
        </w:rPr>
        <w:t>述</w:t>
      </w:r>
      <w:r w:rsidR="00E713AB" w:rsidRPr="000F13C0">
        <w:rPr>
          <w:rStyle w:val="StyleAsianSimSun"/>
          <w:rFonts w:cstheme="majorHAnsi" w:hint="eastAsia"/>
          <w:szCs w:val="22"/>
          <w:lang w:val="en-GB"/>
        </w:rPr>
        <w:t>你在處理因（其中包括）硬分叉（</w:t>
      </w:r>
      <w:r w:rsidR="00E713AB" w:rsidRPr="000F13C0">
        <w:rPr>
          <w:rStyle w:val="StyleAsianSimSun"/>
          <w:rFonts w:cstheme="majorHAnsi" w:hint="eastAsia"/>
          <w:szCs w:val="22"/>
          <w:lang w:val="en-GB"/>
        </w:rPr>
        <w:t>hard fork</w:t>
      </w:r>
      <w:r w:rsidR="00E713AB" w:rsidRPr="000F13C0">
        <w:rPr>
          <w:rStyle w:val="StyleAsianSimSun"/>
          <w:rFonts w:cstheme="majorHAnsi" w:hint="eastAsia"/>
          <w:szCs w:val="22"/>
          <w:lang w:val="en-GB"/>
        </w:rPr>
        <w:t>）或空投（</w:t>
      </w:r>
      <w:r w:rsidR="00E713AB" w:rsidRPr="000F13C0">
        <w:rPr>
          <w:rStyle w:val="StyleAsianSimSun"/>
          <w:rFonts w:cstheme="majorHAnsi" w:hint="eastAsia"/>
          <w:szCs w:val="22"/>
          <w:lang w:val="en-GB"/>
        </w:rPr>
        <w:t>airdrop</w:t>
      </w:r>
      <w:r w:rsidR="00E713AB" w:rsidRPr="000F13C0">
        <w:rPr>
          <w:rStyle w:val="StyleAsianSimSun"/>
          <w:rFonts w:cstheme="majorHAnsi" w:hint="eastAsia"/>
          <w:szCs w:val="22"/>
          <w:lang w:val="en-GB"/>
        </w:rPr>
        <w:t>）而產生的新創數碼資產方面的政策及程序。</w:t>
      </w:r>
    </w:p>
    <w:p w14:paraId="552D4409" w14:textId="77777777" w:rsidR="005E6C8C" w:rsidRPr="000F13C0" w:rsidRDefault="005E6C8C" w:rsidP="005E6C8C">
      <w:pPr>
        <w:pStyle w:val="ListParagraph"/>
        <w:spacing w:line="260" w:lineRule="exact"/>
        <w:ind w:left="426"/>
        <w:contextualSpacing w:val="0"/>
        <w:rPr>
          <w:rFonts w:cstheme="majorHAnsi"/>
          <w:b/>
          <w:szCs w:val="22"/>
          <w:lang w:val="en-GB"/>
        </w:rPr>
      </w:pPr>
    </w:p>
    <w:p w14:paraId="6352B6FA"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5E45EA51" w14:textId="77777777" w:rsidR="005E6C8C" w:rsidRPr="000F13C0" w:rsidRDefault="005E6C8C" w:rsidP="002C58E0">
      <w:pPr>
        <w:pStyle w:val="ListParagraph"/>
        <w:spacing w:line="260" w:lineRule="exact"/>
        <w:ind w:left="426"/>
        <w:contextualSpacing w:val="0"/>
        <w:rPr>
          <w:rFonts w:cstheme="majorHAnsi"/>
          <w:bCs/>
          <w:szCs w:val="22"/>
          <w:lang w:val="en-GB"/>
        </w:rPr>
      </w:pPr>
    </w:p>
    <w:p w14:paraId="3A36AA1D" w14:textId="10B89735" w:rsidR="008204F5" w:rsidRPr="000F13C0" w:rsidRDefault="00E713AB" w:rsidP="00E713AB">
      <w:pPr>
        <w:spacing w:line="260" w:lineRule="exact"/>
        <w:rPr>
          <w:rFonts w:cstheme="majorHAnsi"/>
          <w:b/>
          <w:szCs w:val="22"/>
          <w:u w:val="single"/>
          <w:lang w:val="en-GB"/>
        </w:rPr>
      </w:pPr>
      <w:r w:rsidRPr="000F13C0">
        <w:rPr>
          <w:rFonts w:cstheme="majorHAnsi"/>
          <w:b/>
          <w:szCs w:val="22"/>
          <w:u w:val="single"/>
          <w:lang w:val="en-GB"/>
        </w:rPr>
        <w:t>I</w:t>
      </w:r>
      <w:r w:rsidR="00CD7130" w:rsidRPr="000F13C0">
        <w:rPr>
          <w:rFonts w:cstheme="majorHAnsi"/>
          <w:b/>
          <w:szCs w:val="22"/>
          <w:u w:val="single"/>
          <w:lang w:val="en-GB"/>
        </w:rPr>
        <w:t>V.</w:t>
      </w:r>
      <w:r w:rsidR="00AC3E84" w:rsidRPr="000F13C0">
        <w:rPr>
          <w:rFonts w:cstheme="majorHAnsi"/>
          <w:b/>
          <w:szCs w:val="22"/>
          <w:u w:val="single"/>
          <w:lang w:val="en-GB"/>
        </w:rPr>
        <w:t xml:space="preserve"> </w:t>
      </w:r>
      <w:r w:rsidRPr="000F13C0">
        <w:rPr>
          <w:rFonts w:cstheme="majorHAnsi" w:hint="eastAsia"/>
          <w:b/>
          <w:szCs w:val="22"/>
          <w:u w:val="single"/>
          <w:lang w:val="en-GB"/>
        </w:rPr>
        <w:t>與客戶進行交易</w:t>
      </w:r>
    </w:p>
    <w:p w14:paraId="5E28E0D1" w14:textId="77777777" w:rsidR="008204F5" w:rsidRPr="000F13C0" w:rsidRDefault="008204F5" w:rsidP="007F0A51">
      <w:pPr>
        <w:spacing w:line="260" w:lineRule="exact"/>
        <w:rPr>
          <w:rFonts w:cstheme="majorHAnsi"/>
          <w:b/>
          <w:szCs w:val="22"/>
          <w:lang w:val="en-GB"/>
        </w:rPr>
      </w:pPr>
    </w:p>
    <w:p w14:paraId="61459A4D" w14:textId="7BAA9C6C" w:rsidR="007E0B8E" w:rsidRPr="000F13C0" w:rsidRDefault="00E713AB" w:rsidP="00E713AB">
      <w:pPr>
        <w:spacing w:line="260" w:lineRule="exact"/>
        <w:rPr>
          <w:rFonts w:cstheme="majorHAnsi"/>
          <w:b/>
          <w:szCs w:val="22"/>
          <w:lang w:val="en-GB"/>
        </w:rPr>
      </w:pPr>
      <w:r w:rsidRPr="000F13C0">
        <w:rPr>
          <w:rFonts w:cstheme="majorHAnsi" w:hint="eastAsia"/>
          <w:b/>
          <w:szCs w:val="22"/>
          <w:lang w:val="en-GB"/>
        </w:rPr>
        <w:t>認識你的客戶</w:t>
      </w:r>
    </w:p>
    <w:p w14:paraId="463D56C9" w14:textId="77777777" w:rsidR="007E0B8E" w:rsidRPr="000F13C0" w:rsidRDefault="007E0B8E" w:rsidP="007F0A51">
      <w:pPr>
        <w:spacing w:line="260" w:lineRule="exact"/>
        <w:rPr>
          <w:rFonts w:cstheme="majorHAnsi"/>
          <w:b/>
          <w:szCs w:val="22"/>
          <w:lang w:val="en-GB"/>
        </w:rPr>
      </w:pPr>
    </w:p>
    <w:p w14:paraId="3A373C8E" w14:textId="7C63FFDD" w:rsidR="001562BF" w:rsidRPr="000F13C0" w:rsidRDefault="00E713AB" w:rsidP="00E713AB">
      <w:pPr>
        <w:pStyle w:val="ListParagraph"/>
        <w:numPr>
          <w:ilvl w:val="0"/>
          <w:numId w:val="4"/>
        </w:numPr>
        <w:spacing w:line="260" w:lineRule="exact"/>
        <w:ind w:left="426" w:hanging="426"/>
        <w:contextualSpacing w:val="0"/>
        <w:jc w:val="both"/>
        <w:rPr>
          <w:rFonts w:cstheme="majorHAnsi"/>
          <w:b/>
          <w:szCs w:val="22"/>
          <w:lang w:val="en-GB"/>
        </w:rPr>
      </w:pPr>
      <w:r w:rsidRPr="000F13C0">
        <w:rPr>
          <w:rFonts w:cs="新細明體" w:hint="eastAsia"/>
          <w:szCs w:val="22"/>
          <w:lang w:val="en-GB"/>
        </w:rPr>
        <w:t>請闡明你為評估某客戶是否《證券及期貨條例》附表</w:t>
      </w:r>
      <w:r w:rsidRPr="000F13C0">
        <w:rPr>
          <w:rFonts w:cs="新細明體" w:hint="eastAsia"/>
          <w:szCs w:val="22"/>
          <w:lang w:val="en-GB"/>
        </w:rPr>
        <w:t>1</w:t>
      </w:r>
      <w:r w:rsidRPr="000F13C0">
        <w:rPr>
          <w:rFonts w:cs="新細明體" w:hint="eastAsia"/>
          <w:szCs w:val="22"/>
          <w:lang w:val="en-GB"/>
        </w:rPr>
        <w:t>第</w:t>
      </w:r>
      <w:r w:rsidRPr="000F13C0">
        <w:rPr>
          <w:rFonts w:cs="新細明體" w:hint="eastAsia"/>
          <w:szCs w:val="22"/>
          <w:lang w:val="en-GB"/>
        </w:rPr>
        <w:t>1</w:t>
      </w:r>
      <w:r w:rsidRPr="000F13C0">
        <w:rPr>
          <w:rFonts w:cs="新細明體" w:hint="eastAsia"/>
          <w:szCs w:val="22"/>
          <w:lang w:val="en-GB"/>
        </w:rPr>
        <w:t>部第</w:t>
      </w:r>
      <w:r w:rsidRPr="000F13C0">
        <w:rPr>
          <w:rFonts w:cs="新細明體" w:hint="eastAsia"/>
          <w:szCs w:val="22"/>
          <w:lang w:val="en-GB"/>
        </w:rPr>
        <w:t>1</w:t>
      </w:r>
      <w:r w:rsidRPr="000F13C0">
        <w:rPr>
          <w:rFonts w:cs="新細明體" w:hint="eastAsia"/>
          <w:szCs w:val="22"/>
          <w:lang w:val="en-GB"/>
        </w:rPr>
        <w:t>條所界定的專業投資者而採用的程序</w:t>
      </w:r>
      <w:r w:rsidR="002665C4" w:rsidRPr="000F13C0">
        <w:rPr>
          <w:rFonts w:cs="新細明體" w:hint="eastAsia"/>
          <w:szCs w:val="22"/>
          <w:lang w:val="en-GB"/>
        </w:rPr>
        <w:t>。</w:t>
      </w:r>
    </w:p>
    <w:p w14:paraId="78E6F3FA" w14:textId="77777777" w:rsidR="005E6C8C" w:rsidRPr="000F13C0" w:rsidRDefault="005E6C8C" w:rsidP="00C554AF">
      <w:pPr>
        <w:pStyle w:val="ListParagraph"/>
        <w:spacing w:line="260" w:lineRule="exact"/>
        <w:ind w:left="426"/>
        <w:contextualSpacing w:val="0"/>
        <w:jc w:val="both"/>
        <w:rPr>
          <w:rFonts w:cstheme="majorHAnsi"/>
          <w:b/>
          <w:szCs w:val="22"/>
          <w:lang w:val="en-GB"/>
        </w:rPr>
      </w:pPr>
    </w:p>
    <w:p w14:paraId="4AEDCFE6"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77F8ECD0" w14:textId="77777777" w:rsidR="005E6C8C" w:rsidRPr="000F13C0" w:rsidRDefault="005E6C8C" w:rsidP="00C554AF">
      <w:pPr>
        <w:pStyle w:val="ListParagraph"/>
        <w:spacing w:line="260" w:lineRule="exact"/>
        <w:ind w:left="426"/>
        <w:contextualSpacing w:val="0"/>
        <w:jc w:val="both"/>
        <w:rPr>
          <w:rFonts w:cstheme="majorHAnsi"/>
          <w:bCs/>
          <w:szCs w:val="22"/>
          <w:lang w:val="en-GB"/>
        </w:rPr>
      </w:pPr>
    </w:p>
    <w:p w14:paraId="45BA7B4C" w14:textId="42EC6155" w:rsidR="00A96B38" w:rsidRPr="000F13C0" w:rsidRDefault="00E713AB" w:rsidP="00E713AB">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請闡述你為進行下列評估而採取的程序（包括將向你的客戶收集的資料及你將會考慮的因素）：</w:t>
      </w:r>
    </w:p>
    <w:p w14:paraId="1E18FD62" w14:textId="77777777" w:rsidR="00A96B38" w:rsidRPr="000F13C0" w:rsidRDefault="00A96B38" w:rsidP="00C554AF">
      <w:pPr>
        <w:pStyle w:val="ListParagraph"/>
        <w:jc w:val="both"/>
        <w:rPr>
          <w:rFonts w:cstheme="majorHAnsi"/>
          <w:szCs w:val="22"/>
          <w:lang w:val="en-GB"/>
        </w:rPr>
      </w:pPr>
    </w:p>
    <w:p w14:paraId="3FBD6C39" w14:textId="0308127C" w:rsidR="00A96B38" w:rsidRPr="000F13C0" w:rsidRDefault="00E713AB" w:rsidP="00E713AB">
      <w:pPr>
        <w:pStyle w:val="ListParagraph"/>
        <w:numPr>
          <w:ilvl w:val="0"/>
          <w:numId w:val="14"/>
        </w:numPr>
        <w:tabs>
          <w:tab w:val="left" w:pos="426"/>
        </w:tabs>
        <w:spacing w:line="260" w:lineRule="exact"/>
        <w:ind w:left="851" w:hanging="425"/>
        <w:contextualSpacing w:val="0"/>
        <w:jc w:val="both"/>
        <w:rPr>
          <w:rFonts w:cstheme="majorHAnsi"/>
          <w:szCs w:val="22"/>
          <w:lang w:val="en-GB"/>
        </w:rPr>
      </w:pPr>
      <w:r w:rsidRPr="000F13C0">
        <w:rPr>
          <w:rFonts w:cstheme="majorHAnsi" w:hint="eastAsia"/>
          <w:szCs w:val="22"/>
          <w:lang w:val="en-GB"/>
        </w:rPr>
        <w:t>客戶</w:t>
      </w:r>
      <w:r w:rsidR="007D5B3E" w:rsidRPr="000F13C0">
        <w:rPr>
          <w:rFonts w:cstheme="majorHAnsi" w:hint="eastAsia"/>
          <w:szCs w:val="22"/>
          <w:lang w:val="en-GB"/>
        </w:rPr>
        <w:t>對</w:t>
      </w:r>
      <w:r w:rsidRPr="000F13C0">
        <w:rPr>
          <w:rFonts w:cstheme="majorHAnsi" w:hint="eastAsia"/>
          <w:szCs w:val="22"/>
          <w:lang w:val="en-GB"/>
        </w:rPr>
        <w:t>虛擬資產</w:t>
      </w:r>
      <w:r w:rsidR="007D5B3E" w:rsidRPr="000F13C0">
        <w:rPr>
          <w:rFonts w:cstheme="majorHAnsi" w:hint="eastAsia"/>
          <w:szCs w:val="22"/>
          <w:lang w:val="en-GB"/>
        </w:rPr>
        <w:t>是否有充分認識或了解</w:t>
      </w:r>
      <w:r w:rsidRPr="000F13C0">
        <w:rPr>
          <w:rFonts w:cstheme="majorHAnsi" w:hint="eastAsia"/>
          <w:szCs w:val="22"/>
          <w:lang w:val="en-GB"/>
        </w:rPr>
        <w:t>（包括對虛擬資產所涉及的相關風險有所認識）（見《虛擬資產交易平台指引》第</w:t>
      </w:r>
      <w:r w:rsidRPr="000F13C0">
        <w:rPr>
          <w:rFonts w:cstheme="majorHAnsi" w:hint="eastAsia"/>
          <w:szCs w:val="22"/>
          <w:lang w:val="en-GB"/>
        </w:rPr>
        <w:t>9.4</w:t>
      </w:r>
      <w:r w:rsidRPr="000F13C0">
        <w:rPr>
          <w:rFonts w:cstheme="majorHAnsi" w:hint="eastAsia"/>
          <w:szCs w:val="22"/>
          <w:lang w:val="en-GB"/>
        </w:rPr>
        <w:t>段）</w:t>
      </w:r>
      <w:r w:rsidR="002665C4" w:rsidRPr="000F13C0">
        <w:rPr>
          <w:rFonts w:cstheme="majorHAnsi" w:hint="eastAsia"/>
          <w:szCs w:val="22"/>
          <w:lang w:val="en-GB"/>
        </w:rPr>
        <w:t>；</w:t>
      </w:r>
    </w:p>
    <w:p w14:paraId="1CB87CDF" w14:textId="77777777" w:rsidR="005E6C8C" w:rsidRPr="000F13C0" w:rsidRDefault="005E6C8C" w:rsidP="00C554AF">
      <w:pPr>
        <w:pStyle w:val="ListParagraph"/>
        <w:tabs>
          <w:tab w:val="left" w:pos="426"/>
        </w:tabs>
        <w:spacing w:line="260" w:lineRule="exact"/>
        <w:ind w:left="851"/>
        <w:contextualSpacing w:val="0"/>
        <w:jc w:val="both"/>
        <w:rPr>
          <w:rFonts w:cstheme="majorHAnsi"/>
          <w:szCs w:val="22"/>
          <w:lang w:val="en-GB"/>
        </w:rPr>
      </w:pPr>
    </w:p>
    <w:p w14:paraId="60ED9574" w14:textId="51336B7F" w:rsidR="001562BF" w:rsidRPr="000F13C0" w:rsidRDefault="0044653C" w:rsidP="0044653C">
      <w:pPr>
        <w:pStyle w:val="ListParagraph"/>
        <w:spacing w:line="260" w:lineRule="exact"/>
        <w:ind w:left="851"/>
        <w:contextualSpacing w:val="0"/>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r w:rsidR="001A7C58" w:rsidRPr="000F13C0">
        <w:rPr>
          <w:rFonts w:cstheme="majorHAnsi"/>
          <w:bCs/>
          <w:szCs w:val="22"/>
          <w:lang w:val="en-GB"/>
        </w:rPr>
        <w:t xml:space="preserve"> </w:t>
      </w:r>
    </w:p>
    <w:p w14:paraId="08EAEAA7" w14:textId="77777777" w:rsidR="005E6C8C" w:rsidRPr="000F13C0" w:rsidRDefault="005E6C8C" w:rsidP="00C554AF">
      <w:pPr>
        <w:pStyle w:val="ListParagraph"/>
        <w:spacing w:line="260" w:lineRule="exact"/>
        <w:ind w:left="795" w:firstLine="56"/>
        <w:contextualSpacing w:val="0"/>
        <w:jc w:val="both"/>
        <w:rPr>
          <w:rFonts w:cstheme="majorHAnsi"/>
          <w:szCs w:val="22"/>
          <w:lang w:val="en-GB"/>
        </w:rPr>
      </w:pPr>
    </w:p>
    <w:p w14:paraId="158B7FAD" w14:textId="6C3B8595" w:rsidR="00DE2069" w:rsidRPr="000F13C0" w:rsidRDefault="007D033E" w:rsidP="007D033E">
      <w:pPr>
        <w:pStyle w:val="ListParagraph"/>
        <w:numPr>
          <w:ilvl w:val="0"/>
          <w:numId w:val="14"/>
        </w:numPr>
        <w:tabs>
          <w:tab w:val="left" w:pos="426"/>
        </w:tabs>
        <w:spacing w:line="260" w:lineRule="exact"/>
        <w:ind w:left="851" w:hanging="425"/>
        <w:contextualSpacing w:val="0"/>
        <w:jc w:val="both"/>
        <w:rPr>
          <w:rFonts w:cstheme="majorHAnsi"/>
          <w:szCs w:val="22"/>
          <w:lang w:val="en-GB"/>
        </w:rPr>
      </w:pPr>
      <w:r w:rsidRPr="000F13C0">
        <w:rPr>
          <w:rFonts w:cstheme="majorHAnsi" w:hint="eastAsia"/>
          <w:szCs w:val="22"/>
          <w:lang w:val="en-GB"/>
        </w:rPr>
        <w:t>虛擬資產的交易是否符合客戶的投資目標、財務狀況及風險狀況／</w:t>
      </w:r>
      <w:r w:rsidR="00F72DDF" w:rsidRPr="000F13C0">
        <w:rPr>
          <w:rFonts w:cstheme="majorHAnsi" w:hint="eastAsia"/>
          <w:szCs w:val="22"/>
          <w:lang w:val="en-GB"/>
        </w:rPr>
        <w:t>胃納</w:t>
      </w:r>
      <w:r w:rsidRPr="000F13C0">
        <w:rPr>
          <w:rFonts w:cstheme="majorHAnsi" w:hint="eastAsia"/>
          <w:szCs w:val="22"/>
          <w:lang w:val="en-GB"/>
        </w:rPr>
        <w:t>；及</w:t>
      </w:r>
    </w:p>
    <w:p w14:paraId="5F6DB412" w14:textId="77777777" w:rsidR="005E6C8C" w:rsidRPr="000F13C0" w:rsidRDefault="005E6C8C" w:rsidP="00C554AF">
      <w:pPr>
        <w:pStyle w:val="ListParagraph"/>
        <w:tabs>
          <w:tab w:val="left" w:pos="426"/>
        </w:tabs>
        <w:spacing w:line="260" w:lineRule="exact"/>
        <w:ind w:left="851"/>
        <w:contextualSpacing w:val="0"/>
        <w:jc w:val="both"/>
        <w:rPr>
          <w:rFonts w:cstheme="majorHAnsi"/>
          <w:szCs w:val="22"/>
          <w:lang w:val="en-GB"/>
        </w:rPr>
      </w:pPr>
    </w:p>
    <w:p w14:paraId="3CAFD44F" w14:textId="77777777" w:rsidR="0044653C" w:rsidRPr="000F13C0" w:rsidRDefault="0044653C" w:rsidP="0044653C">
      <w:pPr>
        <w:pStyle w:val="ListParagraph"/>
        <w:spacing w:line="260" w:lineRule="exact"/>
        <w:ind w:left="851"/>
        <w:contextualSpacing w:val="0"/>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68C9171E" w14:textId="77777777" w:rsidR="005E6C8C" w:rsidRPr="000F13C0" w:rsidRDefault="005E6C8C" w:rsidP="002C58E0">
      <w:pPr>
        <w:pStyle w:val="ListParagraph"/>
        <w:tabs>
          <w:tab w:val="left" w:pos="426"/>
        </w:tabs>
        <w:spacing w:line="260" w:lineRule="exact"/>
        <w:ind w:left="851"/>
        <w:contextualSpacing w:val="0"/>
        <w:rPr>
          <w:rFonts w:cstheme="majorHAnsi"/>
          <w:szCs w:val="22"/>
          <w:lang w:val="en-GB"/>
        </w:rPr>
      </w:pPr>
    </w:p>
    <w:p w14:paraId="5B846053" w14:textId="12E3E11B" w:rsidR="001562BF" w:rsidRPr="000F13C0" w:rsidRDefault="007D5B3E" w:rsidP="007D033E">
      <w:pPr>
        <w:pStyle w:val="ListParagraph"/>
        <w:numPr>
          <w:ilvl w:val="0"/>
          <w:numId w:val="14"/>
        </w:numPr>
        <w:tabs>
          <w:tab w:val="left" w:pos="426"/>
        </w:tabs>
        <w:spacing w:line="260" w:lineRule="exact"/>
        <w:ind w:left="851" w:hanging="425"/>
        <w:contextualSpacing w:val="0"/>
        <w:rPr>
          <w:rFonts w:cstheme="majorHAnsi"/>
          <w:szCs w:val="22"/>
          <w:lang w:val="en-GB"/>
        </w:rPr>
      </w:pPr>
      <w:r w:rsidRPr="000F13C0">
        <w:rPr>
          <w:rFonts w:cstheme="majorHAnsi" w:hint="eastAsia"/>
          <w:szCs w:val="22"/>
          <w:lang w:val="en-GB"/>
        </w:rPr>
        <w:t>商號</w:t>
      </w:r>
      <w:r w:rsidR="007D033E" w:rsidRPr="000F13C0">
        <w:rPr>
          <w:rFonts w:cstheme="majorHAnsi" w:hint="eastAsia"/>
          <w:szCs w:val="22"/>
          <w:lang w:val="en-GB"/>
        </w:rPr>
        <w:t>在向對虛擬資產並無認識的客戶提供服務時</w:t>
      </w:r>
      <w:r w:rsidR="00AD55D1" w:rsidRPr="000F13C0">
        <w:rPr>
          <w:rFonts w:cstheme="majorHAnsi" w:hint="eastAsia"/>
          <w:szCs w:val="22"/>
          <w:lang w:val="en-GB"/>
        </w:rPr>
        <w:t>有否</w:t>
      </w:r>
      <w:r w:rsidR="007D033E" w:rsidRPr="000F13C0">
        <w:rPr>
          <w:rFonts w:cs="新細明體" w:hint="eastAsia"/>
        </w:rPr>
        <w:t>以</w:t>
      </w:r>
      <w:r w:rsidR="007D033E" w:rsidRPr="000F13C0">
        <w:t>維護客戶最佳利</w:t>
      </w:r>
      <w:r w:rsidR="007D033E" w:rsidRPr="000F13C0">
        <w:rPr>
          <w:rFonts w:cs="新細明體" w:hint="eastAsia"/>
        </w:rPr>
        <w:t>益的態度行事</w:t>
      </w:r>
      <w:r w:rsidR="002665C4" w:rsidRPr="000F13C0">
        <w:rPr>
          <w:rFonts w:cs="新細明體" w:hint="eastAsia"/>
        </w:rPr>
        <w:t>。</w:t>
      </w:r>
    </w:p>
    <w:p w14:paraId="14893373" w14:textId="77777777" w:rsidR="005E6C8C" w:rsidRPr="000F13C0" w:rsidRDefault="005E6C8C" w:rsidP="005E6C8C">
      <w:pPr>
        <w:pStyle w:val="ListParagraph"/>
        <w:tabs>
          <w:tab w:val="left" w:pos="426"/>
        </w:tabs>
        <w:spacing w:line="260" w:lineRule="exact"/>
        <w:ind w:left="851"/>
        <w:contextualSpacing w:val="0"/>
        <w:rPr>
          <w:rFonts w:cstheme="majorHAnsi"/>
          <w:szCs w:val="22"/>
          <w:lang w:val="en-GB"/>
        </w:rPr>
      </w:pPr>
    </w:p>
    <w:p w14:paraId="2F321BE3" w14:textId="77777777" w:rsidR="0044653C" w:rsidRPr="000F13C0" w:rsidRDefault="0044653C" w:rsidP="0044653C">
      <w:pPr>
        <w:pStyle w:val="ListParagraph"/>
        <w:spacing w:line="260" w:lineRule="exact"/>
        <w:ind w:left="851"/>
        <w:contextualSpacing w:val="0"/>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13C6F1E5" w14:textId="77777777" w:rsidR="005E6C8C" w:rsidRPr="000F13C0" w:rsidRDefault="005E6C8C" w:rsidP="002C58E0">
      <w:pPr>
        <w:pStyle w:val="ListParagraph"/>
        <w:tabs>
          <w:tab w:val="left" w:pos="426"/>
        </w:tabs>
        <w:spacing w:line="260" w:lineRule="exact"/>
        <w:ind w:left="851"/>
        <w:contextualSpacing w:val="0"/>
        <w:rPr>
          <w:rFonts w:cstheme="majorHAnsi"/>
          <w:szCs w:val="22"/>
          <w:lang w:val="en-GB"/>
        </w:rPr>
      </w:pPr>
    </w:p>
    <w:p w14:paraId="6B49B875" w14:textId="01D5D7AF" w:rsidR="00BE1B2E" w:rsidRPr="000F13C0" w:rsidRDefault="007D033E" w:rsidP="007D033E">
      <w:pPr>
        <w:pStyle w:val="ListParagraph"/>
        <w:spacing w:line="260" w:lineRule="exact"/>
        <w:ind w:left="426"/>
        <w:contextualSpacing w:val="0"/>
        <w:jc w:val="both"/>
        <w:rPr>
          <w:rFonts w:cstheme="majorHAnsi"/>
          <w:szCs w:val="22"/>
          <w:lang w:val="en-GB"/>
        </w:rPr>
      </w:pPr>
      <w:r w:rsidRPr="000F13C0">
        <w:rPr>
          <w:rFonts w:cstheme="majorHAnsi" w:hint="eastAsia"/>
          <w:szCs w:val="22"/>
        </w:rPr>
        <w:t>如客戶被評估為對虛擬資產並無認識或了解或認識或了解不足，請</w:t>
      </w:r>
      <w:r w:rsidRPr="000F13C0">
        <w:rPr>
          <w:rFonts w:cstheme="majorHAnsi" w:hint="eastAsia"/>
          <w:szCs w:val="22"/>
          <w:lang w:val="en-GB"/>
        </w:rPr>
        <w:t>闡述你會採取的步驟。例如，你會否拒絕該客戶的開戶申請，限制其進行交易活動或向其提供培訓。</w:t>
      </w:r>
    </w:p>
    <w:p w14:paraId="0B164793" w14:textId="77777777" w:rsidR="005E6C8C" w:rsidRPr="000F13C0" w:rsidRDefault="005E6C8C" w:rsidP="00BE1B2E">
      <w:pPr>
        <w:pStyle w:val="ListParagraph"/>
        <w:spacing w:line="260" w:lineRule="exact"/>
        <w:ind w:left="426"/>
        <w:contextualSpacing w:val="0"/>
        <w:rPr>
          <w:rFonts w:cstheme="majorHAnsi"/>
          <w:szCs w:val="22"/>
          <w:lang w:val="en-GB"/>
        </w:rPr>
      </w:pPr>
    </w:p>
    <w:p w14:paraId="760A2ED8"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22DC633C" w14:textId="77777777" w:rsidR="005E6C8C" w:rsidRPr="000F13C0" w:rsidRDefault="005E6C8C" w:rsidP="002C58E0">
      <w:pPr>
        <w:pStyle w:val="ListParagraph"/>
        <w:spacing w:line="260" w:lineRule="exact"/>
        <w:ind w:left="426"/>
        <w:contextualSpacing w:val="0"/>
        <w:rPr>
          <w:rFonts w:cstheme="majorHAnsi"/>
          <w:szCs w:val="22"/>
          <w:lang w:val="en-GB"/>
        </w:rPr>
      </w:pPr>
    </w:p>
    <w:p w14:paraId="6EE99FE2" w14:textId="614D0320" w:rsidR="001562BF" w:rsidRPr="000F13C0" w:rsidRDefault="007D033E" w:rsidP="007D033E">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請闡明你</w:t>
      </w:r>
      <w:r w:rsidR="007D5B3E" w:rsidRPr="000F13C0">
        <w:rPr>
          <w:rFonts w:cstheme="majorHAnsi" w:hint="eastAsia"/>
          <w:szCs w:val="22"/>
          <w:lang w:val="en-GB"/>
        </w:rPr>
        <w:t>為</w:t>
      </w:r>
      <w:r w:rsidRPr="000F13C0">
        <w:rPr>
          <w:rFonts w:cstheme="majorHAnsi" w:hint="eastAsia"/>
          <w:szCs w:val="22"/>
          <w:lang w:val="en-GB"/>
        </w:rPr>
        <w:t>評估客戶的資產淨值是否能承擔投資損失</w:t>
      </w:r>
      <w:r w:rsidR="007D5B3E" w:rsidRPr="000F13C0">
        <w:rPr>
          <w:rFonts w:cstheme="majorHAnsi" w:hint="eastAsia"/>
          <w:szCs w:val="22"/>
          <w:lang w:val="en-GB"/>
        </w:rPr>
        <w:t>而設立</w:t>
      </w:r>
      <w:r w:rsidRPr="000F13C0">
        <w:rPr>
          <w:rFonts w:cstheme="majorHAnsi" w:hint="eastAsia"/>
          <w:szCs w:val="22"/>
          <w:lang w:val="en-GB"/>
        </w:rPr>
        <w:t>的程序（包括將向你的客戶收集的資料及你將會考慮的因素）</w:t>
      </w:r>
      <w:r w:rsidR="002665C4" w:rsidRPr="000F13C0">
        <w:rPr>
          <w:rFonts w:cstheme="majorHAnsi" w:hint="eastAsia"/>
          <w:szCs w:val="22"/>
          <w:lang w:val="en-GB"/>
        </w:rPr>
        <w:t>。</w:t>
      </w:r>
    </w:p>
    <w:p w14:paraId="514875B5" w14:textId="77777777" w:rsidR="005E6C8C" w:rsidRPr="000F13C0" w:rsidRDefault="005E6C8C" w:rsidP="005E6C8C">
      <w:pPr>
        <w:pStyle w:val="ListParagraph"/>
        <w:spacing w:line="260" w:lineRule="exact"/>
        <w:ind w:left="426"/>
        <w:contextualSpacing w:val="0"/>
        <w:rPr>
          <w:rFonts w:cstheme="majorHAnsi"/>
          <w:b/>
          <w:szCs w:val="22"/>
          <w:lang w:val="en-GB"/>
        </w:rPr>
      </w:pPr>
    </w:p>
    <w:p w14:paraId="32DA8378"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6AC969DF" w14:textId="77777777" w:rsidR="005E6C8C" w:rsidRPr="000F13C0" w:rsidRDefault="005E6C8C" w:rsidP="002C58E0">
      <w:pPr>
        <w:pStyle w:val="ListParagraph"/>
        <w:spacing w:line="260" w:lineRule="exact"/>
        <w:ind w:left="426"/>
        <w:contextualSpacing w:val="0"/>
        <w:rPr>
          <w:rFonts w:cstheme="majorHAnsi"/>
          <w:bCs/>
          <w:szCs w:val="22"/>
          <w:lang w:val="en-GB"/>
        </w:rPr>
      </w:pPr>
    </w:p>
    <w:p w14:paraId="1E0CBFE1" w14:textId="272CB219" w:rsidR="006A2A5B" w:rsidRPr="000F13C0" w:rsidRDefault="007D033E" w:rsidP="007D033E">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請闡述你的“認識你的客戶”及與客戶建立業務關係的政策及程序，包括所採用的系統或技術、風險狀況釐定方法，以及你將會向客戶索取的資料及文件。請同時說明你的</w:t>
      </w:r>
      <w:r w:rsidRPr="000F13C0">
        <w:t>互聯網規</w:t>
      </w:r>
      <w:r w:rsidRPr="000F13C0">
        <w:rPr>
          <w:rFonts w:cs="新細明體" w:hint="eastAsia"/>
        </w:rPr>
        <w:t>約</w:t>
      </w:r>
      <w:r w:rsidR="001D7D5E" w:rsidRPr="000F13C0">
        <w:rPr>
          <w:rFonts w:asciiTheme="minorHAnsi" w:eastAsia="SimSun" w:hAnsiTheme="minorHAnsi" w:cstheme="minorHAnsi"/>
        </w:rPr>
        <w:t>（</w:t>
      </w:r>
      <w:r w:rsidR="001D7D5E" w:rsidRPr="000F13C0">
        <w:rPr>
          <w:rFonts w:asciiTheme="minorHAnsi" w:eastAsia="SimSun" w:hAnsiTheme="minorHAnsi" w:cstheme="minorHAnsi"/>
        </w:rPr>
        <w:t>IP</w:t>
      </w:r>
      <w:r w:rsidR="001D7D5E" w:rsidRPr="000F13C0">
        <w:rPr>
          <w:rFonts w:asciiTheme="minorHAnsi" w:eastAsia="SimSun" w:hAnsiTheme="minorHAnsi" w:cstheme="minorHAnsi"/>
        </w:rPr>
        <w:t>）</w:t>
      </w:r>
      <w:r w:rsidRPr="000F13C0">
        <w:rPr>
          <w:rFonts w:cs="新細明體" w:hint="eastAsia"/>
        </w:rPr>
        <w:t>地址監察程序。</w:t>
      </w:r>
    </w:p>
    <w:p w14:paraId="5750339C" w14:textId="77777777" w:rsidR="005E6C8C" w:rsidRPr="000F13C0" w:rsidRDefault="005E6C8C" w:rsidP="005E6C8C">
      <w:pPr>
        <w:pStyle w:val="ListParagraph"/>
        <w:spacing w:line="260" w:lineRule="exact"/>
        <w:ind w:left="426"/>
        <w:contextualSpacing w:val="0"/>
        <w:rPr>
          <w:rFonts w:cstheme="majorHAnsi"/>
          <w:b/>
          <w:szCs w:val="22"/>
          <w:lang w:val="en-GB"/>
        </w:rPr>
      </w:pPr>
    </w:p>
    <w:p w14:paraId="37A25429"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0EE29A35" w14:textId="77777777" w:rsidR="005E6C8C" w:rsidRPr="000F13C0" w:rsidRDefault="005E6C8C" w:rsidP="002C58E0">
      <w:pPr>
        <w:pStyle w:val="ListParagraph"/>
        <w:spacing w:line="260" w:lineRule="exact"/>
        <w:ind w:left="426"/>
        <w:contextualSpacing w:val="0"/>
        <w:rPr>
          <w:rFonts w:cstheme="majorHAnsi"/>
          <w:bCs/>
          <w:szCs w:val="22"/>
          <w:lang w:val="en-GB"/>
        </w:rPr>
      </w:pPr>
    </w:p>
    <w:p w14:paraId="63E3E29A" w14:textId="106FAAA5" w:rsidR="006A2A5B" w:rsidRPr="000F13C0" w:rsidRDefault="00F72DDF" w:rsidP="00F72DDF">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請說明你在開戶程序中</w:t>
      </w:r>
      <w:r w:rsidR="00B45F28" w:rsidRPr="000F13C0">
        <w:rPr>
          <w:rFonts w:cstheme="majorHAnsi" w:hint="eastAsia"/>
          <w:szCs w:val="22"/>
          <w:lang w:val="en-GB"/>
        </w:rPr>
        <w:t>為</w:t>
      </w:r>
      <w:r w:rsidRPr="000F13C0">
        <w:rPr>
          <w:rFonts w:cstheme="majorHAnsi" w:hint="eastAsia"/>
          <w:szCs w:val="22"/>
          <w:lang w:val="en-GB"/>
        </w:rPr>
        <w:t>核實客戶身</w:t>
      </w:r>
      <w:r w:rsidR="00584DB6" w:rsidRPr="000F13C0">
        <w:rPr>
          <w:rFonts w:ascii="SimSun" w:eastAsia="SimSun" w:hAnsi="SimSun" w:cstheme="majorHAnsi" w:hint="eastAsia"/>
          <w:szCs w:val="22"/>
          <w:lang w:val="en-GB"/>
        </w:rPr>
        <w:t>份</w:t>
      </w:r>
      <w:r w:rsidRPr="000F13C0">
        <w:rPr>
          <w:rFonts w:cstheme="majorHAnsi" w:hint="eastAsia"/>
          <w:szCs w:val="22"/>
          <w:lang w:val="en-GB"/>
        </w:rPr>
        <w:t>而採取的監控措施。</w:t>
      </w:r>
    </w:p>
    <w:p w14:paraId="01E56313" w14:textId="77777777" w:rsidR="005E6C8C" w:rsidRPr="000F13C0" w:rsidRDefault="005E6C8C" w:rsidP="005E6C8C">
      <w:pPr>
        <w:pStyle w:val="ListParagraph"/>
        <w:spacing w:line="260" w:lineRule="exact"/>
        <w:ind w:left="426"/>
        <w:contextualSpacing w:val="0"/>
        <w:rPr>
          <w:rFonts w:cstheme="majorHAnsi"/>
          <w:b/>
          <w:szCs w:val="22"/>
          <w:lang w:val="en-GB"/>
        </w:rPr>
      </w:pPr>
    </w:p>
    <w:p w14:paraId="7118F832"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6B43D11B" w14:textId="0B2B2653" w:rsidR="00A17E64" w:rsidRPr="000F13C0" w:rsidRDefault="00A17E64" w:rsidP="002C58E0">
      <w:pPr>
        <w:pStyle w:val="ListParagraph"/>
        <w:spacing w:line="260" w:lineRule="exact"/>
        <w:ind w:left="426"/>
        <w:contextualSpacing w:val="0"/>
        <w:rPr>
          <w:rFonts w:cstheme="majorHAnsi"/>
          <w:bCs/>
          <w:szCs w:val="22"/>
          <w:lang w:val="en-GB"/>
        </w:rPr>
      </w:pPr>
    </w:p>
    <w:p w14:paraId="1169F6E0" w14:textId="77777777" w:rsidR="005D6780" w:rsidRPr="000F13C0" w:rsidRDefault="005D6780" w:rsidP="002C58E0">
      <w:pPr>
        <w:pStyle w:val="ListParagraph"/>
        <w:spacing w:line="260" w:lineRule="exact"/>
        <w:ind w:left="426"/>
        <w:contextualSpacing w:val="0"/>
        <w:rPr>
          <w:rFonts w:cstheme="majorHAnsi"/>
          <w:bCs/>
          <w:szCs w:val="22"/>
          <w:lang w:val="en-GB"/>
        </w:rPr>
      </w:pPr>
    </w:p>
    <w:p w14:paraId="1AAF3C39" w14:textId="481389A2" w:rsidR="00A17E64" w:rsidRPr="000F13C0" w:rsidRDefault="00F72DDF" w:rsidP="00F72DDF">
      <w:pPr>
        <w:pStyle w:val="ListParagraph"/>
        <w:numPr>
          <w:ilvl w:val="0"/>
          <w:numId w:val="4"/>
        </w:numPr>
        <w:spacing w:line="260" w:lineRule="exact"/>
        <w:ind w:left="426" w:hanging="426"/>
        <w:contextualSpacing w:val="0"/>
        <w:jc w:val="both"/>
        <w:rPr>
          <w:rFonts w:cstheme="majorHAnsi"/>
          <w:bCs/>
          <w:szCs w:val="22"/>
          <w:lang w:val="en-GB"/>
        </w:rPr>
      </w:pPr>
      <w:r w:rsidRPr="000F13C0">
        <w:rPr>
          <w:rFonts w:cstheme="majorHAnsi" w:hint="eastAsia"/>
          <w:bCs/>
          <w:szCs w:val="22"/>
          <w:lang w:val="en-GB"/>
        </w:rPr>
        <w:t>請說明你是否有納入</w:t>
      </w:r>
      <w:r w:rsidR="00B45F28" w:rsidRPr="000F13C0">
        <w:rPr>
          <w:rFonts w:cstheme="majorHAnsi" w:hint="eastAsia"/>
          <w:bCs/>
          <w:szCs w:val="22"/>
          <w:lang w:val="en-GB"/>
        </w:rPr>
        <w:t>任何虛擬資產以</w:t>
      </w:r>
      <w:r w:rsidRPr="000F13C0">
        <w:rPr>
          <w:rFonts w:cstheme="majorHAnsi" w:hint="eastAsia"/>
          <w:bCs/>
          <w:szCs w:val="22"/>
          <w:lang w:val="en-GB"/>
        </w:rPr>
        <w:t>供零售客戶買賣的</w:t>
      </w:r>
      <w:r w:rsidR="00B45F28" w:rsidRPr="000F13C0">
        <w:rPr>
          <w:rFonts w:cstheme="majorHAnsi" w:hint="eastAsia"/>
          <w:bCs/>
          <w:szCs w:val="22"/>
          <w:lang w:val="en-GB"/>
        </w:rPr>
        <w:t>任何</w:t>
      </w:r>
      <w:r w:rsidRPr="000F13C0">
        <w:rPr>
          <w:rFonts w:cstheme="majorHAnsi" w:hint="eastAsia"/>
          <w:bCs/>
          <w:szCs w:val="22"/>
          <w:lang w:val="en-GB"/>
        </w:rPr>
        <w:t>計劃或建議。如有，你將如何：</w:t>
      </w:r>
    </w:p>
    <w:p w14:paraId="4FA62754" w14:textId="77777777" w:rsidR="00A17E64" w:rsidRPr="000F13C0" w:rsidRDefault="00A17E64" w:rsidP="00C554AF">
      <w:pPr>
        <w:pStyle w:val="ListParagraph"/>
        <w:jc w:val="both"/>
        <w:rPr>
          <w:rFonts w:cstheme="majorHAnsi"/>
          <w:bCs/>
          <w:szCs w:val="22"/>
          <w:lang w:val="en-GB"/>
        </w:rPr>
      </w:pPr>
    </w:p>
    <w:p w14:paraId="343FAC70" w14:textId="00DACD3C" w:rsidR="00A17E64" w:rsidRPr="000F13C0" w:rsidRDefault="00F72DDF" w:rsidP="00F72DDF">
      <w:pPr>
        <w:pStyle w:val="ListParagraph"/>
        <w:numPr>
          <w:ilvl w:val="0"/>
          <w:numId w:val="35"/>
        </w:numPr>
        <w:tabs>
          <w:tab w:val="left" w:pos="426"/>
        </w:tabs>
        <w:spacing w:line="260" w:lineRule="exact"/>
        <w:contextualSpacing w:val="0"/>
        <w:jc w:val="both"/>
        <w:rPr>
          <w:rFonts w:cstheme="majorHAnsi"/>
          <w:bCs/>
          <w:szCs w:val="22"/>
          <w:lang w:val="en-GB"/>
        </w:rPr>
      </w:pPr>
      <w:r w:rsidRPr="000F13C0">
        <w:rPr>
          <w:rFonts w:cstheme="majorHAnsi" w:hint="eastAsia"/>
          <w:szCs w:val="22"/>
          <w:lang w:val="en-GB"/>
        </w:rPr>
        <w:t>評估客戶的風險承受水平及風險狀況，據以釐定客戶的風險狀況，及評估客戶是否適合參與虛擬資產的交易（見《虛擬資產交易平台指引》第</w:t>
      </w:r>
      <w:r w:rsidRPr="000F13C0">
        <w:rPr>
          <w:rFonts w:cstheme="majorHAnsi" w:hint="eastAsia"/>
          <w:szCs w:val="22"/>
          <w:lang w:val="en-GB"/>
        </w:rPr>
        <w:t>9.6</w:t>
      </w:r>
      <w:r w:rsidRPr="000F13C0">
        <w:rPr>
          <w:rFonts w:cstheme="majorHAnsi" w:hint="eastAsia"/>
          <w:szCs w:val="22"/>
          <w:lang w:val="en-GB"/>
        </w:rPr>
        <w:t>段）；</w:t>
      </w:r>
    </w:p>
    <w:p w14:paraId="0B63F899" w14:textId="77777777" w:rsidR="005E6C8C" w:rsidRPr="000F13C0" w:rsidRDefault="005E6C8C" w:rsidP="00C554AF">
      <w:pPr>
        <w:pStyle w:val="ListParagraph"/>
        <w:spacing w:line="260" w:lineRule="exact"/>
        <w:ind w:left="842"/>
        <w:jc w:val="both"/>
        <w:rPr>
          <w:rFonts w:cstheme="majorHAnsi"/>
          <w:bCs/>
          <w:szCs w:val="22"/>
          <w:lang w:val="en-GB"/>
        </w:rPr>
      </w:pPr>
    </w:p>
    <w:p w14:paraId="3446DB7E" w14:textId="4A80EE0F" w:rsidR="00A17E64" w:rsidRPr="000F13C0" w:rsidRDefault="0044653C" w:rsidP="00C554AF">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38130565" w14:textId="0AC01336" w:rsidR="00A17E64" w:rsidRPr="000F13C0" w:rsidRDefault="00F72DDF" w:rsidP="00F72DDF">
      <w:pPr>
        <w:pStyle w:val="ListParagraph"/>
        <w:numPr>
          <w:ilvl w:val="0"/>
          <w:numId w:val="35"/>
        </w:numPr>
        <w:tabs>
          <w:tab w:val="left" w:pos="426"/>
        </w:tabs>
        <w:spacing w:line="260" w:lineRule="exact"/>
        <w:contextualSpacing w:val="0"/>
        <w:jc w:val="both"/>
        <w:rPr>
          <w:rFonts w:cstheme="majorHAnsi"/>
          <w:bCs/>
          <w:szCs w:val="22"/>
          <w:lang w:val="en-GB"/>
        </w:rPr>
      </w:pPr>
      <w:r w:rsidRPr="000F13C0">
        <w:rPr>
          <w:rFonts w:cstheme="majorHAnsi" w:hint="eastAsia"/>
        </w:rPr>
        <w:t>在參照客戶的財政狀況（包括客戶的淨資產）及個人情況</w:t>
      </w:r>
      <w:r w:rsidR="00297D17" w:rsidRPr="000F13C0">
        <w:rPr>
          <w:rFonts w:cstheme="majorHAnsi" w:hint="eastAsia"/>
        </w:rPr>
        <w:t>後</w:t>
      </w:r>
      <w:r w:rsidRPr="000F13C0">
        <w:rPr>
          <w:rFonts w:cstheme="majorHAnsi" w:hint="eastAsia"/>
        </w:rPr>
        <w:t>，</w:t>
      </w:r>
      <w:r w:rsidR="00297D17" w:rsidRPr="000F13C0">
        <w:rPr>
          <w:rFonts w:cstheme="majorHAnsi" w:hint="eastAsia"/>
        </w:rPr>
        <w:t>為每名客戶設定上限，以</w:t>
      </w:r>
      <w:r w:rsidRPr="000F13C0">
        <w:rPr>
          <w:rFonts w:cstheme="majorHAnsi" w:hint="eastAsia"/>
        </w:rPr>
        <w:t>確保客戶就虛擬資產所承擔的風險根據平台營運者的判斷是合理的（</w:t>
      </w:r>
      <w:r w:rsidRPr="000F13C0">
        <w:rPr>
          <w:rFonts w:cstheme="majorHAnsi" w:hint="eastAsia"/>
          <w:szCs w:val="22"/>
          <w:lang w:val="en-GB"/>
        </w:rPr>
        <w:t>見《虛擬資產交易平台指引》第</w:t>
      </w:r>
      <w:r w:rsidRPr="000F13C0">
        <w:rPr>
          <w:rFonts w:cstheme="majorHAnsi" w:hint="eastAsia"/>
          <w:szCs w:val="22"/>
          <w:lang w:val="en-GB"/>
        </w:rPr>
        <w:t>9.7</w:t>
      </w:r>
      <w:r w:rsidRPr="000F13C0">
        <w:rPr>
          <w:rFonts w:cstheme="majorHAnsi" w:hint="eastAsia"/>
          <w:szCs w:val="22"/>
          <w:lang w:val="en-GB"/>
        </w:rPr>
        <w:t>段</w:t>
      </w:r>
      <w:r w:rsidRPr="000F13C0">
        <w:rPr>
          <w:rFonts w:cstheme="majorHAnsi" w:hint="eastAsia"/>
        </w:rPr>
        <w:t>）</w:t>
      </w:r>
      <w:r w:rsidRPr="000F13C0">
        <w:rPr>
          <w:rFonts w:cstheme="majorHAnsi" w:hint="eastAsia"/>
          <w:szCs w:val="22"/>
          <w:lang w:val="en-GB"/>
        </w:rPr>
        <w:t>；</w:t>
      </w:r>
    </w:p>
    <w:p w14:paraId="32D0A1FB" w14:textId="77777777" w:rsidR="005E6C8C" w:rsidRPr="000F13C0" w:rsidRDefault="005E6C8C" w:rsidP="00C554AF">
      <w:pPr>
        <w:pStyle w:val="ListParagraph"/>
        <w:spacing w:line="260" w:lineRule="exact"/>
        <w:ind w:left="842"/>
        <w:jc w:val="both"/>
        <w:rPr>
          <w:rFonts w:cstheme="majorHAnsi"/>
          <w:bCs/>
          <w:szCs w:val="22"/>
          <w:lang w:val="en-GB"/>
        </w:rPr>
      </w:pPr>
    </w:p>
    <w:p w14:paraId="27BC8195" w14:textId="5D3A034D" w:rsidR="00A17E64" w:rsidRPr="000F13C0" w:rsidRDefault="0044653C" w:rsidP="00A17E64">
      <w:pPr>
        <w:pStyle w:val="ListParagraph"/>
        <w:spacing w:line="260" w:lineRule="exact"/>
        <w:ind w:left="842"/>
        <w:rPr>
          <w:rFonts w:cstheme="majorHAnsi"/>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159D7AF7" w14:textId="77777777" w:rsidR="0044653C" w:rsidRPr="000F13C0" w:rsidRDefault="0044653C" w:rsidP="00A17E64">
      <w:pPr>
        <w:pStyle w:val="ListParagraph"/>
        <w:spacing w:line="260" w:lineRule="exact"/>
        <w:ind w:left="842"/>
        <w:rPr>
          <w:rFonts w:cstheme="majorHAnsi"/>
          <w:bCs/>
          <w:szCs w:val="22"/>
          <w:lang w:val="en-GB"/>
        </w:rPr>
      </w:pPr>
    </w:p>
    <w:p w14:paraId="1B3721A0" w14:textId="26F22F6B" w:rsidR="005F13BC" w:rsidRPr="000F13C0" w:rsidRDefault="00F72DDF" w:rsidP="00B615D5">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請說明在開戶程序中你為確定以下人士的身</w:t>
      </w:r>
      <w:r w:rsidR="00584DB6" w:rsidRPr="000F13C0">
        <w:rPr>
          <w:rFonts w:ascii="SimSun" w:eastAsia="SimSun" w:hAnsi="SimSun" w:cstheme="majorHAnsi" w:hint="eastAsia"/>
          <w:szCs w:val="22"/>
          <w:lang w:val="en-GB"/>
        </w:rPr>
        <w:t>份</w:t>
      </w:r>
      <w:r w:rsidRPr="000F13C0">
        <w:rPr>
          <w:rFonts w:cstheme="majorHAnsi" w:hint="eastAsia"/>
          <w:szCs w:val="22"/>
          <w:lang w:val="en-GB"/>
        </w:rPr>
        <w:t>、地址及聯絡詳情而採取的監控措施：就為帳戶進行的交易而言，最初負責發出該等交易指示的人士；及該帳戶的實益擁有人</w:t>
      </w:r>
      <w:r w:rsidR="002665C4" w:rsidRPr="000F13C0">
        <w:rPr>
          <w:rFonts w:cstheme="majorHAnsi" w:hint="eastAsia"/>
          <w:szCs w:val="22"/>
          <w:lang w:val="en-GB"/>
        </w:rPr>
        <w:t>。</w:t>
      </w:r>
    </w:p>
    <w:p w14:paraId="5F193FFC" w14:textId="77777777" w:rsidR="005E6C8C" w:rsidRPr="000F13C0" w:rsidRDefault="005E6C8C" w:rsidP="00C554AF">
      <w:pPr>
        <w:pStyle w:val="ListParagraph"/>
        <w:spacing w:line="260" w:lineRule="exact"/>
        <w:ind w:left="426"/>
        <w:contextualSpacing w:val="0"/>
        <w:jc w:val="both"/>
        <w:rPr>
          <w:rFonts w:cstheme="majorHAnsi"/>
          <w:b/>
          <w:szCs w:val="22"/>
          <w:lang w:val="en-GB"/>
        </w:rPr>
      </w:pPr>
    </w:p>
    <w:p w14:paraId="4A3BC211"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79B037BE" w14:textId="77777777" w:rsidR="005E6C8C" w:rsidRPr="000F13C0" w:rsidRDefault="005E6C8C" w:rsidP="00C554AF">
      <w:pPr>
        <w:pStyle w:val="ListParagraph"/>
        <w:spacing w:line="260" w:lineRule="exact"/>
        <w:ind w:left="426"/>
        <w:contextualSpacing w:val="0"/>
        <w:jc w:val="both"/>
        <w:rPr>
          <w:rFonts w:cstheme="majorHAnsi"/>
          <w:bCs/>
          <w:szCs w:val="22"/>
          <w:lang w:val="en-GB"/>
        </w:rPr>
      </w:pPr>
    </w:p>
    <w:p w14:paraId="1E231592" w14:textId="3411ED8B" w:rsidR="0048257B" w:rsidRPr="000F13C0" w:rsidRDefault="00AC6FD3" w:rsidP="00AC6FD3">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如在第</w:t>
      </w:r>
      <w:r w:rsidRPr="000F13C0">
        <w:rPr>
          <w:rFonts w:cstheme="majorHAnsi" w:hint="eastAsia"/>
          <w:szCs w:val="22"/>
          <w:lang w:val="en-GB"/>
        </w:rPr>
        <w:t>19</w:t>
      </w:r>
      <w:r w:rsidRPr="000F13C0">
        <w:rPr>
          <w:rFonts w:cstheme="majorHAnsi" w:hint="eastAsia"/>
          <w:szCs w:val="22"/>
          <w:lang w:val="en-GB"/>
        </w:rPr>
        <w:t>、</w:t>
      </w:r>
      <w:r w:rsidRPr="000F13C0">
        <w:rPr>
          <w:rFonts w:cstheme="majorHAnsi" w:hint="eastAsia"/>
          <w:szCs w:val="22"/>
          <w:lang w:val="en-GB"/>
        </w:rPr>
        <w:t>20</w:t>
      </w:r>
      <w:r w:rsidRPr="000F13C0">
        <w:rPr>
          <w:rFonts w:cstheme="majorHAnsi" w:hint="eastAsia"/>
          <w:szCs w:val="22"/>
          <w:lang w:val="en-GB"/>
        </w:rPr>
        <w:t>及</w:t>
      </w:r>
      <w:r w:rsidRPr="000F13C0">
        <w:rPr>
          <w:rFonts w:cstheme="majorHAnsi" w:hint="eastAsia"/>
          <w:szCs w:val="22"/>
          <w:lang w:val="en-GB"/>
        </w:rPr>
        <w:t>21</w:t>
      </w:r>
      <w:r w:rsidRPr="000F13C0">
        <w:rPr>
          <w:rFonts w:cstheme="majorHAnsi" w:hint="eastAsia"/>
          <w:szCs w:val="22"/>
          <w:lang w:val="en-GB"/>
        </w:rPr>
        <w:t>段所述的監控程序中</w:t>
      </w:r>
      <w:r w:rsidR="00017836" w:rsidRPr="000F13C0">
        <w:rPr>
          <w:rFonts w:cstheme="majorHAnsi" w:hint="eastAsia"/>
          <w:szCs w:val="22"/>
          <w:lang w:val="en-GB"/>
        </w:rPr>
        <w:t>曾</w:t>
      </w:r>
      <w:r w:rsidRPr="000F13C0">
        <w:rPr>
          <w:rFonts w:cstheme="majorHAnsi" w:hint="eastAsia"/>
          <w:szCs w:val="22"/>
          <w:lang w:val="en-GB"/>
        </w:rPr>
        <w:t>應用任何系統或技術（例如容貌識別和檢查</w:t>
      </w:r>
      <w:r w:rsidRPr="000F13C0">
        <w:rPr>
          <w:rFonts w:cstheme="majorHAnsi"/>
          <w:szCs w:val="22"/>
          <w:lang w:val="en-GB"/>
        </w:rPr>
        <w:t>身</w:t>
      </w:r>
      <w:r w:rsidR="00584DB6" w:rsidRPr="000F13C0">
        <w:rPr>
          <w:rFonts w:ascii="SimSun" w:eastAsia="SimSun" w:hAnsi="SimSun" w:cstheme="majorHAnsi" w:hint="eastAsia"/>
          <w:szCs w:val="22"/>
          <w:lang w:val="en-GB"/>
        </w:rPr>
        <w:t>份</w:t>
      </w:r>
      <w:r w:rsidRPr="000F13C0">
        <w:rPr>
          <w:rFonts w:cstheme="majorHAnsi"/>
          <w:szCs w:val="22"/>
          <w:lang w:val="en-GB"/>
        </w:rPr>
        <w:t>證明</w:t>
      </w:r>
      <w:r w:rsidRPr="000F13C0">
        <w:rPr>
          <w:rFonts w:cstheme="majorHAnsi" w:hint="eastAsia"/>
          <w:szCs w:val="22"/>
          <w:lang w:val="en-GB"/>
        </w:rPr>
        <w:t>證件的防偽特徵），請闡述為評估系統／技術的</w:t>
      </w:r>
      <w:r w:rsidRPr="000F13C0">
        <w:rPr>
          <w:rFonts w:cstheme="majorHAnsi"/>
          <w:szCs w:val="22"/>
          <w:lang w:val="en-GB"/>
        </w:rPr>
        <w:t>適當性及有效性</w:t>
      </w:r>
      <w:r w:rsidRPr="000F13C0">
        <w:rPr>
          <w:rFonts w:cstheme="majorHAnsi" w:hint="eastAsia"/>
          <w:szCs w:val="22"/>
          <w:lang w:val="en-GB"/>
        </w:rPr>
        <w:t>而採取的測試或評核程序，以及</w:t>
      </w:r>
      <w:r w:rsidR="004C3C64" w:rsidRPr="000F13C0">
        <w:rPr>
          <w:rFonts w:cstheme="majorHAnsi" w:hint="eastAsia"/>
          <w:szCs w:val="22"/>
          <w:lang w:val="en-HK"/>
        </w:rPr>
        <w:t>闡</w:t>
      </w:r>
      <w:r w:rsidRPr="000F13C0">
        <w:rPr>
          <w:rFonts w:cstheme="majorHAnsi" w:hint="eastAsia"/>
          <w:szCs w:val="22"/>
          <w:lang w:val="en-GB"/>
        </w:rPr>
        <w:t>明你如何</w:t>
      </w:r>
      <w:r w:rsidR="009817E5" w:rsidRPr="000F13C0">
        <w:rPr>
          <w:rFonts w:cstheme="majorHAnsi" w:hint="eastAsia"/>
          <w:szCs w:val="22"/>
          <w:lang w:val="en-GB"/>
        </w:rPr>
        <w:t>能</w:t>
      </w:r>
      <w:r w:rsidRPr="000F13C0">
        <w:rPr>
          <w:rFonts w:cstheme="majorHAnsi" w:hint="eastAsia"/>
          <w:szCs w:val="22"/>
          <w:lang w:val="en-GB"/>
        </w:rPr>
        <w:t>遵守本會至今發出的有關常見問題所闡釋的證監會規定。</w:t>
      </w:r>
    </w:p>
    <w:p w14:paraId="036809FD" w14:textId="77777777" w:rsidR="005E6C8C" w:rsidRPr="000F13C0" w:rsidRDefault="005E6C8C" w:rsidP="00C554AF">
      <w:pPr>
        <w:pStyle w:val="ListParagraph"/>
        <w:spacing w:line="260" w:lineRule="exact"/>
        <w:ind w:left="426"/>
        <w:contextualSpacing w:val="0"/>
        <w:jc w:val="both"/>
        <w:rPr>
          <w:rFonts w:cstheme="majorHAnsi"/>
          <w:b/>
          <w:szCs w:val="22"/>
          <w:lang w:val="en-GB"/>
        </w:rPr>
      </w:pPr>
    </w:p>
    <w:p w14:paraId="2AAC0AEF"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195C7212" w14:textId="77777777" w:rsidR="005E6C8C" w:rsidRPr="000F13C0" w:rsidRDefault="005E6C8C" w:rsidP="00C554AF">
      <w:pPr>
        <w:pStyle w:val="ListParagraph"/>
        <w:spacing w:line="260" w:lineRule="exact"/>
        <w:ind w:left="426"/>
        <w:contextualSpacing w:val="0"/>
        <w:jc w:val="both"/>
        <w:rPr>
          <w:rFonts w:cstheme="majorHAnsi"/>
          <w:bCs/>
          <w:szCs w:val="22"/>
          <w:lang w:val="en-GB"/>
        </w:rPr>
      </w:pPr>
    </w:p>
    <w:p w14:paraId="56191F14" w14:textId="04134BEB" w:rsidR="00097DC3" w:rsidRPr="000F13C0" w:rsidRDefault="00AC6FD3" w:rsidP="00AC6FD3">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HK"/>
        </w:rPr>
        <w:t>請闡述你在透過非面對面的途徑與客戶建立業務關係時，為</w:t>
      </w:r>
      <w:proofErr w:type="gramStart"/>
      <w:r w:rsidRPr="000F13C0">
        <w:rPr>
          <w:rFonts w:cstheme="majorHAnsi" w:hint="eastAsia"/>
          <w:szCs w:val="22"/>
          <w:lang w:val="en-HK"/>
        </w:rPr>
        <w:t>紓</w:t>
      </w:r>
      <w:proofErr w:type="gramEnd"/>
      <w:r w:rsidRPr="000F13C0">
        <w:rPr>
          <w:rFonts w:cstheme="majorHAnsi" w:hint="eastAsia"/>
          <w:szCs w:val="22"/>
          <w:lang w:val="en-HK"/>
        </w:rPr>
        <w:t>減當中涉及的假冒風險而採取的額外措施。</w:t>
      </w:r>
      <w:proofErr w:type="gramStart"/>
      <w:r w:rsidRPr="000F13C0">
        <w:rPr>
          <w:rFonts w:cstheme="majorHAnsi" w:hint="eastAsia"/>
          <w:szCs w:val="22"/>
          <w:lang w:val="en-GB"/>
        </w:rPr>
        <w:t>此外，</w:t>
      </w:r>
      <w:proofErr w:type="gramEnd"/>
      <w:r w:rsidRPr="000F13C0">
        <w:rPr>
          <w:rFonts w:cstheme="majorHAnsi" w:hint="eastAsia"/>
          <w:szCs w:val="22"/>
          <w:lang w:val="en-GB"/>
        </w:rPr>
        <w:t>請闡述你為處理提供了不完整或可疑</w:t>
      </w:r>
      <w:r w:rsidRPr="000F13C0">
        <w:t>識別資</w:t>
      </w:r>
      <w:r w:rsidRPr="000F13C0">
        <w:rPr>
          <w:rFonts w:cs="新細明體" w:hint="eastAsia"/>
        </w:rPr>
        <w:t>料</w:t>
      </w:r>
      <w:r w:rsidRPr="000F13C0">
        <w:rPr>
          <w:rFonts w:cstheme="majorHAnsi" w:hint="eastAsia"/>
          <w:szCs w:val="22"/>
          <w:lang w:val="en-GB"/>
        </w:rPr>
        <w:t>的</w:t>
      </w:r>
      <w:proofErr w:type="gramStart"/>
      <w:r w:rsidRPr="000F13C0">
        <w:rPr>
          <w:rFonts w:cstheme="majorHAnsi" w:hint="eastAsia"/>
          <w:szCs w:val="22"/>
          <w:lang w:val="en-GB"/>
        </w:rPr>
        <w:t>準</w:t>
      </w:r>
      <w:proofErr w:type="gramEnd"/>
      <w:r w:rsidRPr="000F13C0">
        <w:rPr>
          <w:rFonts w:cstheme="majorHAnsi" w:hint="eastAsia"/>
          <w:szCs w:val="22"/>
          <w:lang w:val="en-GB"/>
        </w:rPr>
        <w:t>客戶而採取的措施。</w:t>
      </w:r>
    </w:p>
    <w:p w14:paraId="2A3FECD7" w14:textId="77777777" w:rsidR="005E6C8C" w:rsidRPr="000F13C0" w:rsidRDefault="005E6C8C" w:rsidP="00C554AF">
      <w:pPr>
        <w:pStyle w:val="ListParagraph"/>
        <w:spacing w:line="260" w:lineRule="exact"/>
        <w:ind w:left="426"/>
        <w:contextualSpacing w:val="0"/>
        <w:jc w:val="both"/>
        <w:rPr>
          <w:rFonts w:cstheme="majorHAnsi"/>
          <w:b/>
          <w:szCs w:val="22"/>
          <w:lang w:val="en-GB"/>
        </w:rPr>
      </w:pPr>
    </w:p>
    <w:p w14:paraId="19AFAE5E"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3C44B25F" w14:textId="77777777" w:rsidR="005E6C8C" w:rsidRPr="000F13C0" w:rsidRDefault="005E6C8C" w:rsidP="00C554AF">
      <w:pPr>
        <w:pStyle w:val="ListParagraph"/>
        <w:spacing w:line="260" w:lineRule="exact"/>
        <w:ind w:left="426"/>
        <w:contextualSpacing w:val="0"/>
        <w:jc w:val="both"/>
        <w:rPr>
          <w:rFonts w:cstheme="majorHAnsi"/>
          <w:bCs/>
          <w:szCs w:val="22"/>
          <w:lang w:val="en-GB"/>
        </w:rPr>
      </w:pPr>
    </w:p>
    <w:p w14:paraId="1143225F" w14:textId="31017CD7" w:rsidR="00D16449" w:rsidRPr="000F13C0" w:rsidRDefault="00AC6FD3" w:rsidP="00AC6FD3">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請闡述你為確保對客戶資料作出的任何修改獲適當授權，獲證明文件妥為支持，以及獲正確地輸入客戶的主數據庫而已實施的監控措施。</w:t>
      </w:r>
    </w:p>
    <w:p w14:paraId="02180B46" w14:textId="77777777" w:rsidR="005E6C8C" w:rsidRPr="000F13C0" w:rsidRDefault="005E6C8C" w:rsidP="00C554AF">
      <w:pPr>
        <w:pStyle w:val="ListParagraph"/>
        <w:spacing w:line="260" w:lineRule="exact"/>
        <w:ind w:left="426"/>
        <w:contextualSpacing w:val="0"/>
        <w:jc w:val="both"/>
        <w:rPr>
          <w:rFonts w:cstheme="majorHAnsi"/>
          <w:b/>
          <w:szCs w:val="22"/>
          <w:lang w:val="en-GB"/>
        </w:rPr>
      </w:pPr>
    </w:p>
    <w:p w14:paraId="730FF8C4"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5E02767B" w14:textId="77777777" w:rsidR="00430383" w:rsidRPr="000F13C0" w:rsidRDefault="00430383" w:rsidP="00C554AF">
      <w:pPr>
        <w:pStyle w:val="ListParagraph"/>
        <w:spacing w:line="260" w:lineRule="exact"/>
        <w:ind w:left="426"/>
        <w:contextualSpacing w:val="0"/>
        <w:jc w:val="both"/>
        <w:rPr>
          <w:rFonts w:cstheme="majorHAnsi"/>
          <w:bCs/>
          <w:szCs w:val="22"/>
          <w:lang w:val="en-GB"/>
        </w:rPr>
      </w:pPr>
    </w:p>
    <w:p w14:paraId="6FBB1B47" w14:textId="560AA86E" w:rsidR="000A66E3" w:rsidRPr="000F13C0" w:rsidRDefault="00AC6FD3" w:rsidP="00AC6FD3">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請闡明你為確保遵守《打擊洗錢及恐怖分子資金籌集條例》（第</w:t>
      </w:r>
      <w:r w:rsidRPr="000F13C0">
        <w:rPr>
          <w:rFonts w:cstheme="majorHAnsi" w:hint="eastAsia"/>
          <w:szCs w:val="22"/>
          <w:lang w:val="en-GB"/>
        </w:rPr>
        <w:t>615</w:t>
      </w:r>
      <w:r w:rsidRPr="000F13C0">
        <w:rPr>
          <w:rFonts w:cstheme="majorHAnsi" w:hint="eastAsia"/>
          <w:szCs w:val="22"/>
          <w:lang w:val="en-GB"/>
        </w:rPr>
        <w:t>章）、其附屬條例及相關指引而</w:t>
      </w:r>
      <w:r w:rsidR="00B73076" w:rsidRPr="000F13C0">
        <w:rPr>
          <w:rFonts w:cstheme="majorHAnsi" w:hint="eastAsia"/>
          <w:szCs w:val="22"/>
          <w:lang w:val="en-GB"/>
        </w:rPr>
        <w:t>制訂</w:t>
      </w:r>
      <w:r w:rsidRPr="000F13C0">
        <w:rPr>
          <w:rFonts w:cstheme="majorHAnsi" w:hint="eastAsia"/>
          <w:szCs w:val="22"/>
          <w:lang w:val="en-GB"/>
        </w:rPr>
        <w:t>的政策及程序</w:t>
      </w:r>
      <w:r w:rsidR="0080569E" w:rsidRPr="000F13C0">
        <w:rPr>
          <w:rFonts w:cstheme="majorHAnsi" w:hint="eastAsia"/>
          <w:szCs w:val="22"/>
          <w:lang w:val="en-GB"/>
        </w:rPr>
        <w:t>。</w:t>
      </w:r>
      <w:r w:rsidRPr="000F13C0">
        <w:rPr>
          <w:rFonts w:cstheme="majorHAnsi" w:hint="eastAsia"/>
          <w:szCs w:val="22"/>
          <w:lang w:val="en-GB"/>
        </w:rPr>
        <w:t>請同時闡述你</w:t>
      </w:r>
      <w:r w:rsidR="00C215C0" w:rsidRPr="000F13C0">
        <w:rPr>
          <w:rFonts w:cstheme="majorHAnsi" w:hint="eastAsia"/>
          <w:szCs w:val="22"/>
          <w:lang w:val="en-GB"/>
        </w:rPr>
        <w:t>為了</w:t>
      </w:r>
      <w:r w:rsidRPr="000F13C0">
        <w:rPr>
          <w:rFonts w:cstheme="majorHAnsi" w:hint="eastAsia"/>
          <w:szCs w:val="22"/>
          <w:lang w:val="en-GB"/>
        </w:rPr>
        <w:t>識別出與洗錢及恐怖分子資金籌集（“洗錢／恐怖分子資金籌集”）有關的</w:t>
      </w:r>
      <w:proofErr w:type="gramStart"/>
      <w:r w:rsidRPr="000F13C0">
        <w:rPr>
          <w:rFonts w:cstheme="majorHAnsi" w:hint="eastAsia"/>
          <w:szCs w:val="22"/>
          <w:lang w:val="en-GB"/>
        </w:rPr>
        <w:t>個</w:t>
      </w:r>
      <w:proofErr w:type="gramEnd"/>
      <w:r w:rsidRPr="000F13C0">
        <w:rPr>
          <w:rFonts w:cstheme="majorHAnsi" w:hint="eastAsia"/>
          <w:szCs w:val="22"/>
          <w:lang w:val="en-GB"/>
        </w:rPr>
        <w:t>人和可能屬《聯合國（反恐怖主義措施）條例》（第</w:t>
      </w:r>
      <w:r w:rsidRPr="000F13C0">
        <w:rPr>
          <w:rFonts w:cstheme="majorHAnsi" w:hint="eastAsia"/>
          <w:szCs w:val="22"/>
          <w:lang w:val="en-GB"/>
        </w:rPr>
        <w:t>575</w:t>
      </w:r>
      <w:r w:rsidRPr="000F13C0">
        <w:rPr>
          <w:rFonts w:cstheme="majorHAnsi" w:hint="eastAsia"/>
          <w:szCs w:val="22"/>
          <w:lang w:val="en-GB"/>
        </w:rPr>
        <w:t>章）所指定的人士，以及評估某特定客戶或業務關係所引致的洗錢／恐怖分子資金籌集風險</w:t>
      </w:r>
      <w:r w:rsidR="00C215C0" w:rsidRPr="000F13C0">
        <w:rPr>
          <w:rFonts w:cstheme="majorHAnsi" w:hint="eastAsia"/>
          <w:szCs w:val="22"/>
          <w:lang w:val="en-GB"/>
        </w:rPr>
        <w:t>，而</w:t>
      </w:r>
      <w:proofErr w:type="gramStart"/>
      <w:r w:rsidR="00C215C0" w:rsidRPr="000F13C0">
        <w:rPr>
          <w:rFonts w:cstheme="majorHAnsi" w:hint="eastAsia"/>
          <w:szCs w:val="22"/>
          <w:lang w:val="en-GB"/>
        </w:rPr>
        <w:t>在篩查準</w:t>
      </w:r>
      <w:proofErr w:type="gramEnd"/>
      <w:r w:rsidR="00C215C0" w:rsidRPr="000F13C0">
        <w:rPr>
          <w:rFonts w:cstheme="majorHAnsi" w:hint="eastAsia"/>
          <w:szCs w:val="22"/>
          <w:lang w:val="en-GB"/>
        </w:rPr>
        <w:t>客戶及任何實益擁有人（如適用）方面的程序、頻密程度及時間</w:t>
      </w:r>
      <w:r w:rsidR="002665C4" w:rsidRPr="000F13C0">
        <w:rPr>
          <w:rFonts w:cstheme="majorHAnsi" w:hint="eastAsia"/>
          <w:szCs w:val="22"/>
          <w:lang w:val="en-GB"/>
        </w:rPr>
        <w:t>。</w:t>
      </w:r>
    </w:p>
    <w:p w14:paraId="25FAAA8F" w14:textId="77777777" w:rsidR="005E6C8C" w:rsidRPr="000F13C0" w:rsidRDefault="005E6C8C" w:rsidP="005E6C8C">
      <w:pPr>
        <w:pStyle w:val="ListParagraph"/>
        <w:spacing w:line="260" w:lineRule="exact"/>
        <w:ind w:left="426"/>
        <w:contextualSpacing w:val="0"/>
        <w:rPr>
          <w:rFonts w:cstheme="majorHAnsi"/>
          <w:b/>
          <w:szCs w:val="22"/>
          <w:lang w:val="en-GB"/>
        </w:rPr>
      </w:pPr>
    </w:p>
    <w:p w14:paraId="1C9E672F"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29EC0D16" w14:textId="77777777" w:rsidR="005E6C8C" w:rsidRPr="000F13C0" w:rsidRDefault="005E6C8C" w:rsidP="002C58E0">
      <w:pPr>
        <w:pStyle w:val="ListParagraph"/>
        <w:spacing w:line="260" w:lineRule="exact"/>
        <w:ind w:left="426"/>
        <w:contextualSpacing w:val="0"/>
        <w:rPr>
          <w:rFonts w:cstheme="majorHAnsi"/>
          <w:bCs/>
          <w:szCs w:val="22"/>
          <w:lang w:val="en-GB"/>
        </w:rPr>
      </w:pPr>
    </w:p>
    <w:p w14:paraId="746E2E01" w14:textId="6B3E4FE3" w:rsidR="00097DC3" w:rsidRPr="000F13C0" w:rsidRDefault="00AC6FD3" w:rsidP="00AC6FD3">
      <w:pPr>
        <w:spacing w:line="260" w:lineRule="exact"/>
        <w:rPr>
          <w:rFonts w:cstheme="majorHAnsi"/>
          <w:b/>
          <w:szCs w:val="22"/>
          <w:lang w:val="en-GB"/>
        </w:rPr>
      </w:pPr>
      <w:r w:rsidRPr="000F13C0">
        <w:rPr>
          <w:rFonts w:cstheme="majorHAnsi" w:hint="eastAsia"/>
          <w:b/>
          <w:szCs w:val="22"/>
          <w:lang w:val="en-GB"/>
        </w:rPr>
        <w:t>開戶文件</w:t>
      </w:r>
    </w:p>
    <w:p w14:paraId="41E7BF32" w14:textId="77777777" w:rsidR="00097DC3" w:rsidRPr="000F13C0" w:rsidRDefault="00097DC3" w:rsidP="007F0A51">
      <w:pPr>
        <w:spacing w:line="260" w:lineRule="exact"/>
        <w:rPr>
          <w:rFonts w:cstheme="majorHAnsi"/>
          <w:szCs w:val="22"/>
          <w:lang w:val="en-GB"/>
        </w:rPr>
      </w:pPr>
    </w:p>
    <w:p w14:paraId="729EAB1E" w14:textId="687903E9" w:rsidR="003C5A8D" w:rsidRPr="000F13C0" w:rsidRDefault="00D807D4" w:rsidP="00D807D4">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請提供你的標準客戶協議或職權範圍連同所有開戶文件及風險披露聲明的副本。</w:t>
      </w:r>
    </w:p>
    <w:p w14:paraId="59D4E8D9" w14:textId="77777777" w:rsidR="005E6C8C" w:rsidRPr="000F13C0" w:rsidRDefault="005E6C8C" w:rsidP="005E6C8C">
      <w:pPr>
        <w:pStyle w:val="ListParagraph"/>
        <w:spacing w:line="260" w:lineRule="exact"/>
        <w:ind w:left="426"/>
        <w:contextualSpacing w:val="0"/>
        <w:rPr>
          <w:rFonts w:cstheme="majorHAnsi"/>
          <w:b/>
          <w:szCs w:val="22"/>
          <w:lang w:val="en-GB"/>
        </w:rPr>
      </w:pPr>
    </w:p>
    <w:p w14:paraId="5AC0D1BF"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0B1A2244" w14:textId="2930B61C" w:rsidR="005E6C8C" w:rsidRPr="000F13C0" w:rsidRDefault="005E6C8C" w:rsidP="002C58E0">
      <w:pPr>
        <w:pStyle w:val="ListParagraph"/>
        <w:spacing w:line="260" w:lineRule="exact"/>
        <w:ind w:left="426"/>
        <w:contextualSpacing w:val="0"/>
        <w:rPr>
          <w:rFonts w:cstheme="majorHAnsi"/>
          <w:bCs/>
          <w:szCs w:val="22"/>
          <w:lang w:val="en-GB"/>
        </w:rPr>
      </w:pPr>
    </w:p>
    <w:p w14:paraId="4CC715A1" w14:textId="0C95A9F1" w:rsidR="005D6780" w:rsidRPr="000F13C0" w:rsidRDefault="005D6780" w:rsidP="002C58E0">
      <w:pPr>
        <w:pStyle w:val="ListParagraph"/>
        <w:spacing w:line="260" w:lineRule="exact"/>
        <w:ind w:left="426"/>
        <w:contextualSpacing w:val="0"/>
        <w:rPr>
          <w:rFonts w:cstheme="majorHAnsi"/>
          <w:bCs/>
          <w:szCs w:val="22"/>
          <w:lang w:val="en-GB"/>
        </w:rPr>
      </w:pPr>
    </w:p>
    <w:p w14:paraId="64A53DF8" w14:textId="32472E82" w:rsidR="005D6780" w:rsidRPr="000F13C0" w:rsidRDefault="005D6780" w:rsidP="002C58E0">
      <w:pPr>
        <w:pStyle w:val="ListParagraph"/>
        <w:spacing w:line="260" w:lineRule="exact"/>
        <w:ind w:left="426"/>
        <w:contextualSpacing w:val="0"/>
        <w:rPr>
          <w:rFonts w:cstheme="majorHAnsi"/>
          <w:bCs/>
          <w:szCs w:val="22"/>
          <w:lang w:val="en-GB"/>
        </w:rPr>
      </w:pPr>
    </w:p>
    <w:p w14:paraId="6FCFFBC7" w14:textId="18FAF73C" w:rsidR="005D6780" w:rsidRPr="000F13C0" w:rsidRDefault="005D6780" w:rsidP="002C58E0">
      <w:pPr>
        <w:pStyle w:val="ListParagraph"/>
        <w:spacing w:line="260" w:lineRule="exact"/>
        <w:ind w:left="426"/>
        <w:contextualSpacing w:val="0"/>
        <w:rPr>
          <w:rFonts w:cstheme="majorHAnsi"/>
          <w:bCs/>
          <w:szCs w:val="22"/>
          <w:lang w:val="en-GB"/>
        </w:rPr>
      </w:pPr>
    </w:p>
    <w:p w14:paraId="6EEB68AC" w14:textId="77777777" w:rsidR="005D6780" w:rsidRPr="000F13C0" w:rsidRDefault="005D6780" w:rsidP="002C58E0">
      <w:pPr>
        <w:pStyle w:val="ListParagraph"/>
        <w:spacing w:line="260" w:lineRule="exact"/>
        <w:ind w:left="426"/>
        <w:contextualSpacing w:val="0"/>
        <w:rPr>
          <w:rFonts w:cstheme="majorHAnsi"/>
          <w:bCs/>
          <w:szCs w:val="22"/>
          <w:lang w:val="en-GB"/>
        </w:rPr>
      </w:pPr>
    </w:p>
    <w:p w14:paraId="6922DB11" w14:textId="257006C0" w:rsidR="00D92171" w:rsidRPr="000F13C0" w:rsidRDefault="00D807D4" w:rsidP="00D807D4">
      <w:pPr>
        <w:spacing w:line="260" w:lineRule="exact"/>
        <w:rPr>
          <w:rFonts w:cstheme="majorHAnsi"/>
          <w:b/>
          <w:szCs w:val="22"/>
          <w:lang w:val="en-GB"/>
        </w:rPr>
      </w:pPr>
      <w:r w:rsidRPr="000F13C0">
        <w:rPr>
          <w:rFonts w:cstheme="majorHAnsi" w:hint="eastAsia"/>
          <w:b/>
          <w:szCs w:val="22"/>
          <w:lang w:val="en-GB"/>
        </w:rPr>
        <w:t>給予客戶的資料</w:t>
      </w:r>
      <w:r w:rsidR="00D92171" w:rsidRPr="000F13C0">
        <w:rPr>
          <w:rFonts w:cstheme="majorHAnsi"/>
          <w:b/>
          <w:szCs w:val="22"/>
          <w:lang w:val="en-GB"/>
        </w:rPr>
        <w:t xml:space="preserve"> </w:t>
      </w:r>
    </w:p>
    <w:p w14:paraId="793B092B" w14:textId="77777777" w:rsidR="007E13CE" w:rsidRPr="000F13C0" w:rsidRDefault="007E13CE" w:rsidP="007E13CE">
      <w:pPr>
        <w:pStyle w:val="ListParagraph"/>
        <w:spacing w:line="260" w:lineRule="exact"/>
        <w:ind w:left="360"/>
        <w:contextualSpacing w:val="0"/>
        <w:rPr>
          <w:rFonts w:cstheme="majorHAnsi"/>
          <w:b/>
          <w:szCs w:val="22"/>
          <w:lang w:val="en-GB"/>
        </w:rPr>
      </w:pPr>
    </w:p>
    <w:p w14:paraId="68DBA956" w14:textId="1663D5CA" w:rsidR="007E13CE" w:rsidRPr="000F13C0" w:rsidRDefault="00D807D4" w:rsidP="00D807D4">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請提供在你的網站上刊載的資料（包括但不限於你的保險單及業務恢復計劃）的副本，並將可供公眾查閱與僅供客戶查閱的資料加以區分。或者，請向我們提供一個示範帳戶，以展示</w:t>
      </w:r>
      <w:r w:rsidR="00683E9D" w:rsidRPr="000F13C0">
        <w:rPr>
          <w:rFonts w:cstheme="majorHAnsi" w:hint="eastAsia"/>
          <w:szCs w:val="22"/>
          <w:lang w:val="en-GB"/>
        </w:rPr>
        <w:t>已</w:t>
      </w:r>
      <w:r w:rsidRPr="000F13C0">
        <w:rPr>
          <w:rFonts w:cstheme="majorHAnsi" w:hint="eastAsia"/>
          <w:szCs w:val="22"/>
          <w:lang w:val="en-GB"/>
        </w:rPr>
        <w:t>與你建立業務關係的客戶將</w:t>
      </w:r>
      <w:r w:rsidR="007001EC" w:rsidRPr="000F13C0">
        <w:rPr>
          <w:rFonts w:cstheme="majorHAnsi" w:hint="eastAsia"/>
          <w:szCs w:val="22"/>
          <w:lang w:val="en-GB"/>
        </w:rPr>
        <w:t>可</w:t>
      </w:r>
      <w:r w:rsidRPr="000F13C0">
        <w:rPr>
          <w:rFonts w:cstheme="majorHAnsi" w:hint="eastAsia"/>
          <w:szCs w:val="22"/>
          <w:lang w:val="en-GB"/>
        </w:rPr>
        <w:t>在你的網站上</w:t>
      </w:r>
      <w:r w:rsidR="00756E55" w:rsidRPr="000F13C0">
        <w:rPr>
          <w:rFonts w:cstheme="majorHAnsi" w:hint="eastAsia"/>
          <w:szCs w:val="22"/>
          <w:lang w:val="en-GB" w:eastAsia="zh-HK"/>
        </w:rPr>
        <w:t>看</w:t>
      </w:r>
      <w:r w:rsidR="00540AC9" w:rsidRPr="000F13C0">
        <w:rPr>
          <w:rFonts w:cstheme="majorHAnsi" w:hint="eastAsia"/>
          <w:szCs w:val="22"/>
          <w:lang w:val="en-GB" w:eastAsia="zh-HK"/>
        </w:rPr>
        <w:t>到</w:t>
      </w:r>
      <w:r w:rsidRPr="000F13C0">
        <w:rPr>
          <w:rFonts w:cstheme="majorHAnsi" w:hint="eastAsia"/>
          <w:szCs w:val="22"/>
          <w:lang w:val="en-GB"/>
        </w:rPr>
        <w:t>的資訊</w:t>
      </w:r>
      <w:r w:rsidR="002665C4" w:rsidRPr="000F13C0">
        <w:rPr>
          <w:rFonts w:cstheme="majorHAnsi" w:hint="eastAsia"/>
          <w:szCs w:val="22"/>
          <w:lang w:val="en-GB"/>
        </w:rPr>
        <w:t>。</w:t>
      </w:r>
    </w:p>
    <w:p w14:paraId="3F577981" w14:textId="77777777" w:rsidR="005E6C8C" w:rsidRPr="000F13C0" w:rsidRDefault="005E6C8C" w:rsidP="00C554AF">
      <w:pPr>
        <w:pStyle w:val="ListParagraph"/>
        <w:spacing w:line="260" w:lineRule="exact"/>
        <w:ind w:left="426"/>
        <w:contextualSpacing w:val="0"/>
        <w:jc w:val="both"/>
        <w:rPr>
          <w:rFonts w:cstheme="majorHAnsi"/>
          <w:b/>
          <w:szCs w:val="22"/>
          <w:lang w:val="en-GB"/>
        </w:rPr>
      </w:pPr>
    </w:p>
    <w:p w14:paraId="0E965515"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535E497A" w14:textId="77777777" w:rsidR="00C554AF" w:rsidRPr="000F13C0" w:rsidRDefault="00C554AF" w:rsidP="00C554AF">
      <w:pPr>
        <w:pStyle w:val="ListParagraph"/>
        <w:spacing w:line="260" w:lineRule="exact"/>
        <w:ind w:left="426"/>
        <w:contextualSpacing w:val="0"/>
        <w:jc w:val="both"/>
        <w:rPr>
          <w:rFonts w:cstheme="majorHAnsi"/>
          <w:bCs/>
          <w:szCs w:val="22"/>
          <w:lang w:val="en-GB"/>
        </w:rPr>
      </w:pPr>
    </w:p>
    <w:p w14:paraId="5D3E4B17" w14:textId="63C65107" w:rsidR="00D92171" w:rsidRPr="000F13C0" w:rsidRDefault="00D92171" w:rsidP="002665C4">
      <w:pPr>
        <w:spacing w:line="260" w:lineRule="exact"/>
        <w:jc w:val="both"/>
        <w:rPr>
          <w:rFonts w:cstheme="majorHAnsi"/>
          <w:b/>
          <w:szCs w:val="22"/>
          <w:lang w:val="en-GB"/>
        </w:rPr>
      </w:pPr>
    </w:p>
    <w:p w14:paraId="6FFE84C2" w14:textId="77777777" w:rsidR="002665C4" w:rsidRPr="000F13C0" w:rsidRDefault="002665C4" w:rsidP="00C554AF">
      <w:pPr>
        <w:pStyle w:val="ListParagraph"/>
        <w:numPr>
          <w:ilvl w:val="0"/>
          <w:numId w:val="4"/>
        </w:numPr>
        <w:spacing w:line="260" w:lineRule="exact"/>
        <w:ind w:left="426" w:hanging="426"/>
        <w:contextualSpacing w:val="0"/>
        <w:jc w:val="both"/>
        <w:rPr>
          <w:rFonts w:cstheme="majorHAnsi"/>
          <w:b/>
          <w:szCs w:val="22"/>
          <w:lang w:val="en-GB"/>
        </w:rPr>
      </w:pPr>
    </w:p>
    <w:p w14:paraId="39D3AB1D" w14:textId="11B83681" w:rsidR="00D92171" w:rsidRPr="000F13C0" w:rsidRDefault="00CE1CE1" w:rsidP="00CE1CE1">
      <w:pPr>
        <w:pStyle w:val="ListParagraph"/>
        <w:numPr>
          <w:ilvl w:val="0"/>
          <w:numId w:val="22"/>
        </w:numPr>
        <w:spacing w:line="260" w:lineRule="exact"/>
        <w:jc w:val="both"/>
        <w:rPr>
          <w:rFonts w:cstheme="majorHAnsi"/>
          <w:szCs w:val="22"/>
          <w:lang w:val="en-GB"/>
        </w:rPr>
      </w:pPr>
      <w:r w:rsidRPr="000F13C0">
        <w:rPr>
          <w:rFonts w:cstheme="majorHAnsi" w:hint="eastAsia"/>
          <w:szCs w:val="22"/>
          <w:lang w:val="en-GB"/>
        </w:rPr>
        <w:t>你的功能文件向客戶提供的詳情達到甚麼程度（包括收費結構、市場模式及買賣指示的種類）？請提供上述文件的副本</w:t>
      </w:r>
      <w:r w:rsidR="002665C4" w:rsidRPr="000F13C0">
        <w:rPr>
          <w:rFonts w:cstheme="majorHAnsi" w:hint="eastAsia"/>
          <w:szCs w:val="22"/>
          <w:lang w:val="en-GB"/>
        </w:rPr>
        <w:t>。</w:t>
      </w:r>
    </w:p>
    <w:p w14:paraId="2F75BDBE" w14:textId="77777777" w:rsidR="005E6C8C" w:rsidRPr="000F13C0" w:rsidRDefault="005E6C8C" w:rsidP="00C554AF">
      <w:pPr>
        <w:pStyle w:val="ListParagraph"/>
        <w:spacing w:line="260" w:lineRule="exact"/>
        <w:ind w:left="861"/>
        <w:jc w:val="both"/>
        <w:rPr>
          <w:rFonts w:cstheme="majorHAnsi"/>
          <w:szCs w:val="22"/>
          <w:lang w:val="en-GB"/>
        </w:rPr>
      </w:pPr>
    </w:p>
    <w:p w14:paraId="0D816400"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53D424E9" w14:textId="77777777" w:rsidR="005E6C8C" w:rsidRPr="000F13C0" w:rsidRDefault="005E6C8C" w:rsidP="00C554AF">
      <w:pPr>
        <w:pStyle w:val="ListParagraph"/>
        <w:spacing w:line="260" w:lineRule="exact"/>
        <w:ind w:left="861"/>
        <w:jc w:val="both"/>
        <w:rPr>
          <w:rFonts w:cstheme="majorHAnsi"/>
          <w:szCs w:val="22"/>
          <w:lang w:val="en-GB"/>
        </w:rPr>
      </w:pPr>
    </w:p>
    <w:p w14:paraId="402AF68E" w14:textId="464B87FE" w:rsidR="00D92171" w:rsidRPr="000F13C0" w:rsidRDefault="00CE1CE1" w:rsidP="00CE1CE1">
      <w:pPr>
        <w:pStyle w:val="ListParagraph"/>
        <w:numPr>
          <w:ilvl w:val="0"/>
          <w:numId w:val="22"/>
        </w:numPr>
        <w:spacing w:line="260" w:lineRule="exact"/>
        <w:jc w:val="both"/>
        <w:rPr>
          <w:rFonts w:cstheme="majorHAnsi"/>
          <w:szCs w:val="22"/>
          <w:lang w:val="en-GB"/>
        </w:rPr>
      </w:pPr>
      <w:r w:rsidRPr="000F13C0">
        <w:rPr>
          <w:rFonts w:cstheme="majorHAnsi" w:hint="eastAsia"/>
          <w:szCs w:val="22"/>
          <w:lang w:val="en-GB"/>
        </w:rPr>
        <w:t>你有否在你向客戶提供的技術規格文件內列明所有訊息、要求、回應、錯誤代</w:t>
      </w:r>
      <w:r w:rsidR="00837173" w:rsidRPr="000F13C0">
        <w:rPr>
          <w:rFonts w:cstheme="majorHAnsi" w:hint="eastAsia"/>
          <w:szCs w:val="22"/>
          <w:lang w:val="en-GB"/>
        </w:rPr>
        <w:t>碼</w:t>
      </w:r>
      <w:r w:rsidRPr="000F13C0">
        <w:rPr>
          <w:rFonts w:cstheme="majorHAnsi" w:hint="eastAsia"/>
          <w:szCs w:val="22"/>
          <w:lang w:val="en-GB"/>
        </w:rPr>
        <w:t>及狀況更新？有否提供例子？請提供上述文件的副本。</w:t>
      </w:r>
    </w:p>
    <w:p w14:paraId="06A1F34E" w14:textId="77777777" w:rsidR="005E6C8C" w:rsidRPr="000F13C0" w:rsidRDefault="005E6C8C" w:rsidP="00C554AF">
      <w:pPr>
        <w:pStyle w:val="ListParagraph"/>
        <w:spacing w:line="260" w:lineRule="exact"/>
        <w:ind w:left="861"/>
        <w:jc w:val="both"/>
        <w:rPr>
          <w:rFonts w:cstheme="majorHAnsi"/>
          <w:szCs w:val="22"/>
          <w:lang w:val="en-GB"/>
        </w:rPr>
      </w:pPr>
    </w:p>
    <w:p w14:paraId="08D56CA8"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7B70F110" w14:textId="77777777" w:rsidR="00C554AF" w:rsidRPr="000F13C0" w:rsidRDefault="00C554AF" w:rsidP="00C554AF">
      <w:pPr>
        <w:pStyle w:val="ListParagraph"/>
        <w:spacing w:line="260" w:lineRule="exact"/>
        <w:ind w:left="861"/>
        <w:jc w:val="both"/>
        <w:rPr>
          <w:rFonts w:cstheme="majorHAnsi"/>
          <w:szCs w:val="22"/>
          <w:lang w:val="en-GB"/>
        </w:rPr>
      </w:pPr>
    </w:p>
    <w:p w14:paraId="29F073B6" w14:textId="3C131CDC" w:rsidR="00DD38E9" w:rsidRPr="000F13C0" w:rsidRDefault="00CE1CE1" w:rsidP="00837173">
      <w:pPr>
        <w:pStyle w:val="ListParagraph"/>
        <w:numPr>
          <w:ilvl w:val="0"/>
          <w:numId w:val="22"/>
        </w:numPr>
        <w:spacing w:line="260" w:lineRule="exact"/>
        <w:jc w:val="both"/>
        <w:rPr>
          <w:rFonts w:cstheme="majorHAnsi"/>
          <w:szCs w:val="22"/>
          <w:lang w:val="en-GB"/>
        </w:rPr>
      </w:pPr>
      <w:r w:rsidRPr="000F13C0">
        <w:rPr>
          <w:rFonts w:cstheme="majorHAnsi" w:hint="eastAsia"/>
          <w:szCs w:val="22"/>
          <w:lang w:val="en-GB"/>
        </w:rPr>
        <w:t>你有否提供一個</w:t>
      </w:r>
      <w:r w:rsidR="0080569E" w:rsidRPr="000F13C0">
        <w:rPr>
          <w:rFonts w:cstheme="majorHAnsi" w:hint="eastAsia"/>
          <w:szCs w:val="22"/>
          <w:lang w:val="en-GB"/>
        </w:rPr>
        <w:t>採用</w:t>
      </w:r>
      <w:r w:rsidR="00837173" w:rsidRPr="000F13C0">
        <w:rPr>
          <w:rFonts w:cstheme="majorHAnsi" w:hint="eastAsia"/>
          <w:szCs w:val="22"/>
          <w:lang w:val="en-GB"/>
        </w:rPr>
        <w:t>與實際運作環境相同</w:t>
      </w:r>
      <w:r w:rsidR="0080569E" w:rsidRPr="000F13C0">
        <w:rPr>
          <w:rFonts w:cstheme="majorHAnsi" w:hint="eastAsia"/>
          <w:szCs w:val="22"/>
          <w:lang w:val="en-GB"/>
        </w:rPr>
        <w:t>的</w:t>
      </w:r>
      <w:r w:rsidRPr="000F13C0">
        <w:rPr>
          <w:rFonts w:cstheme="majorHAnsi" w:hint="eastAsia"/>
          <w:szCs w:val="22"/>
          <w:lang w:val="en-GB"/>
        </w:rPr>
        <w:t>代碼</w:t>
      </w:r>
      <w:r w:rsidR="00837173" w:rsidRPr="000F13C0">
        <w:rPr>
          <w:rFonts w:cs="新細明體" w:hint="eastAsia"/>
        </w:rPr>
        <w:t>庫並具有充足的模擬交易指示活動</w:t>
      </w:r>
      <w:r w:rsidRPr="000F13C0">
        <w:rPr>
          <w:rFonts w:cstheme="majorHAnsi" w:hint="eastAsia"/>
          <w:szCs w:val="22"/>
          <w:lang w:val="en-GB"/>
        </w:rPr>
        <w:t>的模擬環境</w:t>
      </w:r>
      <w:r w:rsidR="00837173" w:rsidRPr="000F13C0">
        <w:rPr>
          <w:rFonts w:cstheme="majorHAnsi" w:hint="eastAsia"/>
          <w:szCs w:val="22"/>
          <w:lang w:val="en-GB"/>
        </w:rPr>
        <w:t>，以便客戶進行應用程式測試？</w:t>
      </w:r>
    </w:p>
    <w:p w14:paraId="1D5C871E" w14:textId="77777777" w:rsidR="005E6C8C" w:rsidRPr="000F13C0" w:rsidRDefault="005E6C8C" w:rsidP="00C554AF">
      <w:pPr>
        <w:pStyle w:val="ListParagraph"/>
        <w:spacing w:line="260" w:lineRule="exact"/>
        <w:ind w:left="861"/>
        <w:jc w:val="both"/>
        <w:rPr>
          <w:rFonts w:cstheme="majorHAnsi"/>
          <w:szCs w:val="22"/>
          <w:lang w:val="en-GB"/>
        </w:rPr>
      </w:pPr>
    </w:p>
    <w:p w14:paraId="6AC7D59F"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6C73526E" w14:textId="77777777" w:rsidR="005E6C8C" w:rsidRPr="000F13C0" w:rsidRDefault="005E6C8C" w:rsidP="00C554AF">
      <w:pPr>
        <w:pStyle w:val="ListParagraph"/>
        <w:spacing w:line="260" w:lineRule="exact"/>
        <w:ind w:left="861"/>
        <w:jc w:val="both"/>
        <w:rPr>
          <w:rFonts w:cstheme="majorHAnsi"/>
          <w:szCs w:val="22"/>
          <w:lang w:val="en-GB"/>
        </w:rPr>
      </w:pPr>
    </w:p>
    <w:p w14:paraId="2C1601EE" w14:textId="1FD4ED08" w:rsidR="00DD38E9" w:rsidRPr="000F13C0" w:rsidRDefault="00837173" w:rsidP="00837173">
      <w:pPr>
        <w:pStyle w:val="ListParagraph"/>
        <w:numPr>
          <w:ilvl w:val="0"/>
          <w:numId w:val="22"/>
        </w:numPr>
        <w:spacing w:line="260" w:lineRule="exact"/>
        <w:jc w:val="both"/>
        <w:rPr>
          <w:rFonts w:cstheme="majorHAnsi"/>
          <w:szCs w:val="22"/>
          <w:lang w:val="en-GB"/>
        </w:rPr>
      </w:pPr>
      <w:r w:rsidRPr="000F13C0">
        <w:rPr>
          <w:rFonts w:cstheme="majorHAnsi" w:hint="eastAsia"/>
          <w:szCs w:val="22"/>
          <w:lang w:val="en-GB"/>
        </w:rPr>
        <w:t>請說明負責提供功能及技術支援的員工的數目及所在地點，以及有關支援是否每天</w:t>
      </w:r>
      <w:r w:rsidRPr="000F13C0">
        <w:rPr>
          <w:rFonts w:cstheme="majorHAnsi" w:hint="eastAsia"/>
          <w:szCs w:val="22"/>
          <w:lang w:val="en-GB"/>
        </w:rPr>
        <w:t>24</w:t>
      </w:r>
      <w:r w:rsidRPr="000F13C0">
        <w:rPr>
          <w:rFonts w:cstheme="majorHAnsi" w:hint="eastAsia"/>
          <w:szCs w:val="22"/>
          <w:lang w:val="en-GB"/>
        </w:rPr>
        <w:t>小時提供？</w:t>
      </w:r>
    </w:p>
    <w:p w14:paraId="489962B5" w14:textId="77777777" w:rsidR="005E6C8C" w:rsidRPr="000F13C0" w:rsidRDefault="005E6C8C" w:rsidP="00C554AF">
      <w:pPr>
        <w:pStyle w:val="ListParagraph"/>
        <w:spacing w:line="260" w:lineRule="exact"/>
        <w:ind w:left="861"/>
        <w:jc w:val="both"/>
        <w:rPr>
          <w:rFonts w:cstheme="majorHAnsi"/>
          <w:szCs w:val="22"/>
          <w:lang w:val="en-GB"/>
        </w:rPr>
      </w:pPr>
    </w:p>
    <w:p w14:paraId="6F7BB7BC"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0309D5B3" w14:textId="77777777" w:rsidR="005E6C8C" w:rsidRPr="000F13C0" w:rsidRDefault="005E6C8C" w:rsidP="00C554AF">
      <w:pPr>
        <w:pStyle w:val="ListParagraph"/>
        <w:spacing w:line="260" w:lineRule="exact"/>
        <w:ind w:left="861"/>
        <w:jc w:val="both"/>
        <w:rPr>
          <w:rFonts w:cstheme="majorHAnsi"/>
          <w:szCs w:val="22"/>
          <w:lang w:val="en-GB"/>
        </w:rPr>
      </w:pPr>
    </w:p>
    <w:p w14:paraId="467FE4BF" w14:textId="55C32501" w:rsidR="009E2F96" w:rsidRPr="000F13C0" w:rsidRDefault="00837173" w:rsidP="00837173">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一旦發生緊急情況</w:t>
      </w:r>
      <w:r w:rsidR="0080569E" w:rsidRPr="000F13C0">
        <w:rPr>
          <w:rFonts w:cstheme="majorHAnsi" w:hint="eastAsia"/>
          <w:szCs w:val="22"/>
          <w:lang w:val="en-GB"/>
        </w:rPr>
        <w:t>及</w:t>
      </w:r>
      <w:r w:rsidRPr="000F13C0">
        <w:rPr>
          <w:rFonts w:cstheme="majorHAnsi" w:hint="eastAsia"/>
          <w:szCs w:val="22"/>
          <w:lang w:val="en-GB"/>
        </w:rPr>
        <w:t>系統中斷（例如觸發了</w:t>
      </w:r>
      <w:r w:rsidR="0080569E" w:rsidRPr="000F13C0">
        <w:rPr>
          <w:rFonts w:cstheme="majorHAnsi" w:hint="eastAsia"/>
          <w:szCs w:val="22"/>
          <w:lang w:val="en-GB"/>
        </w:rPr>
        <w:t>熔</w:t>
      </w:r>
      <w:r w:rsidRPr="000F13C0">
        <w:rPr>
          <w:rFonts w:cstheme="majorHAnsi" w:hint="eastAsia"/>
          <w:szCs w:val="22"/>
          <w:lang w:val="en-GB"/>
        </w:rPr>
        <w:t>斷機制、交易暫停／休止、交易恢復及其他事故），你如何與客戶</w:t>
      </w:r>
      <w:r w:rsidR="004C3C64" w:rsidRPr="000F13C0">
        <w:rPr>
          <w:rFonts w:cstheme="majorHAnsi" w:hint="eastAsia"/>
          <w:szCs w:val="22"/>
          <w:lang w:val="en-GB"/>
        </w:rPr>
        <w:t>通訊</w:t>
      </w:r>
      <w:r w:rsidRPr="000F13C0">
        <w:rPr>
          <w:rFonts w:cstheme="majorHAnsi" w:hint="eastAsia"/>
          <w:szCs w:val="22"/>
          <w:lang w:val="en-GB"/>
        </w:rPr>
        <w:t>？</w:t>
      </w:r>
    </w:p>
    <w:p w14:paraId="52A15A27" w14:textId="77777777" w:rsidR="005E6C8C" w:rsidRPr="000F13C0" w:rsidRDefault="005E6C8C" w:rsidP="005E6C8C">
      <w:pPr>
        <w:pStyle w:val="ListParagraph"/>
        <w:spacing w:line="260" w:lineRule="exact"/>
        <w:ind w:left="426"/>
        <w:contextualSpacing w:val="0"/>
        <w:rPr>
          <w:rFonts w:cstheme="majorHAnsi"/>
          <w:b/>
          <w:szCs w:val="22"/>
          <w:lang w:val="en-GB"/>
        </w:rPr>
      </w:pPr>
    </w:p>
    <w:p w14:paraId="359FA736"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4A91BDE3" w14:textId="77777777" w:rsidR="005E6C8C" w:rsidRPr="000F13C0" w:rsidRDefault="005E6C8C" w:rsidP="002C58E0">
      <w:pPr>
        <w:pStyle w:val="ListParagraph"/>
        <w:spacing w:line="260" w:lineRule="exact"/>
        <w:ind w:left="426"/>
        <w:contextualSpacing w:val="0"/>
        <w:rPr>
          <w:rFonts w:cstheme="majorHAnsi"/>
          <w:bCs/>
          <w:szCs w:val="22"/>
          <w:lang w:val="en-GB"/>
        </w:rPr>
      </w:pPr>
    </w:p>
    <w:p w14:paraId="00A9F4F7" w14:textId="148D6363" w:rsidR="00E74F79" w:rsidRPr="000F13C0" w:rsidRDefault="00837173" w:rsidP="00837173">
      <w:pPr>
        <w:pStyle w:val="ListParagraph"/>
        <w:numPr>
          <w:ilvl w:val="0"/>
          <w:numId w:val="4"/>
        </w:numPr>
        <w:spacing w:line="260" w:lineRule="exact"/>
        <w:ind w:left="426" w:hanging="426"/>
        <w:contextualSpacing w:val="0"/>
        <w:rPr>
          <w:rFonts w:cstheme="majorHAnsi"/>
          <w:b/>
          <w:szCs w:val="22"/>
          <w:lang w:val="en-GB"/>
        </w:rPr>
      </w:pPr>
      <w:r w:rsidRPr="000F13C0">
        <w:rPr>
          <w:rFonts w:cstheme="majorHAnsi" w:hint="eastAsia"/>
          <w:szCs w:val="22"/>
          <w:lang w:val="en-GB"/>
        </w:rPr>
        <w:t>請說明在你的平台</w:t>
      </w:r>
      <w:r w:rsidRPr="000F13C0">
        <w:t>登</w:t>
      </w:r>
      <w:r w:rsidRPr="000F13C0">
        <w:rPr>
          <w:rFonts w:cs="新細明體" w:hint="eastAsia"/>
        </w:rPr>
        <w:t>載</w:t>
      </w:r>
      <w:r w:rsidRPr="000F13C0">
        <w:rPr>
          <w:rFonts w:cstheme="majorHAnsi" w:hint="eastAsia"/>
          <w:szCs w:val="22"/>
          <w:lang w:val="en-GB"/>
        </w:rPr>
        <w:t>或向你的客戶提供有關虛擬資產的產品資料的種類。請參閱《虛擬資產交易平台指引》第</w:t>
      </w:r>
      <w:r w:rsidRPr="000F13C0">
        <w:rPr>
          <w:rFonts w:cstheme="majorHAnsi" w:hint="eastAsia"/>
          <w:szCs w:val="22"/>
          <w:lang w:val="en-GB"/>
        </w:rPr>
        <w:t>9.27</w:t>
      </w:r>
      <w:r w:rsidRPr="000F13C0">
        <w:rPr>
          <w:rFonts w:cstheme="majorHAnsi" w:hint="eastAsia"/>
          <w:szCs w:val="22"/>
          <w:lang w:val="en-GB"/>
        </w:rPr>
        <w:t>及</w:t>
      </w:r>
      <w:r w:rsidRPr="000F13C0">
        <w:rPr>
          <w:rFonts w:cstheme="majorHAnsi" w:hint="eastAsia"/>
          <w:szCs w:val="22"/>
          <w:lang w:val="en-GB"/>
        </w:rPr>
        <w:t>9.28</w:t>
      </w:r>
      <w:r w:rsidRPr="000F13C0">
        <w:rPr>
          <w:rFonts w:cstheme="majorHAnsi" w:hint="eastAsia"/>
          <w:szCs w:val="22"/>
          <w:lang w:val="en-GB"/>
        </w:rPr>
        <w:t>段。</w:t>
      </w:r>
    </w:p>
    <w:p w14:paraId="7A17F454" w14:textId="77777777" w:rsidR="005E6C8C" w:rsidRPr="000F13C0" w:rsidRDefault="005E6C8C" w:rsidP="005E6C8C">
      <w:pPr>
        <w:pStyle w:val="ListParagraph"/>
        <w:spacing w:line="260" w:lineRule="exact"/>
        <w:ind w:left="426"/>
        <w:contextualSpacing w:val="0"/>
        <w:rPr>
          <w:rFonts w:cstheme="majorHAnsi"/>
          <w:b/>
          <w:szCs w:val="22"/>
          <w:lang w:val="en-GB"/>
        </w:rPr>
      </w:pPr>
    </w:p>
    <w:p w14:paraId="36259082"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0AC1FB1B" w14:textId="77777777" w:rsidR="005E6C8C" w:rsidRPr="000F13C0" w:rsidRDefault="005E6C8C" w:rsidP="002C58E0">
      <w:pPr>
        <w:pStyle w:val="ListParagraph"/>
        <w:spacing w:line="260" w:lineRule="exact"/>
        <w:ind w:left="426"/>
        <w:contextualSpacing w:val="0"/>
        <w:rPr>
          <w:rFonts w:cstheme="majorHAnsi"/>
          <w:bCs/>
          <w:szCs w:val="22"/>
          <w:lang w:val="en-GB"/>
        </w:rPr>
      </w:pPr>
    </w:p>
    <w:p w14:paraId="6783F631" w14:textId="55C7E790" w:rsidR="00DF195F" w:rsidRPr="000F13C0" w:rsidRDefault="00837173" w:rsidP="00837173">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請提供有關買賣及處理因（其中包括）硬分叉（</w:t>
      </w:r>
      <w:r w:rsidRPr="000F13C0">
        <w:rPr>
          <w:rFonts w:cstheme="majorHAnsi" w:hint="eastAsia"/>
          <w:szCs w:val="22"/>
          <w:lang w:val="en-GB"/>
        </w:rPr>
        <w:t>hard fork</w:t>
      </w:r>
      <w:r w:rsidRPr="000F13C0">
        <w:rPr>
          <w:rFonts w:cstheme="majorHAnsi" w:hint="eastAsia"/>
          <w:szCs w:val="22"/>
          <w:lang w:val="en-GB"/>
        </w:rPr>
        <w:t>）或空投（</w:t>
      </w:r>
      <w:r w:rsidRPr="000F13C0">
        <w:rPr>
          <w:rFonts w:cstheme="majorHAnsi" w:hint="eastAsia"/>
          <w:szCs w:val="22"/>
          <w:lang w:val="en-GB"/>
        </w:rPr>
        <w:t>airdrop</w:t>
      </w:r>
      <w:r w:rsidRPr="000F13C0">
        <w:rPr>
          <w:rFonts w:cstheme="majorHAnsi" w:hint="eastAsia"/>
          <w:szCs w:val="22"/>
          <w:lang w:val="en-GB"/>
        </w:rPr>
        <w:t>）而產生的新創數碼資產的條款及條件或向客戶作出的其他披露的副本。</w:t>
      </w:r>
    </w:p>
    <w:p w14:paraId="331D7DA8" w14:textId="77777777" w:rsidR="005E6C8C" w:rsidRPr="000F13C0" w:rsidRDefault="005E6C8C" w:rsidP="005E6C8C">
      <w:pPr>
        <w:pStyle w:val="ListParagraph"/>
        <w:spacing w:line="260" w:lineRule="exact"/>
        <w:ind w:left="426"/>
        <w:contextualSpacing w:val="0"/>
        <w:rPr>
          <w:rFonts w:cstheme="majorHAnsi"/>
          <w:b/>
          <w:szCs w:val="22"/>
          <w:lang w:val="en-GB"/>
        </w:rPr>
      </w:pPr>
    </w:p>
    <w:p w14:paraId="688B65B6"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319D3196" w14:textId="77777777" w:rsidR="005E6C8C" w:rsidRPr="000F13C0" w:rsidRDefault="005E6C8C" w:rsidP="002C58E0">
      <w:pPr>
        <w:pStyle w:val="ListParagraph"/>
        <w:spacing w:line="260" w:lineRule="exact"/>
        <w:ind w:left="426"/>
        <w:contextualSpacing w:val="0"/>
        <w:rPr>
          <w:rFonts w:cstheme="majorHAnsi"/>
          <w:bCs/>
          <w:szCs w:val="22"/>
          <w:lang w:val="en-GB"/>
        </w:rPr>
      </w:pPr>
    </w:p>
    <w:p w14:paraId="0592EC6A" w14:textId="6E60FBC1" w:rsidR="002C58E0" w:rsidRPr="000F13C0" w:rsidRDefault="00837173" w:rsidP="00A10577">
      <w:pPr>
        <w:pStyle w:val="ListParagraph"/>
        <w:numPr>
          <w:ilvl w:val="0"/>
          <w:numId w:val="4"/>
        </w:numPr>
        <w:spacing w:line="260" w:lineRule="exact"/>
        <w:ind w:left="426" w:hanging="426"/>
        <w:contextualSpacing w:val="0"/>
        <w:jc w:val="both"/>
        <w:rPr>
          <w:rStyle w:val="st1"/>
          <w:rFonts w:cstheme="majorHAnsi"/>
          <w:b/>
          <w:szCs w:val="22"/>
          <w:lang w:val="en-GB"/>
        </w:rPr>
      </w:pPr>
      <w:r w:rsidRPr="000F13C0">
        <w:rPr>
          <w:rFonts w:cstheme="majorHAnsi" w:hint="eastAsia"/>
          <w:szCs w:val="22"/>
          <w:lang w:val="en-GB"/>
        </w:rPr>
        <w:t>請說明有否向客戶提供戶口結單。如有，</w:t>
      </w:r>
      <w:proofErr w:type="gramStart"/>
      <w:r w:rsidRPr="000F13C0">
        <w:rPr>
          <w:rFonts w:cstheme="majorHAnsi" w:hint="eastAsia"/>
          <w:szCs w:val="22"/>
          <w:lang w:val="en-GB"/>
        </w:rPr>
        <w:t>請列明</w:t>
      </w:r>
      <w:proofErr w:type="gramEnd"/>
      <w:r w:rsidRPr="000F13C0">
        <w:rPr>
          <w:rFonts w:cstheme="majorHAnsi" w:hint="eastAsia"/>
          <w:szCs w:val="22"/>
          <w:lang w:val="en-GB"/>
        </w:rPr>
        <w:t>有關代客戶持有的資產的估值政策，並說明是否已向客戶披露有關政策。</w:t>
      </w:r>
      <w:r w:rsidRPr="000F13C0">
        <w:rPr>
          <w:rStyle w:val="st1"/>
          <w:rFonts w:cstheme="majorHAnsi" w:hint="eastAsia"/>
          <w:szCs w:val="22"/>
          <w:lang w:val="en-GB"/>
        </w:rPr>
        <w:t>尤其是，</w:t>
      </w:r>
      <w:proofErr w:type="gramStart"/>
      <w:r w:rsidRPr="000F13C0">
        <w:rPr>
          <w:rStyle w:val="st1"/>
          <w:rFonts w:cstheme="majorHAnsi" w:hint="eastAsia"/>
          <w:szCs w:val="22"/>
          <w:lang w:val="en-GB"/>
        </w:rPr>
        <w:t>請列明</w:t>
      </w:r>
      <w:proofErr w:type="gramEnd"/>
      <w:r w:rsidR="00A10577" w:rsidRPr="000F13C0">
        <w:rPr>
          <w:rStyle w:val="st1"/>
          <w:rFonts w:cstheme="majorHAnsi" w:hint="eastAsia"/>
          <w:szCs w:val="22"/>
          <w:lang w:val="en-GB"/>
        </w:rPr>
        <w:t>有關流動性較低的虛擬資產</w:t>
      </w:r>
      <w:proofErr w:type="gramStart"/>
      <w:r w:rsidR="00A10577" w:rsidRPr="000F13C0">
        <w:rPr>
          <w:rStyle w:val="st1"/>
          <w:rFonts w:cstheme="majorHAnsi" w:hint="eastAsia"/>
          <w:szCs w:val="22"/>
          <w:lang w:val="en-GB"/>
        </w:rPr>
        <w:t>（</w:t>
      </w:r>
      <w:proofErr w:type="gramEnd"/>
      <w:r w:rsidR="00A10577" w:rsidRPr="000F13C0">
        <w:rPr>
          <w:rStyle w:val="st1"/>
          <w:rFonts w:cstheme="majorHAnsi" w:hint="eastAsia"/>
          <w:szCs w:val="22"/>
          <w:lang w:val="en-GB"/>
        </w:rPr>
        <w:t>包括</w:t>
      </w:r>
      <w:r w:rsidR="00A10577" w:rsidRPr="000F13C0">
        <w:rPr>
          <w:rFonts w:cstheme="majorHAnsi" w:hint="eastAsia"/>
          <w:szCs w:val="22"/>
          <w:lang w:val="en-GB"/>
        </w:rPr>
        <w:t>硬分叉</w:t>
      </w:r>
      <w:proofErr w:type="gramStart"/>
      <w:r w:rsidR="00A10577" w:rsidRPr="000F13C0">
        <w:rPr>
          <w:rFonts w:cstheme="majorHAnsi" w:hint="eastAsia"/>
          <w:szCs w:val="22"/>
          <w:lang w:val="en-GB"/>
        </w:rPr>
        <w:t>（</w:t>
      </w:r>
      <w:proofErr w:type="gramEnd"/>
      <w:r w:rsidR="00A10577" w:rsidRPr="000F13C0">
        <w:rPr>
          <w:rFonts w:cstheme="majorHAnsi" w:hint="eastAsia"/>
          <w:szCs w:val="22"/>
          <w:lang w:val="en-GB"/>
        </w:rPr>
        <w:t>hard fork</w:t>
      </w:r>
      <w:proofErr w:type="gramStart"/>
      <w:r w:rsidR="00A10577" w:rsidRPr="000F13C0">
        <w:rPr>
          <w:rFonts w:cstheme="majorHAnsi" w:hint="eastAsia"/>
          <w:szCs w:val="22"/>
          <w:lang w:val="en-GB"/>
        </w:rPr>
        <w:t>）</w:t>
      </w:r>
      <w:proofErr w:type="gramEnd"/>
      <w:r w:rsidR="00A10577" w:rsidRPr="000F13C0">
        <w:rPr>
          <w:rFonts w:cstheme="majorHAnsi" w:hint="eastAsia"/>
          <w:szCs w:val="22"/>
          <w:lang w:val="en-GB"/>
        </w:rPr>
        <w:t>及被暫停買賣的虛擬資產</w:t>
      </w:r>
      <w:proofErr w:type="gramStart"/>
      <w:r w:rsidR="00A10577" w:rsidRPr="000F13C0">
        <w:rPr>
          <w:rStyle w:val="st1"/>
          <w:rFonts w:cstheme="majorHAnsi" w:hint="eastAsia"/>
          <w:szCs w:val="22"/>
          <w:lang w:val="en-GB"/>
        </w:rPr>
        <w:t>）</w:t>
      </w:r>
      <w:proofErr w:type="gramEnd"/>
      <w:r w:rsidR="00A10577" w:rsidRPr="000F13C0">
        <w:rPr>
          <w:rStyle w:val="st1"/>
          <w:rFonts w:cstheme="majorHAnsi" w:hint="eastAsia"/>
          <w:szCs w:val="22"/>
          <w:lang w:val="en-GB"/>
        </w:rPr>
        <w:t>的估值政策</w:t>
      </w:r>
      <w:r w:rsidR="002665C4" w:rsidRPr="000F13C0">
        <w:rPr>
          <w:rStyle w:val="st1"/>
          <w:rFonts w:cstheme="majorHAnsi" w:hint="eastAsia"/>
          <w:szCs w:val="22"/>
          <w:lang w:val="en-GB"/>
        </w:rPr>
        <w:t>。</w:t>
      </w:r>
    </w:p>
    <w:p w14:paraId="661A898A" w14:textId="77777777" w:rsidR="005E6C8C" w:rsidRPr="000F13C0" w:rsidRDefault="005E6C8C" w:rsidP="005E6C8C">
      <w:pPr>
        <w:pStyle w:val="ListParagraph"/>
        <w:spacing w:line="260" w:lineRule="exact"/>
        <w:ind w:left="426"/>
        <w:contextualSpacing w:val="0"/>
        <w:rPr>
          <w:rStyle w:val="st1"/>
          <w:rFonts w:cstheme="majorHAnsi"/>
          <w:b/>
          <w:szCs w:val="22"/>
          <w:lang w:val="en-GB"/>
        </w:rPr>
      </w:pPr>
    </w:p>
    <w:p w14:paraId="0B7359D0"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20B126E2" w14:textId="77777777" w:rsidR="005E6C8C" w:rsidRPr="000F13C0" w:rsidRDefault="005E6C8C" w:rsidP="002C58E0">
      <w:pPr>
        <w:pStyle w:val="ListParagraph"/>
        <w:spacing w:line="260" w:lineRule="exact"/>
        <w:ind w:left="426"/>
        <w:contextualSpacing w:val="0"/>
        <w:rPr>
          <w:rFonts w:cstheme="majorHAnsi"/>
          <w:bCs/>
          <w:szCs w:val="22"/>
          <w:lang w:val="en-GB"/>
        </w:rPr>
      </w:pPr>
    </w:p>
    <w:p w14:paraId="34A2633C" w14:textId="77777777" w:rsidR="005D6780" w:rsidRPr="000F13C0" w:rsidRDefault="005D6780" w:rsidP="00A10577">
      <w:pPr>
        <w:spacing w:line="260" w:lineRule="exact"/>
        <w:rPr>
          <w:rFonts w:cstheme="majorHAnsi"/>
          <w:b/>
          <w:szCs w:val="22"/>
          <w:u w:val="single"/>
          <w:lang w:val="en-GB"/>
        </w:rPr>
      </w:pPr>
    </w:p>
    <w:p w14:paraId="20BC9357" w14:textId="581B914F" w:rsidR="00E239C8" w:rsidRPr="000F13C0" w:rsidRDefault="00A10577" w:rsidP="00A10577">
      <w:pPr>
        <w:spacing w:line="260" w:lineRule="exact"/>
        <w:rPr>
          <w:rFonts w:cstheme="majorHAnsi"/>
          <w:b/>
          <w:szCs w:val="22"/>
          <w:u w:val="single"/>
          <w:lang w:val="en-GB"/>
        </w:rPr>
      </w:pPr>
      <w:r w:rsidRPr="000F13C0">
        <w:rPr>
          <w:rFonts w:cstheme="majorHAnsi"/>
          <w:b/>
          <w:szCs w:val="22"/>
          <w:u w:val="single"/>
          <w:lang w:val="en-GB"/>
        </w:rPr>
        <w:t xml:space="preserve">V. </w:t>
      </w:r>
      <w:r w:rsidRPr="000F13C0">
        <w:rPr>
          <w:rFonts w:cstheme="majorHAnsi" w:hint="eastAsia"/>
          <w:b/>
          <w:szCs w:val="22"/>
          <w:u w:val="single"/>
          <w:lang w:val="en-GB"/>
        </w:rPr>
        <w:t>買賣及交收</w:t>
      </w:r>
    </w:p>
    <w:p w14:paraId="7D6D365C" w14:textId="77777777" w:rsidR="000A66E3" w:rsidRPr="000F13C0" w:rsidRDefault="000A66E3" w:rsidP="007F0A51">
      <w:pPr>
        <w:spacing w:line="260" w:lineRule="exact"/>
        <w:rPr>
          <w:rFonts w:cstheme="majorHAnsi"/>
          <w:b/>
          <w:szCs w:val="22"/>
          <w:lang w:val="en-GB"/>
        </w:rPr>
      </w:pPr>
    </w:p>
    <w:p w14:paraId="61CB6BBE" w14:textId="7690CB49" w:rsidR="000A66E3" w:rsidRPr="000F13C0" w:rsidRDefault="00A10577" w:rsidP="00A10577">
      <w:pPr>
        <w:pStyle w:val="ListParagraph"/>
        <w:numPr>
          <w:ilvl w:val="0"/>
          <w:numId w:val="4"/>
        </w:numPr>
        <w:spacing w:line="260" w:lineRule="exact"/>
        <w:ind w:left="426" w:hanging="426"/>
        <w:contextualSpacing w:val="0"/>
        <w:rPr>
          <w:rFonts w:cstheme="majorHAnsi"/>
          <w:b/>
          <w:szCs w:val="22"/>
          <w:lang w:val="en-GB"/>
        </w:rPr>
      </w:pPr>
      <w:r w:rsidRPr="000F13C0">
        <w:rPr>
          <w:rFonts w:cstheme="majorHAnsi" w:hint="eastAsia"/>
          <w:szCs w:val="22"/>
          <w:lang w:val="en-GB"/>
        </w:rPr>
        <w:t>投資者可如何</w:t>
      </w:r>
      <w:r w:rsidR="004C3C64" w:rsidRPr="000F13C0">
        <w:rPr>
          <w:rFonts w:cstheme="majorHAnsi" w:hint="eastAsia"/>
          <w:szCs w:val="22"/>
          <w:lang w:val="en-GB"/>
        </w:rPr>
        <w:t>接達</w:t>
      </w:r>
      <w:r w:rsidRPr="000F13C0">
        <w:rPr>
          <w:rFonts w:cstheme="majorHAnsi" w:hint="eastAsia"/>
          <w:szCs w:val="22"/>
          <w:lang w:val="en-GB"/>
        </w:rPr>
        <w:t>你的交易平台</w:t>
      </w:r>
      <w:r w:rsidRPr="000F13C0">
        <w:rPr>
          <w:rFonts w:cstheme="majorHAnsi" w:hint="eastAsia"/>
          <w:szCs w:val="22"/>
          <w:lang w:val="en-GB"/>
        </w:rPr>
        <w:t xml:space="preserve"> </w:t>
      </w:r>
      <w:proofErr w:type="gramStart"/>
      <w:r w:rsidRPr="000F13C0">
        <w:rPr>
          <w:rFonts w:cstheme="majorHAnsi" w:hint="eastAsia"/>
          <w:szCs w:val="22"/>
          <w:lang w:val="en-GB"/>
        </w:rPr>
        <w:t>──</w:t>
      </w:r>
      <w:proofErr w:type="gramEnd"/>
    </w:p>
    <w:p w14:paraId="53F14FD5" w14:textId="77777777" w:rsidR="000A66E3" w:rsidRPr="000F13C0" w:rsidRDefault="000A66E3" w:rsidP="000A66E3">
      <w:pPr>
        <w:pStyle w:val="ListParagraph"/>
        <w:spacing w:line="260" w:lineRule="exact"/>
        <w:ind w:left="360"/>
        <w:contextualSpacing w:val="0"/>
        <w:rPr>
          <w:rFonts w:cstheme="majorHAnsi"/>
          <w:b/>
          <w:szCs w:val="22"/>
          <w:lang w:val="en-GB"/>
        </w:rPr>
      </w:pPr>
    </w:p>
    <w:p w14:paraId="6B908939" w14:textId="4F24BF13" w:rsidR="000A66E3" w:rsidRPr="000F13C0" w:rsidRDefault="00A10577" w:rsidP="00A10577">
      <w:pPr>
        <w:pStyle w:val="ListParagraph"/>
        <w:numPr>
          <w:ilvl w:val="0"/>
          <w:numId w:val="15"/>
        </w:numPr>
        <w:spacing w:line="260" w:lineRule="exact"/>
        <w:ind w:left="851" w:hanging="425"/>
        <w:contextualSpacing w:val="0"/>
        <w:jc w:val="both"/>
        <w:rPr>
          <w:rFonts w:cstheme="majorHAnsi"/>
          <w:b/>
          <w:szCs w:val="22"/>
          <w:lang w:val="en-GB"/>
        </w:rPr>
      </w:pPr>
      <w:r w:rsidRPr="000F13C0">
        <w:rPr>
          <w:rFonts w:cstheme="majorHAnsi" w:hint="eastAsia"/>
          <w:szCs w:val="22"/>
          <w:lang w:val="en-GB"/>
        </w:rPr>
        <w:t>你</w:t>
      </w:r>
      <w:r w:rsidR="00C87E25" w:rsidRPr="000F13C0">
        <w:rPr>
          <w:rFonts w:cstheme="majorHAnsi" w:hint="eastAsia"/>
          <w:szCs w:val="22"/>
          <w:lang w:val="en-GB"/>
        </w:rPr>
        <w:t>所屬商號</w:t>
      </w:r>
      <w:r w:rsidRPr="000F13C0">
        <w:rPr>
          <w:rFonts w:cstheme="majorHAnsi" w:hint="eastAsia"/>
          <w:szCs w:val="22"/>
          <w:lang w:val="en-GB"/>
        </w:rPr>
        <w:t>是否容許客戶利用應用程式界面（</w:t>
      </w:r>
      <w:r w:rsidRPr="000F13C0">
        <w:rPr>
          <w:rFonts w:cstheme="majorHAnsi"/>
          <w:szCs w:val="22"/>
          <w:lang w:val="en-GB"/>
        </w:rPr>
        <w:t>Application Program Interface</w:t>
      </w:r>
      <w:r w:rsidRPr="000F13C0">
        <w:rPr>
          <w:rFonts w:cstheme="majorHAnsi" w:hint="eastAsia"/>
          <w:szCs w:val="22"/>
          <w:lang w:val="en-GB"/>
        </w:rPr>
        <w:t>，簡稱</w:t>
      </w:r>
      <w:r w:rsidRPr="000F13C0">
        <w:rPr>
          <w:rFonts w:cstheme="majorHAnsi" w:hint="eastAsia"/>
          <w:szCs w:val="22"/>
          <w:lang w:val="en-GB"/>
        </w:rPr>
        <w:t>API</w:t>
      </w:r>
      <w:r w:rsidRPr="000F13C0">
        <w:rPr>
          <w:rFonts w:cstheme="majorHAnsi" w:hint="eastAsia"/>
          <w:szCs w:val="22"/>
          <w:lang w:val="en-GB"/>
        </w:rPr>
        <w:t>）透過其他第三方的交易指示管理系統及／或互聯網瀏覽器接通你的交易平台</w:t>
      </w:r>
      <w:r w:rsidR="002665C4" w:rsidRPr="000F13C0">
        <w:rPr>
          <w:rFonts w:cstheme="majorHAnsi" w:hint="eastAsia"/>
          <w:szCs w:val="22"/>
          <w:lang w:val="en-GB"/>
        </w:rPr>
        <w:t>？</w:t>
      </w:r>
    </w:p>
    <w:p w14:paraId="738D8AF4" w14:textId="77777777" w:rsidR="005E6C8C" w:rsidRPr="000F13C0" w:rsidRDefault="005E6C8C" w:rsidP="00C554AF">
      <w:pPr>
        <w:pStyle w:val="ListParagraph"/>
        <w:spacing w:line="260" w:lineRule="exact"/>
        <w:ind w:left="851"/>
        <w:contextualSpacing w:val="0"/>
        <w:jc w:val="both"/>
        <w:rPr>
          <w:rFonts w:cstheme="majorHAnsi"/>
          <w:b/>
          <w:szCs w:val="22"/>
          <w:lang w:val="en-GB"/>
        </w:rPr>
      </w:pPr>
    </w:p>
    <w:p w14:paraId="7729FB40"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4C608F31" w14:textId="77777777" w:rsidR="005E6C8C" w:rsidRPr="000F13C0" w:rsidRDefault="005E6C8C" w:rsidP="00C554AF">
      <w:pPr>
        <w:pStyle w:val="ListParagraph"/>
        <w:spacing w:line="260" w:lineRule="exact"/>
        <w:ind w:left="851"/>
        <w:contextualSpacing w:val="0"/>
        <w:jc w:val="both"/>
        <w:rPr>
          <w:rFonts w:cstheme="majorHAnsi"/>
          <w:bCs/>
          <w:szCs w:val="22"/>
          <w:lang w:val="en-GB"/>
        </w:rPr>
      </w:pPr>
    </w:p>
    <w:p w14:paraId="053C2E1A" w14:textId="0AAC8FE7" w:rsidR="000A66E3" w:rsidRPr="000F13C0" w:rsidRDefault="00A10577" w:rsidP="00A10577">
      <w:pPr>
        <w:pStyle w:val="ListParagraph"/>
        <w:numPr>
          <w:ilvl w:val="0"/>
          <w:numId w:val="15"/>
        </w:numPr>
        <w:spacing w:line="260" w:lineRule="exact"/>
        <w:contextualSpacing w:val="0"/>
        <w:jc w:val="both"/>
        <w:rPr>
          <w:rFonts w:cstheme="majorHAnsi"/>
          <w:b/>
          <w:szCs w:val="22"/>
          <w:lang w:val="en-GB"/>
        </w:rPr>
      </w:pPr>
      <w:r w:rsidRPr="000F13C0">
        <w:rPr>
          <w:rFonts w:cstheme="majorHAnsi" w:hint="eastAsia"/>
          <w:szCs w:val="22"/>
          <w:lang w:val="en-GB"/>
        </w:rPr>
        <w:t>海外投資者可否</w:t>
      </w:r>
      <w:r w:rsidR="00B73076" w:rsidRPr="000F13C0">
        <w:rPr>
          <w:rFonts w:cstheme="majorHAnsi" w:hint="eastAsia"/>
          <w:szCs w:val="22"/>
          <w:lang w:val="en-GB"/>
        </w:rPr>
        <w:t>接達</w:t>
      </w:r>
      <w:r w:rsidRPr="000F13C0">
        <w:rPr>
          <w:rFonts w:cstheme="majorHAnsi" w:hint="eastAsia"/>
          <w:szCs w:val="22"/>
          <w:lang w:val="en-GB"/>
        </w:rPr>
        <w:t>你的交易平台？如在</w:t>
      </w:r>
      <w:r w:rsidR="004C3C64" w:rsidRPr="000F13C0">
        <w:rPr>
          <w:rFonts w:cstheme="majorHAnsi" w:hint="eastAsia"/>
          <w:szCs w:val="22"/>
          <w:lang w:val="en-GB"/>
        </w:rPr>
        <w:t>接達</w:t>
      </w:r>
      <w:r w:rsidRPr="000F13C0">
        <w:rPr>
          <w:rFonts w:cstheme="majorHAnsi" w:hint="eastAsia"/>
          <w:szCs w:val="22"/>
          <w:lang w:val="en-GB"/>
        </w:rPr>
        <w:t>你的平台方面設有任何資格準則，請詳加說明。</w:t>
      </w:r>
    </w:p>
    <w:p w14:paraId="2B6EB521" w14:textId="77777777" w:rsidR="005E6C8C" w:rsidRPr="000F13C0" w:rsidRDefault="005E6C8C" w:rsidP="00C554AF">
      <w:pPr>
        <w:pStyle w:val="ListParagraph"/>
        <w:spacing w:line="260" w:lineRule="exact"/>
        <w:contextualSpacing w:val="0"/>
        <w:jc w:val="both"/>
        <w:rPr>
          <w:rFonts w:cstheme="majorHAnsi"/>
          <w:b/>
          <w:szCs w:val="22"/>
          <w:lang w:val="en-GB"/>
        </w:rPr>
      </w:pPr>
    </w:p>
    <w:p w14:paraId="3D30E4ED"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25095815" w14:textId="77777777" w:rsidR="005E6C8C" w:rsidRPr="000F13C0" w:rsidRDefault="005E6C8C" w:rsidP="00C554AF">
      <w:pPr>
        <w:pStyle w:val="ListParagraph"/>
        <w:spacing w:line="260" w:lineRule="exact"/>
        <w:contextualSpacing w:val="0"/>
        <w:jc w:val="both"/>
        <w:rPr>
          <w:rFonts w:cstheme="majorHAnsi"/>
          <w:bCs/>
          <w:szCs w:val="22"/>
          <w:lang w:val="en-GB"/>
        </w:rPr>
      </w:pPr>
    </w:p>
    <w:p w14:paraId="438A5F12" w14:textId="2ED2C6E3" w:rsidR="000A66E3" w:rsidRPr="000F13C0" w:rsidRDefault="00B73076" w:rsidP="004C3C64">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當用戶</w:t>
      </w:r>
      <w:r w:rsidR="004C3C64" w:rsidRPr="000F13C0">
        <w:rPr>
          <w:rFonts w:cstheme="majorHAnsi" w:hint="eastAsia"/>
          <w:szCs w:val="22"/>
          <w:lang w:val="en-GB"/>
        </w:rPr>
        <w:t>接達你的交易平台</w:t>
      </w:r>
      <w:r w:rsidRPr="000F13C0">
        <w:rPr>
          <w:rFonts w:cstheme="majorHAnsi" w:hint="eastAsia"/>
          <w:szCs w:val="22"/>
          <w:lang w:val="en-GB"/>
        </w:rPr>
        <w:t>時</w:t>
      </w:r>
      <w:r w:rsidR="004C3C64" w:rsidRPr="000F13C0">
        <w:rPr>
          <w:rFonts w:cstheme="majorHAnsi" w:hint="eastAsia"/>
          <w:szCs w:val="22"/>
          <w:lang w:val="en-GB"/>
        </w:rPr>
        <w:t>，你如何認證他們的身</w:t>
      </w:r>
      <w:r w:rsidR="00584DB6" w:rsidRPr="000F13C0">
        <w:rPr>
          <w:rFonts w:ascii="SimSun" w:eastAsia="SimSun" w:hAnsi="SimSun" w:cstheme="majorHAnsi" w:hint="eastAsia"/>
          <w:szCs w:val="22"/>
          <w:lang w:val="en-GB"/>
        </w:rPr>
        <w:t>份</w:t>
      </w:r>
      <w:r w:rsidR="004C3C64" w:rsidRPr="000F13C0">
        <w:rPr>
          <w:rFonts w:cstheme="majorHAnsi" w:hint="eastAsia"/>
          <w:szCs w:val="22"/>
          <w:lang w:val="en-GB"/>
        </w:rPr>
        <w:t>（例如一次性密碼），並確保只有真正的客戶（而非其他未經授權的人士）</w:t>
      </w:r>
      <w:r w:rsidRPr="000F13C0">
        <w:rPr>
          <w:rFonts w:cstheme="majorHAnsi" w:hint="eastAsia"/>
          <w:szCs w:val="22"/>
          <w:lang w:val="en-GB"/>
        </w:rPr>
        <w:t>才</w:t>
      </w:r>
      <w:r w:rsidR="004C3C64" w:rsidRPr="000F13C0">
        <w:rPr>
          <w:rFonts w:cstheme="majorHAnsi" w:hint="eastAsia"/>
          <w:szCs w:val="22"/>
          <w:lang w:val="en-GB"/>
        </w:rPr>
        <w:t>可接達你的平台？</w:t>
      </w:r>
    </w:p>
    <w:p w14:paraId="0482CF03" w14:textId="77777777" w:rsidR="005E6C8C" w:rsidRPr="000F13C0" w:rsidRDefault="005E6C8C" w:rsidP="00C554AF">
      <w:pPr>
        <w:pStyle w:val="ListParagraph"/>
        <w:spacing w:line="260" w:lineRule="exact"/>
        <w:ind w:left="426"/>
        <w:contextualSpacing w:val="0"/>
        <w:jc w:val="both"/>
        <w:rPr>
          <w:rFonts w:cstheme="majorHAnsi"/>
          <w:b/>
          <w:szCs w:val="22"/>
          <w:lang w:val="en-GB"/>
        </w:rPr>
      </w:pPr>
    </w:p>
    <w:p w14:paraId="575734EB"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4A132EE7" w14:textId="77777777" w:rsidR="005E6C8C" w:rsidRPr="000F13C0" w:rsidRDefault="005E6C8C" w:rsidP="00C554AF">
      <w:pPr>
        <w:pStyle w:val="ListParagraph"/>
        <w:spacing w:line="260" w:lineRule="exact"/>
        <w:ind w:left="426"/>
        <w:contextualSpacing w:val="0"/>
        <w:jc w:val="both"/>
        <w:rPr>
          <w:rFonts w:cstheme="majorHAnsi"/>
          <w:bCs/>
          <w:szCs w:val="22"/>
          <w:lang w:val="en-GB"/>
        </w:rPr>
      </w:pPr>
    </w:p>
    <w:p w14:paraId="4DBE6004" w14:textId="1F8DD4E1" w:rsidR="000A66E3" w:rsidRPr="000F13C0" w:rsidRDefault="004C3C64" w:rsidP="004C3C64">
      <w:pPr>
        <w:pStyle w:val="ListParagraph"/>
        <w:numPr>
          <w:ilvl w:val="0"/>
          <w:numId w:val="18"/>
        </w:numPr>
        <w:spacing w:line="260" w:lineRule="exact"/>
        <w:ind w:left="851" w:hanging="425"/>
        <w:contextualSpacing w:val="0"/>
        <w:jc w:val="both"/>
        <w:rPr>
          <w:rFonts w:cstheme="majorHAnsi"/>
          <w:szCs w:val="22"/>
          <w:lang w:val="en-GB"/>
        </w:rPr>
      </w:pPr>
      <w:r w:rsidRPr="000F13C0">
        <w:rPr>
          <w:rFonts w:cstheme="majorHAnsi" w:hint="eastAsia"/>
          <w:szCs w:val="22"/>
          <w:lang w:val="en-GB"/>
        </w:rPr>
        <w:t>請闡明你如何防止</w:t>
      </w:r>
      <w:r w:rsidRPr="000F13C0">
        <w:t>登入資</w:t>
      </w:r>
      <w:r w:rsidRPr="000F13C0">
        <w:rPr>
          <w:rFonts w:cs="新細明體" w:hint="eastAsia"/>
        </w:rPr>
        <w:t>料被第三方及內部</w:t>
      </w:r>
      <w:r w:rsidR="00B73076" w:rsidRPr="000F13C0">
        <w:rPr>
          <w:rFonts w:cs="新細明體" w:hint="eastAsia"/>
        </w:rPr>
        <w:t>僱</w:t>
      </w:r>
      <w:r w:rsidRPr="000F13C0">
        <w:rPr>
          <w:rFonts w:cs="新細明體" w:hint="eastAsia"/>
        </w:rPr>
        <w:t>員竊取。</w:t>
      </w:r>
    </w:p>
    <w:p w14:paraId="02742DCA" w14:textId="77777777" w:rsidR="005E6C8C" w:rsidRPr="000F13C0" w:rsidRDefault="005E6C8C" w:rsidP="005E6C8C">
      <w:pPr>
        <w:pStyle w:val="ListParagraph"/>
        <w:spacing w:line="260" w:lineRule="exact"/>
        <w:ind w:left="851"/>
        <w:contextualSpacing w:val="0"/>
        <w:rPr>
          <w:rFonts w:cstheme="majorHAnsi"/>
          <w:szCs w:val="22"/>
          <w:lang w:val="en-GB"/>
        </w:rPr>
      </w:pPr>
    </w:p>
    <w:p w14:paraId="098AC916"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645E9D1E" w14:textId="77777777" w:rsidR="005E6C8C" w:rsidRPr="000F13C0" w:rsidRDefault="005E6C8C" w:rsidP="002C58E0">
      <w:pPr>
        <w:pStyle w:val="ListParagraph"/>
        <w:spacing w:line="260" w:lineRule="exact"/>
        <w:ind w:left="851"/>
        <w:contextualSpacing w:val="0"/>
        <w:rPr>
          <w:rFonts w:cstheme="majorHAnsi"/>
          <w:szCs w:val="22"/>
          <w:lang w:val="en-GB"/>
        </w:rPr>
      </w:pPr>
    </w:p>
    <w:p w14:paraId="258E741C" w14:textId="55137246" w:rsidR="000A66E3" w:rsidRPr="000F13C0" w:rsidRDefault="004C3C64" w:rsidP="004C3C64">
      <w:pPr>
        <w:pStyle w:val="ListParagraph"/>
        <w:numPr>
          <w:ilvl w:val="0"/>
          <w:numId w:val="18"/>
        </w:numPr>
        <w:spacing w:line="260" w:lineRule="exact"/>
        <w:ind w:left="851" w:hanging="425"/>
        <w:contextualSpacing w:val="0"/>
        <w:rPr>
          <w:rFonts w:cstheme="majorHAnsi"/>
          <w:szCs w:val="22"/>
          <w:lang w:val="en-GB"/>
        </w:rPr>
      </w:pPr>
      <w:r w:rsidRPr="000F13C0">
        <w:rPr>
          <w:rFonts w:cstheme="majorHAnsi" w:hint="eastAsia"/>
          <w:szCs w:val="22"/>
          <w:lang w:val="en-GB"/>
        </w:rPr>
        <w:t>客戶的交易帳戶</w:t>
      </w:r>
      <w:r w:rsidRPr="000F13C0">
        <w:rPr>
          <w:rFonts w:cstheme="majorHAnsi" w:hint="eastAsia"/>
          <w:szCs w:val="22"/>
          <w:lang w:val="en-GB"/>
        </w:rPr>
        <w:t xml:space="preserve"> </w:t>
      </w:r>
      <w:proofErr w:type="gramStart"/>
      <w:r w:rsidRPr="000F13C0">
        <w:rPr>
          <w:rFonts w:cstheme="majorHAnsi" w:hint="eastAsia"/>
          <w:szCs w:val="22"/>
          <w:lang w:val="en-GB"/>
        </w:rPr>
        <w:t>──</w:t>
      </w:r>
      <w:proofErr w:type="gramEnd"/>
      <w:r w:rsidR="000A66E3" w:rsidRPr="000F13C0">
        <w:rPr>
          <w:rFonts w:cstheme="majorHAnsi"/>
          <w:szCs w:val="22"/>
          <w:lang w:val="en-GB"/>
        </w:rPr>
        <w:t xml:space="preserve"> </w:t>
      </w:r>
    </w:p>
    <w:p w14:paraId="65091C3A" w14:textId="3041D455" w:rsidR="000A66E3" w:rsidRPr="000F13C0" w:rsidRDefault="004C3C64" w:rsidP="004C3C64">
      <w:pPr>
        <w:pStyle w:val="Normal1"/>
        <w:numPr>
          <w:ilvl w:val="0"/>
          <w:numId w:val="16"/>
        </w:numPr>
        <w:spacing w:after="0" w:line="260" w:lineRule="exact"/>
        <w:ind w:left="1276" w:hanging="425"/>
        <w:jc w:val="both"/>
        <w:rPr>
          <w:rFonts w:cstheme="majorHAnsi"/>
          <w:szCs w:val="22"/>
        </w:rPr>
      </w:pPr>
      <w:r w:rsidRPr="000F13C0">
        <w:rPr>
          <w:rFonts w:cstheme="majorHAnsi" w:hint="eastAsia"/>
          <w:szCs w:val="22"/>
        </w:rPr>
        <w:t>請</w:t>
      </w:r>
      <w:r w:rsidR="00B73076" w:rsidRPr="000F13C0">
        <w:rPr>
          <w:rFonts w:cstheme="majorHAnsi" w:hint="eastAsia"/>
          <w:szCs w:val="22"/>
        </w:rPr>
        <w:t>說</w:t>
      </w:r>
      <w:r w:rsidRPr="000F13C0">
        <w:rPr>
          <w:rFonts w:cstheme="majorHAnsi" w:hint="eastAsia"/>
          <w:szCs w:val="22"/>
        </w:rPr>
        <w:t>明你的帳戶管理政策，包括</w:t>
      </w:r>
      <w:r w:rsidR="00AB56AE" w:rsidRPr="000F13C0">
        <w:rPr>
          <w:rFonts w:cstheme="majorHAnsi" w:hint="eastAsia"/>
          <w:szCs w:val="22"/>
        </w:rPr>
        <w:t>不同的</w:t>
      </w:r>
      <w:r w:rsidRPr="000F13C0">
        <w:rPr>
          <w:rFonts w:cstheme="majorHAnsi" w:hint="eastAsia"/>
          <w:szCs w:val="22"/>
        </w:rPr>
        <w:t>帳戶種類、帳戶</w:t>
      </w:r>
      <w:r w:rsidR="00B73076" w:rsidRPr="000F13C0">
        <w:rPr>
          <w:rFonts w:cstheme="majorHAnsi" w:hint="eastAsia"/>
          <w:szCs w:val="22"/>
        </w:rPr>
        <w:t>層級</w:t>
      </w:r>
      <w:r w:rsidRPr="000F13C0">
        <w:rPr>
          <w:rFonts w:cstheme="majorHAnsi" w:hint="eastAsia"/>
          <w:szCs w:val="22"/>
        </w:rPr>
        <w:t>及任何帳戶限額。</w:t>
      </w:r>
    </w:p>
    <w:p w14:paraId="66874510" w14:textId="77777777" w:rsidR="005E6C8C" w:rsidRPr="000F13C0" w:rsidRDefault="005E6C8C" w:rsidP="005E6C8C">
      <w:pPr>
        <w:pStyle w:val="Normal1"/>
        <w:spacing w:after="0" w:line="260" w:lineRule="exact"/>
        <w:ind w:left="1276"/>
        <w:rPr>
          <w:rFonts w:cstheme="majorHAnsi"/>
          <w:szCs w:val="22"/>
        </w:rPr>
      </w:pPr>
    </w:p>
    <w:p w14:paraId="0CB0224C" w14:textId="77777777" w:rsidR="0044653C" w:rsidRPr="000F13C0" w:rsidRDefault="0044653C" w:rsidP="0044653C">
      <w:pPr>
        <w:pStyle w:val="ListParagraph"/>
        <w:spacing w:line="260" w:lineRule="exact"/>
        <w:ind w:left="1276"/>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5C04BD55" w14:textId="77777777" w:rsidR="005E6C8C" w:rsidRPr="000F13C0" w:rsidRDefault="005E6C8C" w:rsidP="002C58E0">
      <w:pPr>
        <w:pStyle w:val="Normal1"/>
        <w:spacing w:after="0" w:line="260" w:lineRule="exact"/>
        <w:ind w:left="1276"/>
        <w:rPr>
          <w:rFonts w:cstheme="majorHAnsi"/>
          <w:szCs w:val="22"/>
        </w:rPr>
      </w:pPr>
    </w:p>
    <w:p w14:paraId="298CD6E8" w14:textId="457EB6B1" w:rsidR="000A66E3" w:rsidRPr="000F13C0" w:rsidRDefault="004C3C64" w:rsidP="004C3C64">
      <w:pPr>
        <w:pStyle w:val="Normal1"/>
        <w:numPr>
          <w:ilvl w:val="0"/>
          <w:numId w:val="16"/>
        </w:numPr>
        <w:spacing w:after="0" w:line="260" w:lineRule="exact"/>
        <w:ind w:left="1276" w:hanging="425"/>
        <w:jc w:val="both"/>
        <w:rPr>
          <w:rFonts w:cstheme="majorHAnsi"/>
          <w:szCs w:val="22"/>
        </w:rPr>
      </w:pPr>
      <w:r w:rsidRPr="000F13C0">
        <w:rPr>
          <w:rFonts w:cstheme="majorHAnsi" w:hint="eastAsia"/>
          <w:szCs w:val="22"/>
        </w:rPr>
        <w:t>請闡述你為客戶交易帳戶</w:t>
      </w:r>
      <w:r w:rsidR="00B73076" w:rsidRPr="000F13C0">
        <w:rPr>
          <w:rFonts w:cstheme="majorHAnsi" w:hint="eastAsia"/>
          <w:szCs w:val="22"/>
        </w:rPr>
        <w:t>制訂</w:t>
      </w:r>
      <w:r w:rsidRPr="000F13C0">
        <w:rPr>
          <w:rFonts w:cstheme="majorHAnsi" w:hint="eastAsia"/>
          <w:szCs w:val="22"/>
        </w:rPr>
        <w:t>的保障安排（當中可能包括雙重認證、交易指示及</w:t>
      </w:r>
      <w:r w:rsidR="00B73076" w:rsidRPr="000F13C0">
        <w:rPr>
          <w:rFonts w:cstheme="majorHAnsi" w:hint="eastAsia"/>
          <w:szCs w:val="22"/>
        </w:rPr>
        <w:t>交易</w:t>
      </w:r>
      <w:r w:rsidRPr="000F13C0">
        <w:rPr>
          <w:rFonts w:cstheme="majorHAnsi" w:hint="eastAsia"/>
          <w:szCs w:val="22"/>
        </w:rPr>
        <w:t>的</w:t>
      </w:r>
      <w:r w:rsidRPr="000F13C0">
        <w:t>立即</w:t>
      </w:r>
      <w:r w:rsidRPr="000F13C0">
        <w:rPr>
          <w:rFonts w:hint="eastAsia"/>
        </w:rPr>
        <w:t>／及時</w:t>
      </w:r>
      <w:r w:rsidRPr="000F13C0">
        <w:t>通</w:t>
      </w:r>
      <w:r w:rsidRPr="000F13C0">
        <w:rPr>
          <w:rFonts w:cs="新細明體" w:hint="eastAsia"/>
        </w:rPr>
        <w:t>知、監察及監督機制、數據加密、密碼政策和</w:t>
      </w:r>
      <w:r w:rsidRPr="000F13C0">
        <w:t>網頁超時監控措</w:t>
      </w:r>
      <w:r w:rsidRPr="000F13C0">
        <w:rPr>
          <w:rFonts w:cs="新細明體" w:hint="eastAsia"/>
        </w:rPr>
        <w:t>施等</w:t>
      </w:r>
      <w:r w:rsidRPr="000F13C0">
        <w:rPr>
          <w:rFonts w:cstheme="majorHAnsi" w:hint="eastAsia"/>
          <w:szCs w:val="22"/>
        </w:rPr>
        <w:t>）。</w:t>
      </w:r>
    </w:p>
    <w:p w14:paraId="5479C15B" w14:textId="77777777" w:rsidR="005E6C8C" w:rsidRPr="000F13C0" w:rsidRDefault="005E6C8C" w:rsidP="005E6C8C">
      <w:pPr>
        <w:pStyle w:val="Normal1"/>
        <w:spacing w:after="0" w:line="260" w:lineRule="exact"/>
        <w:ind w:left="1276"/>
        <w:rPr>
          <w:rFonts w:cstheme="majorHAnsi"/>
          <w:szCs w:val="22"/>
        </w:rPr>
      </w:pPr>
    </w:p>
    <w:p w14:paraId="162F0636" w14:textId="77777777" w:rsidR="0044653C" w:rsidRPr="000F13C0" w:rsidRDefault="0044653C" w:rsidP="0044653C">
      <w:pPr>
        <w:pStyle w:val="ListParagraph"/>
        <w:spacing w:line="260" w:lineRule="exact"/>
        <w:ind w:left="1276"/>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28545A37" w14:textId="77777777" w:rsidR="005E6C8C" w:rsidRPr="000F13C0" w:rsidRDefault="005E6C8C" w:rsidP="002C58E0">
      <w:pPr>
        <w:pStyle w:val="Normal1"/>
        <w:spacing w:after="0" w:line="260" w:lineRule="exact"/>
        <w:ind w:left="1276"/>
        <w:rPr>
          <w:rFonts w:cstheme="majorHAnsi"/>
          <w:szCs w:val="22"/>
        </w:rPr>
      </w:pPr>
    </w:p>
    <w:p w14:paraId="61B49C7B" w14:textId="7CA39AE1" w:rsidR="00A45878" w:rsidRPr="000F13C0" w:rsidRDefault="004C3C64" w:rsidP="004C3C64">
      <w:pPr>
        <w:pStyle w:val="ListParagraph"/>
        <w:numPr>
          <w:ilvl w:val="0"/>
          <w:numId w:val="4"/>
        </w:numPr>
        <w:spacing w:line="260" w:lineRule="exact"/>
        <w:ind w:left="426" w:hanging="426"/>
        <w:contextualSpacing w:val="0"/>
        <w:rPr>
          <w:rFonts w:cstheme="majorHAnsi"/>
          <w:b/>
          <w:szCs w:val="22"/>
          <w:lang w:val="en-GB"/>
        </w:rPr>
      </w:pPr>
      <w:r w:rsidRPr="000F13C0">
        <w:rPr>
          <w:rFonts w:cstheme="majorHAnsi" w:hint="eastAsia"/>
          <w:szCs w:val="22"/>
          <w:lang w:val="en-GB"/>
        </w:rPr>
        <w:t>請簡述你的交易系統／平台，尤其是：</w:t>
      </w:r>
      <w:r w:rsidR="00C705E8" w:rsidRPr="000F13C0">
        <w:rPr>
          <w:rFonts w:cstheme="majorHAnsi"/>
          <w:b/>
          <w:szCs w:val="22"/>
          <w:lang w:val="en-GB"/>
        </w:rPr>
        <w:br/>
      </w:r>
    </w:p>
    <w:p w14:paraId="68E3FFC2" w14:textId="6D6502B7" w:rsidR="009F28B3" w:rsidRPr="000F13C0" w:rsidRDefault="004C3C64" w:rsidP="00E177E7">
      <w:pPr>
        <w:pStyle w:val="ListParagraph"/>
        <w:numPr>
          <w:ilvl w:val="0"/>
          <w:numId w:val="9"/>
        </w:numPr>
        <w:snapToGrid w:val="0"/>
        <w:spacing w:line="260" w:lineRule="exact"/>
        <w:ind w:left="851" w:hanging="425"/>
        <w:contextualSpacing w:val="0"/>
        <w:jc w:val="both"/>
        <w:rPr>
          <w:rFonts w:cstheme="majorHAnsi"/>
          <w:szCs w:val="22"/>
          <w:lang w:val="en-GB"/>
        </w:rPr>
      </w:pPr>
      <w:r w:rsidRPr="000F13C0">
        <w:rPr>
          <w:rFonts w:cstheme="majorHAnsi" w:hint="eastAsia"/>
          <w:szCs w:val="22"/>
          <w:lang w:val="en-GB"/>
        </w:rPr>
        <w:t>請闡明你的</w:t>
      </w:r>
      <w:r w:rsidRPr="000F13C0">
        <w:t>買賣盤紀錄</w:t>
      </w:r>
      <w:proofErr w:type="gramStart"/>
      <w:r w:rsidRPr="000F13C0">
        <w:rPr>
          <w:rFonts w:cs="新細明體" w:hint="eastAsia"/>
        </w:rPr>
        <w:t>冊</w:t>
      </w:r>
      <w:proofErr w:type="gramEnd"/>
      <w:r w:rsidRPr="000F13C0">
        <w:rPr>
          <w:rFonts w:cs="新細明體" w:hint="eastAsia"/>
        </w:rPr>
        <w:t>安排。</w:t>
      </w:r>
      <w:r w:rsidRPr="000F13C0">
        <w:rPr>
          <w:rFonts w:cstheme="majorHAnsi" w:hint="eastAsia"/>
          <w:szCs w:val="22"/>
          <w:lang w:val="en-GB"/>
        </w:rPr>
        <w:t>會否透過</w:t>
      </w:r>
      <w:r w:rsidRPr="000F13C0">
        <w:t>定期</w:t>
      </w:r>
      <w:r w:rsidRPr="000F13C0">
        <w:rPr>
          <w:rFonts w:hint="eastAsia"/>
        </w:rPr>
        <w:t>競價、持續交易、報價要求或上述部分／全部方式進行買賣？</w:t>
      </w:r>
      <w:r w:rsidRPr="000F13C0">
        <w:rPr>
          <w:rFonts w:cstheme="majorHAnsi" w:hint="eastAsia"/>
          <w:szCs w:val="22"/>
          <w:lang w:val="en-GB"/>
        </w:rPr>
        <w:t>請闡明在有關安排下交易指示如何互動，並以圖示說明。如適用，請同時闡明</w:t>
      </w:r>
      <w:r w:rsidR="00E177E7" w:rsidRPr="000F13C0">
        <w:rPr>
          <w:rFonts w:cstheme="majorHAnsi" w:hint="eastAsia"/>
          <w:szCs w:val="22"/>
          <w:lang w:val="en-GB"/>
        </w:rPr>
        <w:t>有關</w:t>
      </w:r>
      <w:r w:rsidR="00717038" w:rsidRPr="000F13C0">
        <w:rPr>
          <w:rFonts w:cstheme="majorHAnsi" w:hint="eastAsia"/>
          <w:szCs w:val="22"/>
          <w:lang w:val="en-GB"/>
        </w:rPr>
        <w:t>在</w:t>
      </w:r>
      <w:r w:rsidR="00E177E7" w:rsidRPr="000F13C0">
        <w:rPr>
          <w:rFonts w:cstheme="majorHAnsi" w:hint="eastAsia"/>
          <w:szCs w:val="22"/>
          <w:lang w:val="en-GB"/>
        </w:rPr>
        <w:t>平台</w:t>
      </w:r>
      <w:r w:rsidR="00717038" w:rsidRPr="000F13C0">
        <w:rPr>
          <w:rFonts w:cstheme="majorHAnsi" w:hint="eastAsia"/>
          <w:szCs w:val="22"/>
          <w:lang w:val="en-GB"/>
        </w:rPr>
        <w:t>以外進行</w:t>
      </w:r>
      <w:r w:rsidR="00E177E7" w:rsidRPr="000F13C0">
        <w:rPr>
          <w:rFonts w:cstheme="majorHAnsi" w:hint="eastAsia"/>
          <w:szCs w:val="22"/>
          <w:lang w:val="en-GB"/>
        </w:rPr>
        <w:t>交易及將交易指示轉發至其他交易平台的安排。</w:t>
      </w:r>
    </w:p>
    <w:p w14:paraId="332893EC" w14:textId="77777777" w:rsidR="005E6C8C" w:rsidRPr="000F13C0" w:rsidRDefault="005E6C8C" w:rsidP="005E6C8C">
      <w:pPr>
        <w:pStyle w:val="ListParagraph"/>
        <w:snapToGrid w:val="0"/>
        <w:spacing w:line="260" w:lineRule="exact"/>
        <w:ind w:left="851"/>
        <w:contextualSpacing w:val="0"/>
        <w:rPr>
          <w:rFonts w:cstheme="majorHAnsi"/>
          <w:szCs w:val="22"/>
          <w:lang w:val="en-GB"/>
        </w:rPr>
      </w:pPr>
    </w:p>
    <w:p w14:paraId="78B6BE66"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23EBF41A" w14:textId="77777777" w:rsidR="005E6C8C" w:rsidRPr="000F13C0" w:rsidRDefault="005E6C8C" w:rsidP="002C58E0">
      <w:pPr>
        <w:pStyle w:val="ListParagraph"/>
        <w:snapToGrid w:val="0"/>
        <w:spacing w:line="260" w:lineRule="exact"/>
        <w:ind w:left="851"/>
        <w:contextualSpacing w:val="0"/>
        <w:rPr>
          <w:rFonts w:cstheme="majorHAnsi"/>
          <w:szCs w:val="22"/>
          <w:lang w:val="en-GB"/>
        </w:rPr>
      </w:pPr>
    </w:p>
    <w:p w14:paraId="279283B0" w14:textId="267B1E5F" w:rsidR="000C7353" w:rsidRPr="000F13C0" w:rsidRDefault="00E177E7" w:rsidP="00E177E7">
      <w:pPr>
        <w:pStyle w:val="ListParagraph"/>
        <w:numPr>
          <w:ilvl w:val="0"/>
          <w:numId w:val="9"/>
        </w:numPr>
        <w:snapToGrid w:val="0"/>
        <w:spacing w:line="260" w:lineRule="exact"/>
        <w:ind w:left="851" w:hanging="425"/>
        <w:contextualSpacing w:val="0"/>
        <w:jc w:val="both"/>
        <w:rPr>
          <w:rFonts w:cstheme="majorHAnsi"/>
          <w:szCs w:val="22"/>
          <w:lang w:val="en-GB"/>
        </w:rPr>
      </w:pPr>
      <w:r w:rsidRPr="000F13C0">
        <w:rPr>
          <w:rFonts w:cstheme="majorHAnsi" w:hint="eastAsia"/>
          <w:szCs w:val="22"/>
          <w:lang w:val="en-GB"/>
        </w:rPr>
        <w:t>你的平台提供哪類買賣報價？報價會否是虛擬資產對虛擬資產的報價，或是虛擬資產對非虛擬資產的報價，還是兩者皆有？</w:t>
      </w:r>
    </w:p>
    <w:p w14:paraId="36003673" w14:textId="77777777" w:rsidR="005E6C8C" w:rsidRPr="000F13C0" w:rsidRDefault="005E6C8C" w:rsidP="005E6C8C">
      <w:pPr>
        <w:pStyle w:val="ListParagraph"/>
        <w:snapToGrid w:val="0"/>
        <w:spacing w:line="260" w:lineRule="exact"/>
        <w:ind w:left="851"/>
        <w:contextualSpacing w:val="0"/>
        <w:rPr>
          <w:rFonts w:cstheme="majorHAnsi"/>
          <w:szCs w:val="22"/>
          <w:lang w:val="en-GB"/>
        </w:rPr>
      </w:pPr>
    </w:p>
    <w:p w14:paraId="030A95D8"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37D815AC" w14:textId="54C5BEFA" w:rsidR="005E6C8C" w:rsidRPr="000F13C0" w:rsidRDefault="005E6C8C" w:rsidP="002C58E0">
      <w:pPr>
        <w:pStyle w:val="ListParagraph"/>
        <w:snapToGrid w:val="0"/>
        <w:spacing w:line="260" w:lineRule="exact"/>
        <w:ind w:left="851"/>
        <w:contextualSpacing w:val="0"/>
        <w:rPr>
          <w:rFonts w:cstheme="majorHAnsi"/>
          <w:szCs w:val="22"/>
          <w:lang w:val="en-GB"/>
        </w:rPr>
      </w:pPr>
    </w:p>
    <w:p w14:paraId="413C4FEB" w14:textId="41D2AEB5" w:rsidR="005D6780" w:rsidRPr="000F13C0" w:rsidRDefault="005D6780" w:rsidP="002C58E0">
      <w:pPr>
        <w:pStyle w:val="ListParagraph"/>
        <w:snapToGrid w:val="0"/>
        <w:spacing w:line="260" w:lineRule="exact"/>
        <w:ind w:left="851"/>
        <w:contextualSpacing w:val="0"/>
        <w:rPr>
          <w:rFonts w:cstheme="majorHAnsi"/>
          <w:szCs w:val="22"/>
          <w:lang w:val="en-GB"/>
        </w:rPr>
      </w:pPr>
    </w:p>
    <w:p w14:paraId="4A852268" w14:textId="7085C2A6" w:rsidR="005D6780" w:rsidRPr="000F13C0" w:rsidRDefault="005D6780" w:rsidP="002C58E0">
      <w:pPr>
        <w:pStyle w:val="ListParagraph"/>
        <w:snapToGrid w:val="0"/>
        <w:spacing w:line="260" w:lineRule="exact"/>
        <w:ind w:left="851"/>
        <w:contextualSpacing w:val="0"/>
        <w:rPr>
          <w:rFonts w:cstheme="majorHAnsi"/>
          <w:szCs w:val="22"/>
          <w:lang w:val="en-GB"/>
        </w:rPr>
      </w:pPr>
    </w:p>
    <w:p w14:paraId="56895676" w14:textId="6DC6C5F4" w:rsidR="005D6780" w:rsidRPr="000F13C0" w:rsidRDefault="005D6780" w:rsidP="002C58E0">
      <w:pPr>
        <w:pStyle w:val="ListParagraph"/>
        <w:snapToGrid w:val="0"/>
        <w:spacing w:line="260" w:lineRule="exact"/>
        <w:ind w:left="851"/>
        <w:contextualSpacing w:val="0"/>
        <w:rPr>
          <w:rFonts w:cstheme="majorHAnsi"/>
          <w:szCs w:val="22"/>
          <w:lang w:val="en-GB"/>
        </w:rPr>
      </w:pPr>
    </w:p>
    <w:p w14:paraId="7DA520B7" w14:textId="42E50F15" w:rsidR="005D6780" w:rsidRPr="000F13C0" w:rsidRDefault="005D6780" w:rsidP="002C58E0">
      <w:pPr>
        <w:pStyle w:val="ListParagraph"/>
        <w:snapToGrid w:val="0"/>
        <w:spacing w:line="260" w:lineRule="exact"/>
        <w:ind w:left="851"/>
        <w:contextualSpacing w:val="0"/>
        <w:rPr>
          <w:rFonts w:cstheme="majorHAnsi"/>
          <w:szCs w:val="22"/>
          <w:lang w:val="en-GB"/>
        </w:rPr>
      </w:pPr>
    </w:p>
    <w:p w14:paraId="6880632E" w14:textId="77777777" w:rsidR="005D6780" w:rsidRPr="000F13C0" w:rsidRDefault="005D6780" w:rsidP="002C58E0">
      <w:pPr>
        <w:pStyle w:val="ListParagraph"/>
        <w:snapToGrid w:val="0"/>
        <w:spacing w:line="260" w:lineRule="exact"/>
        <w:ind w:left="851"/>
        <w:contextualSpacing w:val="0"/>
        <w:rPr>
          <w:rFonts w:cstheme="majorHAnsi"/>
          <w:szCs w:val="22"/>
          <w:lang w:val="en-GB"/>
        </w:rPr>
      </w:pPr>
    </w:p>
    <w:p w14:paraId="3FCF0B72" w14:textId="5E2497FC" w:rsidR="009C05F2" w:rsidRPr="000F13C0" w:rsidRDefault="00E177E7" w:rsidP="00E177E7">
      <w:pPr>
        <w:pStyle w:val="ListParagraph"/>
        <w:numPr>
          <w:ilvl w:val="0"/>
          <w:numId w:val="9"/>
        </w:numPr>
        <w:snapToGrid w:val="0"/>
        <w:spacing w:line="260" w:lineRule="exact"/>
        <w:ind w:left="851" w:hanging="425"/>
        <w:contextualSpacing w:val="0"/>
        <w:rPr>
          <w:rFonts w:cstheme="majorHAnsi"/>
          <w:szCs w:val="22"/>
          <w:lang w:val="en-GB"/>
        </w:rPr>
      </w:pPr>
      <w:r w:rsidRPr="000F13C0">
        <w:rPr>
          <w:rFonts w:cstheme="majorHAnsi" w:hint="eastAsia"/>
          <w:szCs w:val="22"/>
          <w:lang w:val="en-GB"/>
        </w:rPr>
        <w:t>你提供哪些種類的交易指示？例如</w:t>
      </w:r>
      <w:r w:rsidR="002665C4" w:rsidRPr="000F13C0">
        <w:rPr>
          <w:rFonts w:cstheme="majorHAnsi" w:hint="eastAsia"/>
          <w:szCs w:val="22"/>
          <w:lang w:val="en-GB"/>
        </w:rPr>
        <w:t>：</w:t>
      </w:r>
    </w:p>
    <w:p w14:paraId="04F6F108" w14:textId="77777777" w:rsidR="009C05F2" w:rsidRPr="000F13C0" w:rsidRDefault="009C05F2" w:rsidP="007F0A51">
      <w:pPr>
        <w:pStyle w:val="ListParagraph"/>
        <w:snapToGrid w:val="0"/>
        <w:spacing w:line="260" w:lineRule="exact"/>
        <w:contextualSpacing w:val="0"/>
        <w:rPr>
          <w:rFonts w:cstheme="majorHAnsi"/>
          <w:szCs w:val="22"/>
          <w:lang w:val="en-GB"/>
        </w:rPr>
      </w:pPr>
    </w:p>
    <w:p w14:paraId="10896081" w14:textId="08D59AD5" w:rsidR="009C05F2" w:rsidRPr="000F13C0" w:rsidRDefault="00E177E7" w:rsidP="00E177E7">
      <w:pPr>
        <w:pStyle w:val="Normal1"/>
        <w:numPr>
          <w:ilvl w:val="0"/>
          <w:numId w:val="16"/>
        </w:numPr>
        <w:spacing w:after="0" w:line="260" w:lineRule="exact"/>
        <w:ind w:left="1276" w:hanging="425"/>
        <w:jc w:val="both"/>
        <w:rPr>
          <w:rFonts w:cstheme="majorHAnsi"/>
          <w:szCs w:val="22"/>
        </w:rPr>
      </w:pPr>
      <w:r w:rsidRPr="000F13C0">
        <w:rPr>
          <w:rFonts w:cstheme="majorHAnsi" w:hint="eastAsia"/>
          <w:szCs w:val="22"/>
        </w:rPr>
        <w:t>如</w:t>
      </w:r>
      <w:proofErr w:type="gramStart"/>
      <w:r w:rsidRPr="000F13C0">
        <w:rPr>
          <w:rFonts w:cstheme="majorHAnsi" w:hint="eastAsia"/>
          <w:szCs w:val="22"/>
        </w:rPr>
        <w:t>支援止蝕指示</w:t>
      </w:r>
      <w:proofErr w:type="gramEnd"/>
      <w:r w:rsidRPr="000F13C0">
        <w:rPr>
          <w:rFonts w:cstheme="majorHAnsi" w:hint="eastAsia"/>
          <w:szCs w:val="22"/>
        </w:rPr>
        <w:t>，</w:t>
      </w:r>
      <w:proofErr w:type="gramStart"/>
      <w:r w:rsidRPr="000F13C0">
        <w:rPr>
          <w:rFonts w:cstheme="majorHAnsi" w:hint="eastAsia"/>
          <w:szCs w:val="22"/>
        </w:rPr>
        <w:t>則止蝕指示</w:t>
      </w:r>
      <w:proofErr w:type="gramEnd"/>
      <w:r w:rsidRPr="000F13C0">
        <w:rPr>
          <w:rFonts w:cstheme="majorHAnsi" w:hint="eastAsia"/>
          <w:szCs w:val="22"/>
        </w:rPr>
        <w:t>在記入買賣盤</w:t>
      </w:r>
      <w:proofErr w:type="gramStart"/>
      <w:r w:rsidRPr="000F13C0">
        <w:rPr>
          <w:rFonts w:cstheme="majorHAnsi" w:hint="eastAsia"/>
          <w:szCs w:val="22"/>
        </w:rPr>
        <w:t>紀錄冊時</w:t>
      </w:r>
      <w:proofErr w:type="gramEnd"/>
      <w:r w:rsidRPr="000F13C0">
        <w:rPr>
          <w:rFonts w:cstheme="majorHAnsi" w:hint="eastAsia"/>
          <w:szCs w:val="22"/>
        </w:rPr>
        <w:t>的優先次序為何</w:t>
      </w:r>
      <w:r w:rsidR="002665C4" w:rsidRPr="000F13C0">
        <w:rPr>
          <w:rFonts w:cstheme="majorHAnsi" w:hint="eastAsia"/>
          <w:szCs w:val="22"/>
        </w:rPr>
        <w:t>？</w:t>
      </w:r>
    </w:p>
    <w:p w14:paraId="14762581" w14:textId="77777777" w:rsidR="005E6C8C" w:rsidRPr="000F13C0" w:rsidRDefault="005E6C8C" w:rsidP="005E6C8C">
      <w:pPr>
        <w:pStyle w:val="Normal1"/>
        <w:spacing w:after="0" w:line="260" w:lineRule="exact"/>
        <w:ind w:left="1276"/>
        <w:rPr>
          <w:rFonts w:cstheme="majorHAnsi"/>
          <w:szCs w:val="22"/>
        </w:rPr>
      </w:pPr>
    </w:p>
    <w:p w14:paraId="52AB48E5" w14:textId="77777777" w:rsidR="0044653C" w:rsidRPr="000F13C0" w:rsidRDefault="0044653C" w:rsidP="0044653C">
      <w:pPr>
        <w:pStyle w:val="ListParagraph"/>
        <w:spacing w:line="260" w:lineRule="exact"/>
        <w:ind w:left="1276"/>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29CF7322" w14:textId="77777777" w:rsidR="00C554AF" w:rsidRPr="000F13C0" w:rsidRDefault="00C554AF" w:rsidP="002C58E0">
      <w:pPr>
        <w:pStyle w:val="Normal1"/>
        <w:spacing w:after="0" w:line="260" w:lineRule="exact"/>
        <w:ind w:left="1276"/>
        <w:rPr>
          <w:rFonts w:cstheme="majorHAnsi"/>
          <w:szCs w:val="22"/>
        </w:rPr>
      </w:pPr>
    </w:p>
    <w:p w14:paraId="3EBD425F" w14:textId="4B306FE6" w:rsidR="009C05F2" w:rsidRPr="000F13C0" w:rsidRDefault="00E177E7" w:rsidP="00E177E7">
      <w:pPr>
        <w:pStyle w:val="Normal1"/>
        <w:numPr>
          <w:ilvl w:val="0"/>
          <w:numId w:val="16"/>
        </w:numPr>
        <w:spacing w:after="0" w:line="260" w:lineRule="exact"/>
        <w:ind w:left="1276" w:hanging="425"/>
        <w:jc w:val="both"/>
        <w:rPr>
          <w:rFonts w:cstheme="majorHAnsi"/>
          <w:szCs w:val="22"/>
        </w:rPr>
      </w:pPr>
      <w:r w:rsidRPr="000F13C0">
        <w:rPr>
          <w:rFonts w:cstheme="majorHAnsi" w:hint="eastAsia"/>
          <w:szCs w:val="22"/>
        </w:rPr>
        <w:t>如你支援“冰山指示（</w:t>
      </w:r>
      <w:r w:rsidRPr="000F13C0">
        <w:rPr>
          <w:rFonts w:cstheme="majorHAnsi" w:hint="eastAsia"/>
          <w:szCs w:val="22"/>
        </w:rPr>
        <w:t>i</w:t>
      </w:r>
      <w:r w:rsidRPr="000F13C0">
        <w:rPr>
          <w:rFonts w:cstheme="majorHAnsi"/>
          <w:szCs w:val="22"/>
        </w:rPr>
        <w:t>ceberg order</w:t>
      </w:r>
      <w:r w:rsidRPr="000F13C0">
        <w:rPr>
          <w:rFonts w:cstheme="majorHAnsi" w:hint="eastAsia"/>
          <w:szCs w:val="22"/>
        </w:rPr>
        <w:t>）”，有關隱藏交易指示在記入買賣盤</w:t>
      </w:r>
      <w:proofErr w:type="gramStart"/>
      <w:r w:rsidRPr="000F13C0">
        <w:rPr>
          <w:rFonts w:cstheme="majorHAnsi" w:hint="eastAsia"/>
          <w:szCs w:val="22"/>
        </w:rPr>
        <w:t>紀錄冊時</w:t>
      </w:r>
      <w:proofErr w:type="gramEnd"/>
      <w:r w:rsidRPr="000F13C0">
        <w:rPr>
          <w:rFonts w:cstheme="majorHAnsi" w:hint="eastAsia"/>
          <w:szCs w:val="22"/>
        </w:rPr>
        <w:t>的優先次序為何？</w:t>
      </w:r>
    </w:p>
    <w:p w14:paraId="141959A1" w14:textId="77777777" w:rsidR="005E6C8C" w:rsidRPr="000F13C0" w:rsidRDefault="005E6C8C" w:rsidP="005E6C8C">
      <w:pPr>
        <w:pStyle w:val="Normal1"/>
        <w:spacing w:after="0" w:line="260" w:lineRule="exact"/>
        <w:ind w:left="1276"/>
        <w:rPr>
          <w:rFonts w:cstheme="majorHAnsi"/>
          <w:szCs w:val="22"/>
        </w:rPr>
      </w:pPr>
    </w:p>
    <w:p w14:paraId="4B5374B9" w14:textId="77777777" w:rsidR="0044653C" w:rsidRPr="000F13C0" w:rsidRDefault="0044653C" w:rsidP="0044653C">
      <w:pPr>
        <w:pStyle w:val="ListParagraph"/>
        <w:spacing w:line="260" w:lineRule="exact"/>
        <w:ind w:left="1276"/>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6C2869FE" w14:textId="77777777" w:rsidR="005E6C8C" w:rsidRPr="000F13C0" w:rsidRDefault="005E6C8C" w:rsidP="002C58E0">
      <w:pPr>
        <w:pStyle w:val="Normal1"/>
        <w:spacing w:after="0" w:line="260" w:lineRule="exact"/>
        <w:ind w:left="1276"/>
        <w:rPr>
          <w:rFonts w:cstheme="majorHAnsi"/>
          <w:szCs w:val="22"/>
        </w:rPr>
      </w:pPr>
    </w:p>
    <w:p w14:paraId="34E3FA2F" w14:textId="399876FD" w:rsidR="009C05F2" w:rsidRPr="000F13C0" w:rsidRDefault="00E177E7" w:rsidP="00E177E7">
      <w:pPr>
        <w:pStyle w:val="ListParagraph"/>
        <w:spacing w:line="260" w:lineRule="exact"/>
        <w:ind w:firstLine="131"/>
        <w:contextualSpacing w:val="0"/>
        <w:rPr>
          <w:rFonts w:cstheme="majorHAnsi"/>
          <w:szCs w:val="22"/>
          <w:lang w:val="en-GB"/>
        </w:rPr>
      </w:pPr>
      <w:r w:rsidRPr="000F13C0">
        <w:rPr>
          <w:rFonts w:cstheme="majorHAnsi" w:hint="eastAsia"/>
          <w:szCs w:val="22"/>
          <w:lang w:val="en-GB"/>
        </w:rPr>
        <w:t>請註明你提供的所有其他交易指示類型的優先處理次序。</w:t>
      </w:r>
    </w:p>
    <w:p w14:paraId="7AC7F2EB" w14:textId="77777777" w:rsidR="005E6C8C" w:rsidRPr="000F13C0" w:rsidRDefault="005E6C8C" w:rsidP="00D44E6C">
      <w:pPr>
        <w:pStyle w:val="ListParagraph"/>
        <w:spacing w:line="260" w:lineRule="exact"/>
        <w:ind w:firstLine="131"/>
        <w:contextualSpacing w:val="0"/>
        <w:rPr>
          <w:rFonts w:cstheme="majorHAnsi"/>
          <w:szCs w:val="22"/>
          <w:lang w:val="en-GB"/>
        </w:rPr>
      </w:pPr>
    </w:p>
    <w:p w14:paraId="136DC358"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257665DB" w14:textId="77777777" w:rsidR="005E6C8C" w:rsidRPr="000F13C0" w:rsidRDefault="005E6C8C" w:rsidP="002C58E0">
      <w:pPr>
        <w:pStyle w:val="ListParagraph"/>
        <w:spacing w:line="260" w:lineRule="exact"/>
        <w:ind w:firstLine="131"/>
        <w:contextualSpacing w:val="0"/>
        <w:rPr>
          <w:rFonts w:cstheme="majorHAnsi"/>
          <w:szCs w:val="22"/>
          <w:lang w:val="en-GB"/>
        </w:rPr>
      </w:pPr>
    </w:p>
    <w:p w14:paraId="2DB92423" w14:textId="5F6753E6" w:rsidR="005E6C8C" w:rsidRPr="000F13C0" w:rsidRDefault="00E177E7" w:rsidP="00E177E7">
      <w:pPr>
        <w:pStyle w:val="ListParagraph"/>
        <w:snapToGrid w:val="0"/>
        <w:spacing w:line="260" w:lineRule="exact"/>
        <w:ind w:left="851"/>
        <w:contextualSpacing w:val="0"/>
        <w:jc w:val="both"/>
        <w:rPr>
          <w:rFonts w:cstheme="majorHAnsi"/>
          <w:szCs w:val="22"/>
          <w:lang w:val="en-GB"/>
        </w:rPr>
      </w:pPr>
      <w:r w:rsidRPr="000F13C0">
        <w:rPr>
          <w:rFonts w:cstheme="majorHAnsi" w:hint="eastAsia"/>
          <w:szCs w:val="22"/>
        </w:rPr>
        <w:t>請闡述你的交易平台的交易指示機制。</w:t>
      </w:r>
      <w:proofErr w:type="gramStart"/>
      <w:r w:rsidRPr="000F13C0">
        <w:rPr>
          <w:rFonts w:cstheme="majorHAnsi" w:hint="eastAsia"/>
          <w:szCs w:val="22"/>
          <w:lang w:val="en-GB"/>
        </w:rPr>
        <w:t>如</w:t>
      </w:r>
      <w:r w:rsidR="00914632" w:rsidRPr="000F13C0">
        <w:rPr>
          <w:rFonts w:cstheme="majorHAnsi" w:hint="eastAsia"/>
          <w:szCs w:val="22"/>
          <w:lang w:val="en-GB"/>
        </w:rPr>
        <w:t>屬</w:t>
      </w:r>
      <w:r w:rsidR="00B73076" w:rsidRPr="000F13C0">
        <w:rPr>
          <w:rFonts w:cstheme="majorHAnsi" w:hint="eastAsia"/>
          <w:szCs w:val="22"/>
          <w:lang w:val="en-GB"/>
        </w:rPr>
        <w:t>按</w:t>
      </w:r>
      <w:r w:rsidRPr="000F13C0">
        <w:rPr>
          <w:rFonts w:cstheme="majorHAnsi" w:hint="eastAsia"/>
          <w:szCs w:val="22"/>
          <w:lang w:val="en-GB"/>
        </w:rPr>
        <w:t>價格</w:t>
      </w:r>
      <w:proofErr w:type="gramEnd"/>
      <w:r w:rsidRPr="000F13C0">
        <w:rPr>
          <w:rFonts w:cstheme="majorHAnsi" w:hint="eastAsia"/>
          <w:szCs w:val="22"/>
          <w:lang w:val="en-GB"/>
        </w:rPr>
        <w:t>／時間安排優先次序</w:t>
      </w:r>
      <w:r w:rsidR="00914632" w:rsidRPr="000F13C0">
        <w:rPr>
          <w:rFonts w:cstheme="majorHAnsi" w:hint="eastAsia"/>
          <w:szCs w:val="22"/>
          <w:lang w:val="en-GB"/>
        </w:rPr>
        <w:t>的程式</w:t>
      </w:r>
      <w:r w:rsidRPr="000F13C0">
        <w:rPr>
          <w:rFonts w:cstheme="majorHAnsi" w:hint="eastAsia"/>
          <w:szCs w:val="22"/>
          <w:lang w:val="en-GB"/>
        </w:rPr>
        <w:t>，你如何確保優先次序是按價格／時間排列？</w:t>
      </w:r>
    </w:p>
    <w:p w14:paraId="7BDC4D85" w14:textId="77777777" w:rsidR="004B66E6" w:rsidRPr="000F13C0" w:rsidRDefault="004B66E6" w:rsidP="005E6C8C">
      <w:pPr>
        <w:pStyle w:val="ListParagraph"/>
        <w:snapToGrid w:val="0"/>
        <w:spacing w:line="260" w:lineRule="exact"/>
        <w:ind w:left="851"/>
        <w:contextualSpacing w:val="0"/>
        <w:rPr>
          <w:rFonts w:cstheme="majorHAnsi"/>
          <w:szCs w:val="22"/>
          <w:lang w:val="en-GB"/>
        </w:rPr>
      </w:pPr>
    </w:p>
    <w:p w14:paraId="32DC8C29"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089D6961" w14:textId="77777777" w:rsidR="005E6C8C" w:rsidRPr="000F13C0" w:rsidRDefault="005E6C8C" w:rsidP="002C58E0">
      <w:pPr>
        <w:pStyle w:val="ListParagraph"/>
        <w:snapToGrid w:val="0"/>
        <w:spacing w:line="260" w:lineRule="exact"/>
        <w:ind w:left="851"/>
        <w:contextualSpacing w:val="0"/>
        <w:rPr>
          <w:rFonts w:cstheme="majorHAnsi"/>
          <w:szCs w:val="22"/>
          <w:lang w:val="en-GB"/>
        </w:rPr>
      </w:pPr>
    </w:p>
    <w:p w14:paraId="43978776" w14:textId="276E1F4C" w:rsidR="0043213F" w:rsidRPr="000F13C0" w:rsidRDefault="00E177E7" w:rsidP="00E177E7">
      <w:pPr>
        <w:pStyle w:val="ListParagraph"/>
        <w:numPr>
          <w:ilvl w:val="0"/>
          <w:numId w:val="9"/>
        </w:numPr>
        <w:snapToGrid w:val="0"/>
        <w:spacing w:line="260" w:lineRule="exact"/>
        <w:ind w:left="851" w:hanging="425"/>
        <w:contextualSpacing w:val="0"/>
        <w:jc w:val="both"/>
        <w:rPr>
          <w:rFonts w:cstheme="majorHAnsi"/>
          <w:szCs w:val="22"/>
          <w:lang w:val="en-GB"/>
        </w:rPr>
      </w:pPr>
      <w:r w:rsidRPr="000F13C0">
        <w:rPr>
          <w:rFonts w:cstheme="majorHAnsi" w:hint="eastAsia"/>
          <w:szCs w:val="22"/>
          <w:lang w:val="en-GB"/>
        </w:rPr>
        <w:t>如在過程中提供莊家／流通量服務，請</w:t>
      </w:r>
      <w:r w:rsidR="0068086D" w:rsidRPr="000F13C0">
        <w:rPr>
          <w:rFonts w:cstheme="majorHAnsi" w:hint="eastAsia"/>
          <w:szCs w:val="22"/>
          <w:lang w:val="en-GB"/>
        </w:rPr>
        <w:t>詳細說明</w:t>
      </w:r>
      <w:r w:rsidRPr="000F13C0">
        <w:rPr>
          <w:rFonts w:cstheme="majorHAnsi" w:hint="eastAsia"/>
          <w:szCs w:val="22"/>
          <w:lang w:val="en-GB"/>
        </w:rPr>
        <w:t>有關的莊家／流通量提供者和其背景及經驗，以及你就</w:t>
      </w:r>
      <w:r w:rsidR="00914632" w:rsidRPr="000F13C0">
        <w:rPr>
          <w:rFonts w:cstheme="majorHAnsi" w:hint="eastAsia"/>
          <w:szCs w:val="22"/>
          <w:lang w:val="en-GB"/>
        </w:rPr>
        <w:t>這些</w:t>
      </w:r>
      <w:r w:rsidRPr="000F13C0">
        <w:rPr>
          <w:rFonts w:cstheme="majorHAnsi" w:hint="eastAsia"/>
          <w:szCs w:val="22"/>
          <w:lang w:val="en-GB"/>
        </w:rPr>
        <w:t>莊家／流通量提供者進行的盡職審查。請同時</w:t>
      </w:r>
      <w:r w:rsidR="00D27797" w:rsidRPr="000F13C0">
        <w:rPr>
          <w:rFonts w:cstheme="majorHAnsi" w:hint="eastAsia"/>
          <w:szCs w:val="22"/>
          <w:lang w:val="en-GB"/>
        </w:rPr>
        <w:t>夾附</w:t>
      </w:r>
      <w:r w:rsidRPr="000F13C0">
        <w:rPr>
          <w:rFonts w:cstheme="majorHAnsi"/>
          <w:szCs w:val="22"/>
          <w:lang w:val="en-GB"/>
        </w:rPr>
        <w:t>有關</w:t>
      </w:r>
      <w:r w:rsidR="00683DFC" w:rsidRPr="000F13C0">
        <w:rPr>
          <w:rFonts w:cstheme="majorHAnsi" w:hint="eastAsia"/>
          <w:szCs w:val="22"/>
          <w:lang w:val="en-GB"/>
        </w:rPr>
        <w:t>提供</w:t>
      </w:r>
      <w:r w:rsidRPr="000F13C0">
        <w:rPr>
          <w:rFonts w:cstheme="majorHAnsi" w:hint="eastAsia"/>
          <w:szCs w:val="22"/>
          <w:lang w:val="en-GB"/>
        </w:rPr>
        <w:t>莊家／流通量服務的條款及條件（如有）的副本。</w:t>
      </w:r>
    </w:p>
    <w:p w14:paraId="3D68FB53" w14:textId="77777777" w:rsidR="005E6C8C" w:rsidRPr="000F13C0" w:rsidRDefault="005E6C8C" w:rsidP="005E6C8C">
      <w:pPr>
        <w:pStyle w:val="ListParagraph"/>
        <w:snapToGrid w:val="0"/>
        <w:spacing w:line="260" w:lineRule="exact"/>
        <w:ind w:left="851"/>
        <w:contextualSpacing w:val="0"/>
        <w:rPr>
          <w:rFonts w:cstheme="majorHAnsi"/>
          <w:szCs w:val="22"/>
          <w:lang w:val="en-GB"/>
        </w:rPr>
      </w:pPr>
    </w:p>
    <w:p w14:paraId="67E0DB54"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3608D5F5" w14:textId="77777777" w:rsidR="005E6C8C" w:rsidRPr="000F13C0" w:rsidRDefault="005E6C8C" w:rsidP="002C58E0">
      <w:pPr>
        <w:pStyle w:val="ListParagraph"/>
        <w:snapToGrid w:val="0"/>
        <w:spacing w:line="260" w:lineRule="exact"/>
        <w:ind w:left="851"/>
        <w:contextualSpacing w:val="0"/>
        <w:rPr>
          <w:rFonts w:cstheme="majorHAnsi"/>
          <w:szCs w:val="22"/>
          <w:lang w:val="en-GB"/>
        </w:rPr>
      </w:pPr>
    </w:p>
    <w:p w14:paraId="2694DE1E" w14:textId="7EDB9A63" w:rsidR="00253C88" w:rsidRPr="000F13C0" w:rsidRDefault="00E177E7" w:rsidP="00E177E7">
      <w:pPr>
        <w:pStyle w:val="ListParagraph"/>
        <w:numPr>
          <w:ilvl w:val="0"/>
          <w:numId w:val="9"/>
        </w:numPr>
        <w:snapToGrid w:val="0"/>
        <w:spacing w:after="120" w:line="240" w:lineRule="auto"/>
        <w:ind w:left="851" w:hanging="425"/>
        <w:jc w:val="both"/>
        <w:rPr>
          <w:rFonts w:cstheme="majorHAnsi"/>
        </w:rPr>
      </w:pPr>
      <w:r w:rsidRPr="000F13C0">
        <w:rPr>
          <w:rFonts w:cstheme="majorHAnsi" w:hint="eastAsia"/>
        </w:rPr>
        <w:t>請說明當</w:t>
      </w:r>
      <w:r w:rsidR="00FD0599" w:rsidRPr="000F13C0">
        <w:rPr>
          <w:rFonts w:cstheme="majorHAnsi" w:hint="eastAsia"/>
        </w:rPr>
        <w:t>你</w:t>
      </w:r>
      <w:r w:rsidRPr="000F13C0">
        <w:rPr>
          <w:rFonts w:cstheme="majorHAnsi" w:hint="eastAsia"/>
        </w:rPr>
        <w:t>就在你的平台上買賣的虛擬資產釐定價格時，</w:t>
      </w:r>
      <w:r w:rsidR="00B73076" w:rsidRPr="000F13C0">
        <w:rPr>
          <w:rFonts w:cstheme="majorHAnsi" w:hint="eastAsia"/>
        </w:rPr>
        <w:t>你</w:t>
      </w:r>
      <w:r w:rsidRPr="000F13C0">
        <w:rPr>
          <w:rFonts w:cstheme="majorHAnsi" w:hint="eastAsia"/>
        </w:rPr>
        <w:t>會否查閱其他交易平台的</w:t>
      </w:r>
      <w:r w:rsidRPr="000F13C0">
        <w:rPr>
          <w:rFonts w:cstheme="majorHAnsi" w:hint="eastAsia"/>
          <w:szCs w:val="22"/>
        </w:rPr>
        <w:t>買賣盤</w:t>
      </w:r>
      <w:proofErr w:type="gramStart"/>
      <w:r w:rsidRPr="000F13C0">
        <w:rPr>
          <w:rFonts w:cstheme="majorHAnsi" w:hint="eastAsia"/>
          <w:szCs w:val="22"/>
        </w:rPr>
        <w:t>紀錄冊</w:t>
      </w:r>
      <w:proofErr w:type="gramEnd"/>
      <w:r w:rsidRPr="000F13C0">
        <w:rPr>
          <w:rFonts w:cstheme="majorHAnsi" w:hint="eastAsia"/>
          <w:szCs w:val="22"/>
        </w:rPr>
        <w:t>。</w:t>
      </w:r>
      <w:r w:rsidRPr="000F13C0">
        <w:rPr>
          <w:rFonts w:cstheme="majorHAnsi" w:hint="eastAsia"/>
        </w:rPr>
        <w:t>請同時說明會否有任何交易指示被轉發至其他交易平台執行。</w:t>
      </w:r>
    </w:p>
    <w:p w14:paraId="30C7E5E1" w14:textId="77777777" w:rsidR="005E6C8C" w:rsidRPr="000F13C0" w:rsidRDefault="005E6C8C" w:rsidP="005E6C8C">
      <w:pPr>
        <w:pStyle w:val="ListParagraph"/>
        <w:snapToGrid w:val="0"/>
        <w:spacing w:after="120" w:line="240" w:lineRule="auto"/>
        <w:ind w:left="851"/>
        <w:rPr>
          <w:rFonts w:cstheme="majorHAnsi"/>
        </w:rPr>
      </w:pPr>
    </w:p>
    <w:p w14:paraId="006805DD"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297E68D1" w14:textId="77777777" w:rsidR="005E6C8C" w:rsidRPr="000F13C0" w:rsidRDefault="005E6C8C" w:rsidP="002C58E0">
      <w:pPr>
        <w:pStyle w:val="ListParagraph"/>
        <w:snapToGrid w:val="0"/>
        <w:spacing w:after="120" w:line="240" w:lineRule="auto"/>
        <w:ind w:left="851"/>
        <w:rPr>
          <w:rFonts w:cstheme="majorHAnsi"/>
        </w:rPr>
      </w:pPr>
    </w:p>
    <w:p w14:paraId="56AABD36" w14:textId="575808B9" w:rsidR="000C7353" w:rsidRPr="000F13C0" w:rsidRDefault="00E177E7" w:rsidP="00E177E7">
      <w:pPr>
        <w:pStyle w:val="ListParagraph"/>
        <w:numPr>
          <w:ilvl w:val="0"/>
          <w:numId w:val="9"/>
        </w:numPr>
        <w:snapToGrid w:val="0"/>
        <w:spacing w:line="260" w:lineRule="exact"/>
        <w:ind w:left="851" w:hanging="425"/>
        <w:contextualSpacing w:val="0"/>
        <w:jc w:val="both"/>
        <w:rPr>
          <w:rFonts w:cstheme="majorHAnsi"/>
          <w:szCs w:val="22"/>
          <w:lang w:val="en-GB"/>
        </w:rPr>
      </w:pPr>
      <w:r w:rsidRPr="000F13C0">
        <w:rPr>
          <w:rFonts w:cstheme="majorHAnsi" w:hint="eastAsia"/>
          <w:szCs w:val="22"/>
          <w:lang w:val="en-GB"/>
        </w:rPr>
        <w:t>就你的平台</w:t>
      </w:r>
      <w:r w:rsidR="00FD0599" w:rsidRPr="000F13C0">
        <w:rPr>
          <w:rFonts w:cstheme="majorHAnsi" w:hint="eastAsia"/>
          <w:szCs w:val="22"/>
          <w:lang w:val="en-GB"/>
        </w:rPr>
        <w:t>所</w:t>
      </w:r>
      <w:r w:rsidRPr="000F13C0">
        <w:rPr>
          <w:rFonts w:cstheme="majorHAnsi" w:hint="eastAsia"/>
          <w:szCs w:val="22"/>
          <w:lang w:val="en-GB"/>
        </w:rPr>
        <w:t>提供的價格（買／賣）及執行的交易而言，請闡述你會向投資者發布哪些相關數據和如何發布，以及會將哪些相關數據</w:t>
      </w:r>
      <w:proofErr w:type="gramStart"/>
      <w:r w:rsidRPr="000F13C0">
        <w:rPr>
          <w:rFonts w:cstheme="majorHAnsi" w:hint="eastAsia"/>
          <w:szCs w:val="22"/>
          <w:lang w:val="en-GB"/>
        </w:rPr>
        <w:t>備存作</w:t>
      </w:r>
      <w:r w:rsidRPr="000F13C0">
        <w:t>審計</w:t>
      </w:r>
      <w:proofErr w:type="gramEnd"/>
      <w:r w:rsidRPr="000F13C0">
        <w:t>線</w:t>
      </w:r>
      <w:r w:rsidRPr="000F13C0">
        <w:rPr>
          <w:rFonts w:cs="新細明體" w:hint="eastAsia"/>
        </w:rPr>
        <w:t>索</w:t>
      </w:r>
      <w:r w:rsidRPr="000F13C0">
        <w:rPr>
          <w:rFonts w:cstheme="majorHAnsi" w:hint="eastAsia"/>
          <w:szCs w:val="22"/>
          <w:lang w:val="en-GB"/>
        </w:rPr>
        <w:t>和如何備存</w:t>
      </w:r>
      <w:r w:rsidRPr="000F13C0">
        <w:rPr>
          <w:rFonts w:cs="新細明體" w:hint="eastAsia"/>
        </w:rPr>
        <w:t>。</w:t>
      </w:r>
    </w:p>
    <w:p w14:paraId="20FCD8F5" w14:textId="77777777" w:rsidR="005E6C8C" w:rsidRPr="000F13C0" w:rsidRDefault="005E6C8C" w:rsidP="005E6C8C">
      <w:pPr>
        <w:pStyle w:val="ListParagraph"/>
        <w:snapToGrid w:val="0"/>
        <w:spacing w:line="260" w:lineRule="exact"/>
        <w:ind w:left="851"/>
        <w:contextualSpacing w:val="0"/>
        <w:rPr>
          <w:rFonts w:cstheme="majorHAnsi"/>
          <w:szCs w:val="22"/>
          <w:lang w:val="en-GB"/>
        </w:rPr>
      </w:pPr>
    </w:p>
    <w:p w14:paraId="05DA087F"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67595338" w14:textId="216A071E" w:rsidR="005E6C8C" w:rsidRPr="000F13C0" w:rsidRDefault="005E6C8C" w:rsidP="002C58E0">
      <w:pPr>
        <w:pStyle w:val="ListParagraph"/>
        <w:snapToGrid w:val="0"/>
        <w:spacing w:line="260" w:lineRule="exact"/>
        <w:ind w:left="851"/>
        <w:contextualSpacing w:val="0"/>
        <w:rPr>
          <w:rFonts w:cstheme="majorHAnsi"/>
          <w:szCs w:val="22"/>
          <w:lang w:val="en-GB"/>
        </w:rPr>
      </w:pPr>
    </w:p>
    <w:p w14:paraId="234A2D29" w14:textId="1278705C" w:rsidR="00751849" w:rsidRPr="000F13C0" w:rsidRDefault="00E177E7" w:rsidP="00E177E7">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bCs/>
          <w:szCs w:val="22"/>
          <w:lang w:val="en-GB"/>
        </w:rPr>
        <w:t>請闡述你的交易指示</w:t>
      </w:r>
      <w:r w:rsidR="000C63F8" w:rsidRPr="000F13C0">
        <w:rPr>
          <w:rFonts w:cstheme="majorHAnsi" w:hint="eastAsia"/>
          <w:bCs/>
          <w:szCs w:val="22"/>
          <w:lang w:val="en-GB"/>
        </w:rPr>
        <w:t>記</w:t>
      </w:r>
      <w:r w:rsidRPr="000F13C0">
        <w:rPr>
          <w:rFonts w:cstheme="majorHAnsi" w:hint="eastAsia"/>
          <w:bCs/>
          <w:szCs w:val="22"/>
          <w:lang w:val="en-GB"/>
        </w:rPr>
        <w:t>錄及處理安排和政策</w:t>
      </w:r>
      <w:proofErr w:type="gramStart"/>
      <w:r w:rsidRPr="000F13C0">
        <w:rPr>
          <w:rFonts w:cstheme="majorHAnsi" w:hint="eastAsia"/>
          <w:bCs/>
          <w:szCs w:val="22"/>
          <w:lang w:val="en-GB"/>
        </w:rPr>
        <w:t>（</w:t>
      </w:r>
      <w:proofErr w:type="gramEnd"/>
      <w:r w:rsidRPr="000F13C0">
        <w:rPr>
          <w:rFonts w:cstheme="majorHAnsi" w:hint="eastAsia"/>
          <w:bCs/>
          <w:szCs w:val="22"/>
          <w:lang w:val="en-GB"/>
        </w:rPr>
        <w:t>包括透過電話接獲的交易指示</w:t>
      </w:r>
      <w:proofErr w:type="gramStart"/>
      <w:r w:rsidRPr="000F13C0">
        <w:rPr>
          <w:rFonts w:cstheme="majorHAnsi" w:hint="eastAsia"/>
          <w:bCs/>
          <w:szCs w:val="22"/>
          <w:lang w:val="en-GB"/>
        </w:rPr>
        <w:t>（</w:t>
      </w:r>
      <w:proofErr w:type="gramEnd"/>
      <w:r w:rsidRPr="000F13C0">
        <w:rPr>
          <w:rFonts w:cstheme="majorHAnsi" w:hint="eastAsia"/>
          <w:bCs/>
          <w:szCs w:val="22"/>
          <w:lang w:val="en-GB"/>
        </w:rPr>
        <w:t>如適用</w:t>
      </w:r>
      <w:proofErr w:type="gramStart"/>
      <w:r w:rsidRPr="000F13C0">
        <w:rPr>
          <w:rFonts w:cstheme="majorHAnsi" w:hint="eastAsia"/>
          <w:bCs/>
          <w:szCs w:val="22"/>
          <w:lang w:val="en-GB"/>
        </w:rPr>
        <w:t>））</w:t>
      </w:r>
      <w:proofErr w:type="gramEnd"/>
      <w:r w:rsidRPr="000F13C0">
        <w:rPr>
          <w:rFonts w:cstheme="majorHAnsi" w:hint="eastAsia"/>
          <w:bCs/>
          <w:szCs w:val="22"/>
          <w:lang w:val="en-GB"/>
        </w:rPr>
        <w:t>。</w:t>
      </w:r>
    </w:p>
    <w:p w14:paraId="2FF9EA6E" w14:textId="0E322717" w:rsidR="00751849" w:rsidRPr="000F13C0" w:rsidRDefault="00751849" w:rsidP="00751849">
      <w:pPr>
        <w:pStyle w:val="ListParagraph"/>
        <w:spacing w:line="260" w:lineRule="exact"/>
        <w:ind w:left="426"/>
        <w:contextualSpacing w:val="0"/>
        <w:rPr>
          <w:rFonts w:cstheme="majorHAnsi"/>
          <w:bCs/>
          <w:szCs w:val="22"/>
          <w:lang w:val="en-GB"/>
        </w:rPr>
      </w:pPr>
    </w:p>
    <w:p w14:paraId="7161B104"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35125122" w14:textId="77777777" w:rsidR="00751849" w:rsidRPr="000F13C0" w:rsidRDefault="00751849" w:rsidP="00751849">
      <w:pPr>
        <w:pStyle w:val="ListParagraph"/>
        <w:spacing w:line="260" w:lineRule="exact"/>
        <w:ind w:left="426"/>
        <w:contextualSpacing w:val="0"/>
        <w:rPr>
          <w:rFonts w:cstheme="majorHAnsi"/>
          <w:b/>
          <w:szCs w:val="22"/>
          <w:lang w:val="en-GB"/>
        </w:rPr>
      </w:pPr>
    </w:p>
    <w:p w14:paraId="64E29B10" w14:textId="16FA5DBD" w:rsidR="00775756" w:rsidRPr="000F13C0" w:rsidRDefault="00E177E7" w:rsidP="00E177E7">
      <w:pPr>
        <w:pStyle w:val="ListParagraph"/>
        <w:numPr>
          <w:ilvl w:val="0"/>
          <w:numId w:val="4"/>
        </w:numPr>
        <w:spacing w:line="260" w:lineRule="exact"/>
        <w:ind w:left="426" w:hanging="426"/>
        <w:contextualSpacing w:val="0"/>
        <w:rPr>
          <w:rFonts w:cstheme="majorHAnsi"/>
          <w:b/>
          <w:szCs w:val="22"/>
          <w:lang w:val="en-GB"/>
        </w:rPr>
      </w:pPr>
      <w:r w:rsidRPr="000F13C0">
        <w:rPr>
          <w:rFonts w:cstheme="majorHAnsi" w:hint="eastAsia"/>
          <w:szCs w:val="22"/>
          <w:lang w:val="en-GB"/>
        </w:rPr>
        <w:t>請闡述</w:t>
      </w:r>
      <w:r w:rsidR="00B73076" w:rsidRPr="000F13C0">
        <w:rPr>
          <w:rFonts w:cstheme="majorHAnsi" w:hint="eastAsia"/>
          <w:szCs w:val="22"/>
          <w:lang w:val="en-GB"/>
        </w:rPr>
        <w:t>在</w:t>
      </w:r>
      <w:r w:rsidRPr="000F13C0">
        <w:rPr>
          <w:rFonts w:cstheme="majorHAnsi" w:hint="eastAsia"/>
          <w:szCs w:val="22"/>
          <w:lang w:val="en-GB"/>
        </w:rPr>
        <w:t>你的平台</w:t>
      </w:r>
      <w:r w:rsidR="00717038" w:rsidRPr="000F13C0">
        <w:rPr>
          <w:rFonts w:cstheme="majorHAnsi" w:hint="eastAsia"/>
          <w:szCs w:val="22"/>
          <w:lang w:val="en-GB"/>
        </w:rPr>
        <w:t>以外</w:t>
      </w:r>
      <w:r w:rsidR="00B73076" w:rsidRPr="000F13C0">
        <w:rPr>
          <w:rFonts w:cstheme="majorHAnsi" w:hint="eastAsia"/>
          <w:szCs w:val="22"/>
          <w:lang w:val="en-GB"/>
        </w:rPr>
        <w:t>進行</w:t>
      </w:r>
      <w:r w:rsidRPr="000F13C0">
        <w:rPr>
          <w:rFonts w:cstheme="majorHAnsi" w:hint="eastAsia"/>
          <w:szCs w:val="22"/>
          <w:lang w:val="en-GB"/>
        </w:rPr>
        <w:t>交易</w:t>
      </w:r>
      <w:r w:rsidR="00B73076" w:rsidRPr="000F13C0">
        <w:rPr>
          <w:rFonts w:cstheme="majorHAnsi" w:hint="eastAsia"/>
          <w:szCs w:val="22"/>
          <w:lang w:val="en-GB"/>
        </w:rPr>
        <w:t>的</w:t>
      </w:r>
      <w:r w:rsidRPr="000F13C0">
        <w:rPr>
          <w:rFonts w:cstheme="majorHAnsi" w:hint="eastAsia"/>
          <w:szCs w:val="22"/>
          <w:lang w:val="en-GB"/>
        </w:rPr>
        <w:t>安排（如有）。</w:t>
      </w:r>
    </w:p>
    <w:p w14:paraId="70EA4BC6" w14:textId="3612BAC0" w:rsidR="00775756" w:rsidRPr="000F13C0" w:rsidRDefault="00E177E7" w:rsidP="00E177E7">
      <w:pPr>
        <w:pStyle w:val="ListParagraph"/>
        <w:numPr>
          <w:ilvl w:val="0"/>
          <w:numId w:val="32"/>
        </w:numPr>
        <w:spacing w:line="260" w:lineRule="exact"/>
        <w:jc w:val="both"/>
        <w:rPr>
          <w:rFonts w:cstheme="majorHAnsi"/>
          <w:b/>
          <w:szCs w:val="22"/>
          <w:lang w:val="en-GB"/>
        </w:rPr>
      </w:pPr>
      <w:r w:rsidRPr="000F13C0">
        <w:rPr>
          <w:rFonts w:cstheme="majorHAnsi" w:hint="eastAsia"/>
          <w:szCs w:val="22"/>
          <w:lang w:val="en-GB"/>
        </w:rPr>
        <w:t>請說明</w:t>
      </w:r>
      <w:r w:rsidR="00B73076" w:rsidRPr="000F13C0">
        <w:rPr>
          <w:rFonts w:cstheme="majorHAnsi" w:hint="eastAsia"/>
          <w:szCs w:val="22"/>
          <w:lang w:val="en-GB"/>
        </w:rPr>
        <w:t>在</w:t>
      </w:r>
      <w:r w:rsidRPr="000F13C0">
        <w:rPr>
          <w:rFonts w:cstheme="majorHAnsi" w:hint="eastAsia"/>
          <w:szCs w:val="22"/>
          <w:lang w:val="en-GB"/>
        </w:rPr>
        <w:t>平台</w:t>
      </w:r>
      <w:r w:rsidR="00717038" w:rsidRPr="000F13C0">
        <w:rPr>
          <w:rFonts w:cstheme="majorHAnsi" w:hint="eastAsia"/>
          <w:szCs w:val="22"/>
          <w:lang w:val="en-GB"/>
        </w:rPr>
        <w:t>以外</w:t>
      </w:r>
      <w:r w:rsidR="00B73076" w:rsidRPr="000F13C0">
        <w:rPr>
          <w:rFonts w:cstheme="majorHAnsi" w:hint="eastAsia"/>
          <w:szCs w:val="22"/>
          <w:lang w:val="en-GB"/>
        </w:rPr>
        <w:t>的</w:t>
      </w:r>
      <w:r w:rsidRPr="000F13C0">
        <w:rPr>
          <w:rFonts w:cstheme="majorHAnsi" w:hint="eastAsia"/>
          <w:szCs w:val="22"/>
          <w:lang w:val="en-GB"/>
        </w:rPr>
        <w:t>交易安排的運作程序</w:t>
      </w:r>
      <w:r w:rsidR="002665C4" w:rsidRPr="000F13C0">
        <w:rPr>
          <w:rFonts w:cstheme="majorHAnsi" w:hint="eastAsia"/>
          <w:szCs w:val="22"/>
          <w:lang w:val="en-GB"/>
        </w:rPr>
        <w:t>。</w:t>
      </w:r>
    </w:p>
    <w:p w14:paraId="7F1F7CCA" w14:textId="1718DB34" w:rsidR="002C58E0" w:rsidRPr="000F13C0" w:rsidRDefault="00E177E7" w:rsidP="00E177E7">
      <w:pPr>
        <w:pStyle w:val="ListParagraph"/>
        <w:numPr>
          <w:ilvl w:val="0"/>
          <w:numId w:val="32"/>
        </w:numPr>
        <w:spacing w:line="260" w:lineRule="exact"/>
        <w:jc w:val="both"/>
        <w:rPr>
          <w:rFonts w:cstheme="majorHAnsi"/>
          <w:b/>
          <w:szCs w:val="22"/>
          <w:lang w:val="en-GB"/>
        </w:rPr>
      </w:pPr>
      <w:r w:rsidRPr="000F13C0">
        <w:rPr>
          <w:rFonts w:cstheme="majorHAnsi" w:hint="eastAsia"/>
          <w:szCs w:val="22"/>
          <w:lang w:val="en-GB"/>
        </w:rPr>
        <w:t>如在過程中提供莊家／流通量服務，請</w:t>
      </w:r>
      <w:r w:rsidR="0068086D" w:rsidRPr="000F13C0">
        <w:rPr>
          <w:rFonts w:cstheme="majorHAnsi" w:hint="eastAsia"/>
          <w:szCs w:val="22"/>
          <w:lang w:val="en-GB"/>
        </w:rPr>
        <w:t>詳細說明</w:t>
      </w:r>
      <w:r w:rsidRPr="000F13C0">
        <w:rPr>
          <w:rFonts w:cstheme="majorHAnsi" w:hint="eastAsia"/>
          <w:szCs w:val="22"/>
          <w:lang w:val="en-GB"/>
        </w:rPr>
        <w:t>有關的莊家／流通量提供者和其背景及經驗，以及你就有關莊家／流通量提供者進行的盡職審查。請同時</w:t>
      </w:r>
      <w:r w:rsidR="00D27797" w:rsidRPr="000F13C0">
        <w:rPr>
          <w:rFonts w:cstheme="majorHAnsi" w:hint="eastAsia"/>
          <w:szCs w:val="22"/>
          <w:lang w:val="en-GB"/>
        </w:rPr>
        <w:t>夾附</w:t>
      </w:r>
      <w:r w:rsidRPr="000F13C0">
        <w:rPr>
          <w:rFonts w:cstheme="majorHAnsi" w:hint="eastAsia"/>
          <w:szCs w:val="22"/>
          <w:lang w:val="en-GB"/>
        </w:rPr>
        <w:t>有關</w:t>
      </w:r>
      <w:r w:rsidR="00A74C2D" w:rsidRPr="000F13C0">
        <w:rPr>
          <w:rFonts w:cstheme="majorHAnsi" w:hint="eastAsia"/>
          <w:szCs w:val="22"/>
          <w:lang w:val="en-GB"/>
        </w:rPr>
        <w:t>提供</w:t>
      </w:r>
      <w:r w:rsidRPr="000F13C0">
        <w:rPr>
          <w:rFonts w:cstheme="majorHAnsi" w:hint="eastAsia"/>
          <w:szCs w:val="22"/>
          <w:lang w:val="en-GB"/>
        </w:rPr>
        <w:t>莊家／流通量服務的條款及條件（如有）的副本。</w:t>
      </w:r>
    </w:p>
    <w:p w14:paraId="58FF4651" w14:textId="77777777" w:rsidR="005E6C8C" w:rsidRPr="000F13C0" w:rsidRDefault="005E6C8C" w:rsidP="005E6C8C">
      <w:pPr>
        <w:pStyle w:val="ListParagraph"/>
        <w:spacing w:line="260" w:lineRule="exact"/>
        <w:ind w:left="426"/>
        <w:contextualSpacing w:val="0"/>
        <w:rPr>
          <w:rFonts w:cstheme="majorHAnsi"/>
          <w:b/>
          <w:szCs w:val="22"/>
          <w:lang w:val="en-GB"/>
        </w:rPr>
      </w:pPr>
    </w:p>
    <w:p w14:paraId="41F11DEB"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47D00042" w14:textId="2069D1A6" w:rsidR="005E6C8C" w:rsidRPr="000F13C0" w:rsidRDefault="005E6C8C" w:rsidP="002C58E0">
      <w:pPr>
        <w:pStyle w:val="ListParagraph"/>
        <w:spacing w:line="260" w:lineRule="exact"/>
        <w:ind w:left="426"/>
        <w:contextualSpacing w:val="0"/>
        <w:rPr>
          <w:rFonts w:cstheme="majorHAnsi"/>
          <w:bCs/>
          <w:szCs w:val="22"/>
          <w:lang w:val="en-GB"/>
        </w:rPr>
      </w:pPr>
    </w:p>
    <w:p w14:paraId="169CA366" w14:textId="12354E95" w:rsidR="005D6780" w:rsidRPr="000F13C0" w:rsidRDefault="005D6780" w:rsidP="002C58E0">
      <w:pPr>
        <w:pStyle w:val="ListParagraph"/>
        <w:spacing w:line="260" w:lineRule="exact"/>
        <w:ind w:left="426"/>
        <w:contextualSpacing w:val="0"/>
        <w:rPr>
          <w:rFonts w:cstheme="majorHAnsi"/>
          <w:bCs/>
          <w:szCs w:val="22"/>
          <w:lang w:val="en-GB"/>
        </w:rPr>
      </w:pPr>
    </w:p>
    <w:p w14:paraId="22146B65" w14:textId="0468BD30" w:rsidR="005D6780" w:rsidRPr="000F13C0" w:rsidRDefault="005D6780" w:rsidP="002C58E0">
      <w:pPr>
        <w:pStyle w:val="ListParagraph"/>
        <w:spacing w:line="260" w:lineRule="exact"/>
        <w:ind w:left="426"/>
        <w:contextualSpacing w:val="0"/>
        <w:rPr>
          <w:rFonts w:cstheme="majorHAnsi"/>
          <w:bCs/>
          <w:szCs w:val="22"/>
          <w:lang w:val="en-GB"/>
        </w:rPr>
      </w:pPr>
    </w:p>
    <w:p w14:paraId="412E9675" w14:textId="334ECCF0" w:rsidR="005D6780" w:rsidRPr="000F13C0" w:rsidRDefault="005D6780" w:rsidP="002C58E0">
      <w:pPr>
        <w:pStyle w:val="ListParagraph"/>
        <w:spacing w:line="260" w:lineRule="exact"/>
        <w:ind w:left="426"/>
        <w:contextualSpacing w:val="0"/>
        <w:rPr>
          <w:rFonts w:cstheme="majorHAnsi"/>
          <w:bCs/>
          <w:szCs w:val="22"/>
          <w:lang w:val="en-GB"/>
        </w:rPr>
      </w:pPr>
    </w:p>
    <w:p w14:paraId="7118E322" w14:textId="77777777" w:rsidR="005D6780" w:rsidRPr="000F13C0" w:rsidRDefault="005D6780" w:rsidP="002C58E0">
      <w:pPr>
        <w:pStyle w:val="ListParagraph"/>
        <w:spacing w:line="260" w:lineRule="exact"/>
        <w:ind w:left="426"/>
        <w:contextualSpacing w:val="0"/>
        <w:rPr>
          <w:rFonts w:cstheme="majorHAnsi"/>
          <w:bCs/>
          <w:szCs w:val="22"/>
          <w:lang w:val="en-GB"/>
        </w:rPr>
      </w:pPr>
    </w:p>
    <w:p w14:paraId="09707E47" w14:textId="2B8B3071" w:rsidR="00B96B7E" w:rsidRPr="000F13C0" w:rsidRDefault="00E177E7" w:rsidP="00E177E7">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請分別就</w:t>
      </w:r>
      <w:r w:rsidR="00717038" w:rsidRPr="000F13C0">
        <w:rPr>
          <w:rFonts w:cstheme="majorHAnsi" w:hint="eastAsia"/>
          <w:szCs w:val="22"/>
          <w:lang w:val="en-GB"/>
        </w:rPr>
        <w:t>在</w:t>
      </w:r>
      <w:r w:rsidRPr="000F13C0">
        <w:rPr>
          <w:rFonts w:cstheme="majorHAnsi" w:hint="eastAsia"/>
          <w:szCs w:val="22"/>
          <w:lang w:val="en-GB"/>
        </w:rPr>
        <w:t>平台</w:t>
      </w:r>
      <w:r w:rsidR="00717038" w:rsidRPr="000F13C0">
        <w:rPr>
          <w:rFonts w:cstheme="majorHAnsi" w:hint="eastAsia"/>
          <w:szCs w:val="22"/>
          <w:lang w:val="en-GB"/>
        </w:rPr>
        <w:t>上</w:t>
      </w:r>
      <w:r w:rsidRPr="000F13C0">
        <w:rPr>
          <w:rFonts w:cstheme="majorHAnsi" w:hint="eastAsia"/>
          <w:szCs w:val="22"/>
          <w:lang w:val="en-GB"/>
        </w:rPr>
        <w:t>及</w:t>
      </w:r>
      <w:r w:rsidR="00717038" w:rsidRPr="000F13C0">
        <w:rPr>
          <w:rFonts w:cstheme="majorHAnsi" w:hint="eastAsia"/>
          <w:szCs w:val="22"/>
          <w:lang w:val="en-GB"/>
        </w:rPr>
        <w:t>在</w:t>
      </w:r>
      <w:r w:rsidRPr="000F13C0">
        <w:rPr>
          <w:rFonts w:cstheme="majorHAnsi" w:hint="eastAsia"/>
          <w:szCs w:val="22"/>
          <w:lang w:val="en-GB"/>
        </w:rPr>
        <w:t>平台</w:t>
      </w:r>
      <w:r w:rsidR="00717038" w:rsidRPr="000F13C0">
        <w:rPr>
          <w:rFonts w:cstheme="majorHAnsi" w:hint="eastAsia"/>
          <w:szCs w:val="22"/>
          <w:lang w:val="en-GB"/>
        </w:rPr>
        <w:t>以外進行的</w:t>
      </w:r>
      <w:r w:rsidRPr="000F13C0">
        <w:rPr>
          <w:rFonts w:cstheme="majorHAnsi" w:hint="eastAsia"/>
          <w:szCs w:val="22"/>
          <w:lang w:val="en-GB"/>
        </w:rPr>
        <w:t>交易</w:t>
      </w:r>
      <w:r w:rsidR="00717038" w:rsidRPr="000F13C0">
        <w:rPr>
          <w:rFonts w:cstheme="majorHAnsi" w:hint="eastAsia"/>
          <w:szCs w:val="22"/>
          <w:lang w:val="en-GB"/>
        </w:rPr>
        <w:t>，</w:t>
      </w:r>
      <w:r w:rsidRPr="000F13C0">
        <w:rPr>
          <w:rFonts w:cstheme="majorHAnsi" w:hint="eastAsia"/>
          <w:szCs w:val="22"/>
          <w:lang w:val="en-GB"/>
        </w:rPr>
        <w:t>闡述交易確認和交易</w:t>
      </w:r>
      <w:proofErr w:type="gramStart"/>
      <w:r w:rsidRPr="000F13C0">
        <w:rPr>
          <w:rFonts w:cstheme="majorHAnsi" w:hint="eastAsia"/>
          <w:szCs w:val="22"/>
          <w:lang w:val="en-GB"/>
        </w:rPr>
        <w:t>後交收程序（</w:t>
      </w:r>
      <w:proofErr w:type="gramEnd"/>
      <w:r w:rsidRPr="000F13C0">
        <w:rPr>
          <w:rFonts w:cstheme="majorHAnsi" w:hint="eastAsia"/>
          <w:szCs w:val="22"/>
          <w:lang w:val="en-GB"/>
        </w:rPr>
        <w:t>包括轉移虛擬資產及資金</w:t>
      </w:r>
      <w:proofErr w:type="gramStart"/>
      <w:r w:rsidRPr="000F13C0">
        <w:rPr>
          <w:rFonts w:cstheme="majorHAnsi" w:hint="eastAsia"/>
          <w:szCs w:val="22"/>
          <w:lang w:val="en-GB"/>
        </w:rPr>
        <w:t>（</w:t>
      </w:r>
      <w:proofErr w:type="gramEnd"/>
      <w:r w:rsidRPr="000F13C0">
        <w:rPr>
          <w:rFonts w:cstheme="majorHAnsi" w:hint="eastAsia"/>
          <w:szCs w:val="22"/>
          <w:lang w:val="en-GB"/>
        </w:rPr>
        <w:t>如適用</w:t>
      </w:r>
      <w:proofErr w:type="gramStart"/>
      <w:r w:rsidRPr="000F13C0">
        <w:rPr>
          <w:rFonts w:cstheme="majorHAnsi" w:hint="eastAsia"/>
          <w:szCs w:val="22"/>
          <w:lang w:val="en-GB"/>
        </w:rPr>
        <w:t>））</w:t>
      </w:r>
      <w:proofErr w:type="gramEnd"/>
      <w:r w:rsidRPr="000F13C0">
        <w:rPr>
          <w:rFonts w:cstheme="majorHAnsi" w:hint="eastAsia"/>
          <w:szCs w:val="22"/>
          <w:lang w:val="en-GB"/>
        </w:rPr>
        <w:t>，並提供有關程序的圖示。</w:t>
      </w:r>
    </w:p>
    <w:p w14:paraId="04A439FC" w14:textId="77777777" w:rsidR="005E6C8C" w:rsidRPr="000F13C0" w:rsidRDefault="005E6C8C" w:rsidP="005E6C8C">
      <w:pPr>
        <w:pStyle w:val="ListParagraph"/>
        <w:spacing w:line="260" w:lineRule="exact"/>
        <w:ind w:left="426"/>
        <w:contextualSpacing w:val="0"/>
        <w:rPr>
          <w:rFonts w:cstheme="majorHAnsi"/>
          <w:b/>
          <w:szCs w:val="22"/>
          <w:lang w:val="en-GB"/>
        </w:rPr>
      </w:pPr>
    </w:p>
    <w:p w14:paraId="05FE1721"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412340CA" w14:textId="77777777" w:rsidR="005E6C8C" w:rsidRPr="000F13C0" w:rsidRDefault="005E6C8C" w:rsidP="007F0A51">
      <w:pPr>
        <w:pStyle w:val="ListParagraph"/>
        <w:spacing w:line="260" w:lineRule="exact"/>
        <w:ind w:left="0"/>
        <w:contextualSpacing w:val="0"/>
        <w:rPr>
          <w:rFonts w:cstheme="majorHAnsi"/>
          <w:szCs w:val="22"/>
          <w:lang w:val="en-GB"/>
        </w:rPr>
      </w:pPr>
    </w:p>
    <w:p w14:paraId="404F118B" w14:textId="71D2D095" w:rsidR="00A45878" w:rsidRPr="000F13C0" w:rsidRDefault="00E177E7" w:rsidP="00E177E7">
      <w:pPr>
        <w:spacing w:line="260" w:lineRule="exact"/>
        <w:rPr>
          <w:rFonts w:cstheme="majorHAnsi"/>
          <w:b/>
          <w:szCs w:val="22"/>
          <w:lang w:val="en-GB"/>
        </w:rPr>
      </w:pPr>
      <w:r w:rsidRPr="000F13C0">
        <w:rPr>
          <w:rFonts w:cstheme="majorHAnsi" w:hint="eastAsia"/>
          <w:b/>
          <w:szCs w:val="22"/>
          <w:lang w:val="en-GB"/>
        </w:rPr>
        <w:t>利益衝突</w:t>
      </w:r>
      <w:r w:rsidR="00A45878" w:rsidRPr="000F13C0">
        <w:rPr>
          <w:rFonts w:cstheme="majorHAnsi"/>
          <w:b/>
          <w:szCs w:val="22"/>
          <w:lang w:val="en-GB"/>
        </w:rPr>
        <w:t xml:space="preserve"> </w:t>
      </w:r>
    </w:p>
    <w:p w14:paraId="3460D75D" w14:textId="77777777" w:rsidR="00A45878" w:rsidRPr="000F13C0" w:rsidRDefault="00A45878" w:rsidP="007F0A51">
      <w:pPr>
        <w:spacing w:line="260" w:lineRule="exact"/>
        <w:rPr>
          <w:rFonts w:cstheme="majorHAnsi"/>
          <w:szCs w:val="22"/>
          <w:lang w:val="en-GB"/>
        </w:rPr>
      </w:pPr>
    </w:p>
    <w:p w14:paraId="134EA6CE" w14:textId="31BA3EF4" w:rsidR="0065404A" w:rsidRPr="000F13C0" w:rsidRDefault="00717038" w:rsidP="00717038">
      <w:pPr>
        <w:pStyle w:val="ListParagraph"/>
        <w:numPr>
          <w:ilvl w:val="0"/>
          <w:numId w:val="4"/>
        </w:numPr>
        <w:spacing w:line="260" w:lineRule="exact"/>
        <w:ind w:left="426" w:hanging="426"/>
        <w:contextualSpacing w:val="0"/>
        <w:jc w:val="both"/>
        <w:rPr>
          <w:rFonts w:cstheme="majorHAnsi"/>
          <w:szCs w:val="22"/>
          <w:lang w:val="en-GB"/>
        </w:rPr>
      </w:pPr>
      <w:r w:rsidRPr="000F13C0">
        <w:rPr>
          <w:rFonts w:cstheme="majorHAnsi" w:hint="eastAsia"/>
          <w:szCs w:val="22"/>
          <w:lang w:val="en-GB"/>
        </w:rPr>
        <w:t>請說明你或你任何</w:t>
      </w:r>
      <w:r w:rsidRPr="000F13C0">
        <w:t>有聯繫</w:t>
      </w:r>
      <w:r w:rsidRPr="000F13C0">
        <w:rPr>
          <w:rFonts w:cs="新細明體" w:hint="eastAsia"/>
        </w:rPr>
        <w:t>者：</w:t>
      </w:r>
    </w:p>
    <w:p w14:paraId="0018AD85" w14:textId="77777777" w:rsidR="0065404A" w:rsidRPr="000F13C0" w:rsidRDefault="0065404A" w:rsidP="0065404A">
      <w:pPr>
        <w:pStyle w:val="ListParagraph"/>
        <w:spacing w:line="260" w:lineRule="exact"/>
        <w:ind w:left="426"/>
        <w:contextualSpacing w:val="0"/>
        <w:jc w:val="both"/>
        <w:rPr>
          <w:rFonts w:cstheme="majorHAnsi"/>
          <w:szCs w:val="22"/>
          <w:lang w:val="en-GB"/>
        </w:rPr>
      </w:pPr>
    </w:p>
    <w:p w14:paraId="1BC65A9D" w14:textId="489443C1" w:rsidR="0065404A" w:rsidRPr="000F13C0" w:rsidRDefault="00717038" w:rsidP="00717038">
      <w:pPr>
        <w:pStyle w:val="ListParagraph"/>
        <w:numPr>
          <w:ilvl w:val="0"/>
          <w:numId w:val="13"/>
        </w:numPr>
        <w:spacing w:line="260" w:lineRule="exact"/>
        <w:ind w:left="851" w:hanging="425"/>
        <w:contextualSpacing w:val="0"/>
        <w:jc w:val="both"/>
        <w:rPr>
          <w:rFonts w:cstheme="majorHAnsi"/>
          <w:szCs w:val="22"/>
          <w:lang w:val="en-GB"/>
        </w:rPr>
      </w:pPr>
      <w:r w:rsidRPr="000F13C0">
        <w:rPr>
          <w:rFonts w:cstheme="majorHAnsi" w:hint="eastAsia"/>
          <w:szCs w:val="22"/>
          <w:lang w:val="en-GB"/>
        </w:rPr>
        <w:t>會否投資虛擬資產及持有自營</w:t>
      </w:r>
      <w:proofErr w:type="gramStart"/>
      <w:r w:rsidRPr="000F13C0">
        <w:rPr>
          <w:rFonts w:cstheme="majorHAnsi" w:hint="eastAsia"/>
          <w:szCs w:val="22"/>
          <w:lang w:val="en-GB"/>
        </w:rPr>
        <w:t>交易持倉</w:t>
      </w:r>
      <w:proofErr w:type="gramEnd"/>
      <w:r w:rsidRPr="000F13C0">
        <w:rPr>
          <w:rFonts w:cstheme="majorHAnsi" w:hint="eastAsia"/>
          <w:szCs w:val="22"/>
          <w:lang w:val="en-GB"/>
        </w:rPr>
        <w:t>；</w:t>
      </w:r>
    </w:p>
    <w:p w14:paraId="238EF415" w14:textId="3AA373CB" w:rsidR="0065404A" w:rsidRPr="000F13C0" w:rsidRDefault="0065404A" w:rsidP="0065404A">
      <w:pPr>
        <w:pStyle w:val="ListParagraph"/>
        <w:spacing w:line="260" w:lineRule="exact"/>
        <w:ind w:left="851"/>
        <w:contextualSpacing w:val="0"/>
        <w:jc w:val="both"/>
        <w:rPr>
          <w:rFonts w:cstheme="majorHAnsi"/>
          <w:szCs w:val="22"/>
          <w:lang w:val="en-GB"/>
        </w:rPr>
      </w:pPr>
    </w:p>
    <w:p w14:paraId="0D57AC28"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4C2DBDB0" w14:textId="77777777" w:rsidR="0065404A" w:rsidRPr="000F13C0" w:rsidRDefault="0065404A" w:rsidP="0065404A">
      <w:pPr>
        <w:pStyle w:val="ListParagraph"/>
        <w:spacing w:line="260" w:lineRule="exact"/>
        <w:ind w:left="851"/>
        <w:contextualSpacing w:val="0"/>
        <w:jc w:val="both"/>
        <w:rPr>
          <w:rFonts w:cstheme="majorHAnsi"/>
          <w:szCs w:val="22"/>
          <w:lang w:val="en-GB"/>
        </w:rPr>
      </w:pPr>
    </w:p>
    <w:p w14:paraId="73C2B863" w14:textId="3A8B540D" w:rsidR="0065404A" w:rsidRPr="000F13C0" w:rsidRDefault="00717038" w:rsidP="00717038">
      <w:pPr>
        <w:pStyle w:val="ListParagraph"/>
        <w:numPr>
          <w:ilvl w:val="0"/>
          <w:numId w:val="13"/>
        </w:numPr>
        <w:spacing w:line="260" w:lineRule="exact"/>
        <w:ind w:left="851" w:hanging="425"/>
        <w:contextualSpacing w:val="0"/>
        <w:jc w:val="both"/>
        <w:rPr>
          <w:rFonts w:cstheme="majorHAnsi"/>
          <w:szCs w:val="22"/>
          <w:lang w:val="en-GB"/>
        </w:rPr>
      </w:pPr>
      <w:r w:rsidRPr="000F13C0">
        <w:rPr>
          <w:rFonts w:cstheme="majorHAnsi" w:hint="eastAsia"/>
          <w:szCs w:val="22"/>
          <w:lang w:val="en-GB"/>
        </w:rPr>
        <w:t>會否作為在你的平台上執行的交易的對手方；</w:t>
      </w:r>
    </w:p>
    <w:p w14:paraId="10289CA3" w14:textId="77777777" w:rsidR="0065404A" w:rsidRPr="000F13C0" w:rsidRDefault="0065404A" w:rsidP="0065404A">
      <w:pPr>
        <w:pStyle w:val="ListParagraph"/>
        <w:spacing w:line="260" w:lineRule="exact"/>
        <w:ind w:left="851"/>
        <w:contextualSpacing w:val="0"/>
        <w:jc w:val="both"/>
        <w:rPr>
          <w:rFonts w:cstheme="majorHAnsi"/>
          <w:szCs w:val="22"/>
          <w:lang w:val="en-GB"/>
        </w:rPr>
      </w:pPr>
    </w:p>
    <w:p w14:paraId="21513664"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0B162118" w14:textId="77777777" w:rsidR="0065404A" w:rsidRPr="000F13C0" w:rsidRDefault="0065404A" w:rsidP="0065404A">
      <w:pPr>
        <w:pStyle w:val="ListParagraph"/>
        <w:spacing w:line="260" w:lineRule="exact"/>
        <w:ind w:left="851"/>
        <w:contextualSpacing w:val="0"/>
        <w:jc w:val="both"/>
        <w:rPr>
          <w:rFonts w:cstheme="majorHAnsi"/>
          <w:szCs w:val="22"/>
          <w:lang w:val="en-GB"/>
        </w:rPr>
      </w:pPr>
    </w:p>
    <w:p w14:paraId="6B0054E2" w14:textId="5AF86E49" w:rsidR="0065404A" w:rsidRPr="000F13C0" w:rsidRDefault="00717038" w:rsidP="00717038">
      <w:pPr>
        <w:pStyle w:val="ListParagraph"/>
        <w:numPr>
          <w:ilvl w:val="0"/>
          <w:numId w:val="13"/>
        </w:numPr>
        <w:spacing w:line="260" w:lineRule="exact"/>
        <w:ind w:left="851" w:hanging="425"/>
        <w:contextualSpacing w:val="0"/>
        <w:jc w:val="both"/>
        <w:rPr>
          <w:rFonts w:cstheme="majorHAnsi"/>
          <w:szCs w:val="22"/>
          <w:lang w:val="en-GB"/>
        </w:rPr>
      </w:pPr>
      <w:r w:rsidRPr="000F13C0">
        <w:rPr>
          <w:rFonts w:cstheme="majorHAnsi" w:hint="eastAsia"/>
          <w:szCs w:val="22"/>
          <w:lang w:val="en-GB"/>
        </w:rPr>
        <w:t>會否為你的客戶進行任何背對背交易（</w:t>
      </w:r>
      <w:r w:rsidRPr="000F13C0">
        <w:t>不論是在平台上或在平台以外進</w:t>
      </w:r>
      <w:r w:rsidRPr="000F13C0">
        <w:rPr>
          <w:rFonts w:cs="新細明體" w:hint="eastAsia"/>
        </w:rPr>
        <w:t>行），以及會否將有關交易的價格標高或對有關交易施加價差；及</w:t>
      </w:r>
    </w:p>
    <w:p w14:paraId="06C54C2B" w14:textId="77777777" w:rsidR="0065404A" w:rsidRPr="000F13C0" w:rsidRDefault="0065404A" w:rsidP="0065404A">
      <w:pPr>
        <w:pStyle w:val="ListParagraph"/>
        <w:spacing w:line="260" w:lineRule="exact"/>
        <w:ind w:left="851"/>
        <w:contextualSpacing w:val="0"/>
        <w:jc w:val="both"/>
        <w:rPr>
          <w:rFonts w:cstheme="majorHAnsi"/>
          <w:szCs w:val="22"/>
          <w:lang w:val="en-GB"/>
        </w:rPr>
      </w:pPr>
    </w:p>
    <w:p w14:paraId="2142F206"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744E875C" w14:textId="77777777" w:rsidR="0065404A" w:rsidRPr="000F13C0" w:rsidRDefault="0065404A" w:rsidP="0065404A">
      <w:pPr>
        <w:pStyle w:val="ListParagraph"/>
        <w:spacing w:line="260" w:lineRule="exact"/>
        <w:ind w:left="851"/>
        <w:contextualSpacing w:val="0"/>
        <w:jc w:val="both"/>
        <w:rPr>
          <w:rFonts w:cstheme="majorHAnsi"/>
          <w:szCs w:val="22"/>
          <w:lang w:val="en-GB"/>
        </w:rPr>
      </w:pPr>
    </w:p>
    <w:p w14:paraId="1F4EC861" w14:textId="49BF4DDD" w:rsidR="0065404A" w:rsidRPr="000F13C0" w:rsidRDefault="00717038" w:rsidP="00717038">
      <w:pPr>
        <w:pStyle w:val="ListParagraph"/>
        <w:numPr>
          <w:ilvl w:val="0"/>
          <w:numId w:val="13"/>
        </w:numPr>
        <w:spacing w:line="260" w:lineRule="exact"/>
        <w:ind w:left="851" w:hanging="425"/>
        <w:contextualSpacing w:val="0"/>
        <w:jc w:val="both"/>
        <w:rPr>
          <w:rFonts w:cstheme="majorHAnsi"/>
          <w:szCs w:val="22"/>
          <w:lang w:val="en-GB"/>
        </w:rPr>
      </w:pPr>
      <w:r w:rsidRPr="000F13C0">
        <w:rPr>
          <w:rFonts w:cstheme="majorHAnsi" w:hint="eastAsia"/>
          <w:szCs w:val="22"/>
          <w:lang w:val="en-GB"/>
        </w:rPr>
        <w:t>會否在你的交易平台上就虛擬資產從事任何莊家交易。</w:t>
      </w:r>
    </w:p>
    <w:p w14:paraId="2C69E324" w14:textId="77777777" w:rsidR="0065404A" w:rsidRPr="000F13C0" w:rsidRDefault="0065404A" w:rsidP="0065404A">
      <w:pPr>
        <w:pStyle w:val="ListParagraph"/>
        <w:spacing w:line="260" w:lineRule="exact"/>
        <w:ind w:left="851"/>
        <w:contextualSpacing w:val="0"/>
        <w:jc w:val="both"/>
        <w:rPr>
          <w:rFonts w:cstheme="majorHAnsi"/>
          <w:szCs w:val="22"/>
          <w:lang w:val="en-GB"/>
        </w:rPr>
      </w:pPr>
    </w:p>
    <w:p w14:paraId="6E1346A3"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3A45A548" w14:textId="77777777" w:rsidR="0065404A" w:rsidRPr="000F13C0" w:rsidRDefault="0065404A" w:rsidP="0065404A">
      <w:pPr>
        <w:pStyle w:val="ListParagraph"/>
        <w:spacing w:line="260" w:lineRule="exact"/>
        <w:ind w:left="426"/>
        <w:contextualSpacing w:val="0"/>
        <w:jc w:val="both"/>
        <w:rPr>
          <w:rFonts w:cstheme="majorHAnsi"/>
          <w:szCs w:val="22"/>
          <w:lang w:val="en-GB"/>
        </w:rPr>
      </w:pPr>
    </w:p>
    <w:p w14:paraId="0232EAC6" w14:textId="2A07BE97" w:rsidR="009F28B3" w:rsidRPr="000F13C0" w:rsidRDefault="00717038" w:rsidP="00717038">
      <w:pPr>
        <w:pStyle w:val="ListParagraph"/>
        <w:numPr>
          <w:ilvl w:val="0"/>
          <w:numId w:val="4"/>
        </w:numPr>
        <w:spacing w:line="260" w:lineRule="exact"/>
        <w:ind w:left="426" w:hanging="426"/>
        <w:contextualSpacing w:val="0"/>
        <w:jc w:val="both"/>
        <w:rPr>
          <w:rFonts w:cstheme="majorHAnsi"/>
          <w:szCs w:val="22"/>
          <w:lang w:val="en-GB"/>
        </w:rPr>
      </w:pPr>
      <w:r w:rsidRPr="000F13C0">
        <w:rPr>
          <w:rFonts w:cstheme="majorHAnsi" w:hint="eastAsia"/>
          <w:szCs w:val="22"/>
          <w:lang w:val="en-GB"/>
        </w:rPr>
        <w:t>在下列或任何其他情況（如適用於你）</w:t>
      </w:r>
      <w:r w:rsidR="00D27797" w:rsidRPr="000F13C0">
        <w:rPr>
          <w:rFonts w:cstheme="majorHAnsi" w:hint="eastAsia"/>
          <w:szCs w:val="22"/>
          <w:lang w:val="en-GB"/>
        </w:rPr>
        <w:t>中</w:t>
      </w:r>
      <w:r w:rsidRPr="000F13C0">
        <w:rPr>
          <w:rFonts w:cstheme="majorHAnsi" w:hint="eastAsia"/>
          <w:szCs w:val="22"/>
          <w:lang w:val="en-GB"/>
        </w:rPr>
        <w:t>，你如何防止或管理任何可見、潛在或實際的利益衝突</w:t>
      </w:r>
      <w:r w:rsidR="002665C4" w:rsidRPr="000F13C0">
        <w:rPr>
          <w:rFonts w:cstheme="majorHAnsi" w:hint="eastAsia"/>
          <w:szCs w:val="22"/>
          <w:lang w:val="en-GB"/>
        </w:rPr>
        <w:t>：</w:t>
      </w:r>
      <w:r w:rsidR="005C36E3" w:rsidRPr="000F13C0">
        <w:rPr>
          <w:rFonts w:cstheme="majorHAnsi"/>
          <w:szCs w:val="22"/>
          <w:lang w:val="en-GB"/>
        </w:rPr>
        <w:t xml:space="preserve"> </w:t>
      </w:r>
    </w:p>
    <w:p w14:paraId="76655530" w14:textId="77777777" w:rsidR="00C06483" w:rsidRPr="000F13C0" w:rsidRDefault="00C06483" w:rsidP="006F2AA9">
      <w:pPr>
        <w:pStyle w:val="ListParagraph"/>
        <w:spacing w:line="260" w:lineRule="exact"/>
        <w:contextualSpacing w:val="0"/>
        <w:jc w:val="both"/>
        <w:rPr>
          <w:rFonts w:cstheme="majorHAnsi"/>
          <w:szCs w:val="22"/>
          <w:lang w:val="en-GB"/>
        </w:rPr>
      </w:pPr>
    </w:p>
    <w:p w14:paraId="76E9D161" w14:textId="67A63AE5" w:rsidR="000D2222" w:rsidRPr="000F13C0" w:rsidRDefault="00717038" w:rsidP="00717038">
      <w:pPr>
        <w:pStyle w:val="ListParagraph"/>
        <w:numPr>
          <w:ilvl w:val="0"/>
          <w:numId w:val="13"/>
        </w:numPr>
        <w:spacing w:line="260" w:lineRule="exact"/>
        <w:ind w:left="851" w:hanging="425"/>
        <w:contextualSpacing w:val="0"/>
        <w:jc w:val="both"/>
        <w:rPr>
          <w:rFonts w:cstheme="majorHAnsi"/>
          <w:szCs w:val="22"/>
          <w:lang w:val="en-GB"/>
        </w:rPr>
      </w:pPr>
      <w:r w:rsidRPr="000F13C0">
        <w:rPr>
          <w:rFonts w:cstheme="majorHAnsi" w:hint="eastAsia"/>
          <w:szCs w:val="22"/>
          <w:lang w:val="en-GB"/>
        </w:rPr>
        <w:t>你的員工買賣虛擬資產。請同時提供你的員工交易政策（如有）；及</w:t>
      </w:r>
    </w:p>
    <w:p w14:paraId="053EB91E" w14:textId="77777777" w:rsidR="005E6C8C" w:rsidRPr="000F13C0" w:rsidRDefault="005E6C8C" w:rsidP="005E6C8C">
      <w:pPr>
        <w:pStyle w:val="ListParagraph"/>
        <w:spacing w:line="260" w:lineRule="exact"/>
        <w:ind w:left="851"/>
        <w:contextualSpacing w:val="0"/>
        <w:rPr>
          <w:rFonts w:cstheme="majorHAnsi"/>
          <w:szCs w:val="22"/>
          <w:lang w:val="en-GB"/>
        </w:rPr>
      </w:pPr>
    </w:p>
    <w:p w14:paraId="4259BC33"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30126C76" w14:textId="77777777" w:rsidR="005E6C8C" w:rsidRPr="000F13C0" w:rsidRDefault="005E6C8C" w:rsidP="000D2222">
      <w:pPr>
        <w:pStyle w:val="ListParagraph"/>
        <w:spacing w:line="260" w:lineRule="exact"/>
        <w:ind w:left="851"/>
        <w:contextualSpacing w:val="0"/>
        <w:rPr>
          <w:rFonts w:cstheme="majorHAnsi"/>
          <w:szCs w:val="22"/>
          <w:lang w:val="en-GB"/>
        </w:rPr>
      </w:pPr>
    </w:p>
    <w:p w14:paraId="4A66A9BA" w14:textId="787AB401" w:rsidR="00E50E48" w:rsidRPr="000F13C0" w:rsidRDefault="00717038" w:rsidP="00717038">
      <w:pPr>
        <w:pStyle w:val="ListParagraph"/>
        <w:numPr>
          <w:ilvl w:val="0"/>
          <w:numId w:val="13"/>
        </w:numPr>
        <w:spacing w:line="260" w:lineRule="exact"/>
        <w:ind w:left="851" w:hanging="425"/>
        <w:contextualSpacing w:val="0"/>
        <w:jc w:val="both"/>
        <w:rPr>
          <w:rFonts w:cstheme="majorHAnsi"/>
          <w:szCs w:val="22"/>
          <w:lang w:val="en-GB"/>
        </w:rPr>
      </w:pPr>
      <w:r w:rsidRPr="000F13C0">
        <w:rPr>
          <w:rFonts w:cstheme="majorHAnsi" w:hint="eastAsia"/>
          <w:szCs w:val="22"/>
          <w:lang w:val="en-GB"/>
        </w:rPr>
        <w:t>你或你任何有聯繫者從產品發行人（不論是直接或間接）收取任何金錢或非金錢收益，以容許虛擬資產在你的平台上買賣。</w:t>
      </w:r>
    </w:p>
    <w:p w14:paraId="206CAC83" w14:textId="77777777" w:rsidR="005E6C8C" w:rsidRPr="000F13C0" w:rsidRDefault="005E6C8C" w:rsidP="006F2AA9">
      <w:pPr>
        <w:pStyle w:val="ListParagraph"/>
        <w:spacing w:line="260" w:lineRule="exact"/>
        <w:ind w:left="851"/>
        <w:contextualSpacing w:val="0"/>
        <w:jc w:val="both"/>
        <w:rPr>
          <w:rFonts w:cstheme="majorHAnsi"/>
          <w:szCs w:val="22"/>
          <w:lang w:val="en-GB"/>
        </w:rPr>
      </w:pPr>
    </w:p>
    <w:p w14:paraId="1214F937" w14:textId="77777777" w:rsidR="0044653C" w:rsidRPr="000F13C0" w:rsidRDefault="0044653C" w:rsidP="0044653C">
      <w:pPr>
        <w:pStyle w:val="ListParagraph"/>
        <w:spacing w:line="260" w:lineRule="exact"/>
        <w:ind w:left="842"/>
        <w:jc w:val="both"/>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szCs w:val="22"/>
          <w:lang w:val="en-GB"/>
        </w:rPr>
        <w:fldChar w:fldCharType="end"/>
      </w:r>
    </w:p>
    <w:p w14:paraId="53AB475B" w14:textId="77777777" w:rsidR="005E6C8C" w:rsidRPr="000F13C0" w:rsidRDefault="005E6C8C" w:rsidP="006F2AA9">
      <w:pPr>
        <w:pStyle w:val="ListParagraph"/>
        <w:spacing w:line="260" w:lineRule="exact"/>
        <w:ind w:left="851"/>
        <w:contextualSpacing w:val="0"/>
        <w:jc w:val="both"/>
        <w:rPr>
          <w:rFonts w:cstheme="majorHAnsi"/>
          <w:szCs w:val="22"/>
          <w:lang w:val="en-GB"/>
        </w:rPr>
      </w:pPr>
    </w:p>
    <w:p w14:paraId="1C1963C4" w14:textId="32054082" w:rsidR="00194798" w:rsidRPr="000F13C0" w:rsidRDefault="00717038" w:rsidP="00B540DE">
      <w:pPr>
        <w:pStyle w:val="ListParagraph"/>
        <w:spacing w:line="260" w:lineRule="exact"/>
        <w:ind w:left="426"/>
        <w:contextualSpacing w:val="0"/>
        <w:jc w:val="both"/>
        <w:rPr>
          <w:rFonts w:cstheme="majorHAnsi"/>
          <w:szCs w:val="22"/>
          <w:lang w:val="en-GB"/>
        </w:rPr>
      </w:pPr>
      <w:r w:rsidRPr="000F13C0">
        <w:rPr>
          <w:rFonts w:cstheme="majorHAnsi" w:hint="eastAsia"/>
          <w:szCs w:val="22"/>
          <w:lang w:val="en-GB"/>
        </w:rPr>
        <w:t>請在你的</w:t>
      </w:r>
      <w:r w:rsidR="00B540DE" w:rsidRPr="000F13C0">
        <w:rPr>
          <w:rFonts w:cstheme="majorHAnsi" w:hint="eastAsia"/>
          <w:szCs w:val="22"/>
          <w:lang w:val="en-GB"/>
        </w:rPr>
        <w:t>回覆</w:t>
      </w:r>
      <w:r w:rsidRPr="000F13C0">
        <w:rPr>
          <w:rFonts w:cstheme="majorHAnsi" w:hint="eastAsia"/>
          <w:szCs w:val="22"/>
          <w:lang w:val="en-GB"/>
        </w:rPr>
        <w:t>中註明以上哪</w:t>
      </w:r>
      <w:proofErr w:type="gramStart"/>
      <w:r w:rsidRPr="000F13C0">
        <w:rPr>
          <w:rFonts w:cstheme="majorHAnsi" w:hint="eastAsia"/>
          <w:szCs w:val="22"/>
          <w:lang w:val="en-GB"/>
        </w:rPr>
        <w:t>個</w:t>
      </w:r>
      <w:proofErr w:type="gramEnd"/>
      <w:r w:rsidRPr="000F13C0">
        <w:rPr>
          <w:rFonts w:cstheme="majorHAnsi" w:hint="eastAsia"/>
          <w:szCs w:val="22"/>
          <w:lang w:val="en-GB"/>
        </w:rPr>
        <w:t>情況</w:t>
      </w:r>
      <w:r w:rsidR="00B540DE" w:rsidRPr="000F13C0">
        <w:rPr>
          <w:rFonts w:cstheme="majorHAnsi" w:hint="eastAsia"/>
          <w:szCs w:val="22"/>
          <w:lang w:val="en-GB"/>
        </w:rPr>
        <w:t>（及任何其他涉及利益衝突的潛在情況）</w:t>
      </w:r>
      <w:r w:rsidRPr="000F13C0">
        <w:rPr>
          <w:rFonts w:cstheme="majorHAnsi" w:hint="eastAsia"/>
          <w:szCs w:val="22"/>
          <w:lang w:val="en-GB"/>
        </w:rPr>
        <w:t>可能適用於你</w:t>
      </w:r>
      <w:r w:rsidR="00B540DE" w:rsidRPr="000F13C0">
        <w:rPr>
          <w:rFonts w:cstheme="majorHAnsi" w:hint="eastAsia"/>
          <w:szCs w:val="22"/>
          <w:lang w:val="en-GB"/>
        </w:rPr>
        <w:t>，並闡明你在各情況中防止或管理利益衝突的政策及程序，包括但不限於確保客戶的交易指示獲優先處理</w:t>
      </w:r>
      <w:r w:rsidR="002665C4" w:rsidRPr="000F13C0">
        <w:rPr>
          <w:rFonts w:cstheme="majorHAnsi" w:hint="eastAsia"/>
          <w:szCs w:val="22"/>
          <w:lang w:val="en-GB"/>
        </w:rPr>
        <w:t>。</w:t>
      </w:r>
    </w:p>
    <w:p w14:paraId="40381FA1" w14:textId="77777777" w:rsidR="005E6C8C" w:rsidRPr="000F13C0" w:rsidRDefault="005E6C8C" w:rsidP="005E6C8C">
      <w:pPr>
        <w:spacing w:line="260" w:lineRule="exact"/>
        <w:rPr>
          <w:rFonts w:cstheme="majorHAnsi"/>
          <w:szCs w:val="22"/>
          <w:lang w:val="en-GB"/>
        </w:rPr>
      </w:pPr>
    </w:p>
    <w:p w14:paraId="571118A5"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48442D96" w14:textId="77777777" w:rsidR="005E6C8C" w:rsidRPr="000F13C0" w:rsidRDefault="005E6C8C" w:rsidP="000D2222">
      <w:pPr>
        <w:pStyle w:val="ListParagraph"/>
        <w:spacing w:line="260" w:lineRule="exact"/>
        <w:ind w:left="426"/>
        <w:contextualSpacing w:val="0"/>
        <w:rPr>
          <w:rFonts w:cstheme="majorHAnsi"/>
          <w:szCs w:val="22"/>
          <w:lang w:val="en-GB"/>
        </w:rPr>
      </w:pPr>
    </w:p>
    <w:p w14:paraId="62E7AC78" w14:textId="294B1A62" w:rsidR="00774883" w:rsidRPr="000F13C0" w:rsidRDefault="00B540DE" w:rsidP="00B540DE">
      <w:pPr>
        <w:pStyle w:val="ListParagraph"/>
        <w:snapToGrid w:val="0"/>
        <w:spacing w:line="260" w:lineRule="exact"/>
        <w:ind w:left="0"/>
        <w:contextualSpacing w:val="0"/>
        <w:rPr>
          <w:rFonts w:cstheme="majorHAnsi"/>
          <w:b/>
          <w:szCs w:val="22"/>
          <w:lang w:val="en-GB"/>
        </w:rPr>
      </w:pPr>
      <w:r w:rsidRPr="000F13C0">
        <w:rPr>
          <w:rFonts w:cstheme="majorHAnsi" w:hint="eastAsia"/>
          <w:b/>
          <w:szCs w:val="22"/>
          <w:lang w:val="en-GB"/>
        </w:rPr>
        <w:t>監</w:t>
      </w:r>
      <w:r w:rsidR="00B73076" w:rsidRPr="000F13C0">
        <w:rPr>
          <w:rFonts w:cstheme="majorHAnsi" w:hint="eastAsia"/>
          <w:b/>
          <w:szCs w:val="22"/>
          <w:lang w:val="en-GB"/>
        </w:rPr>
        <w:t>察</w:t>
      </w:r>
      <w:r w:rsidRPr="000F13C0">
        <w:rPr>
          <w:rFonts w:cstheme="majorHAnsi" w:hint="eastAsia"/>
          <w:b/>
          <w:szCs w:val="22"/>
          <w:lang w:val="en-GB"/>
        </w:rPr>
        <w:t>／監</w:t>
      </w:r>
      <w:r w:rsidR="00B73076" w:rsidRPr="000F13C0">
        <w:rPr>
          <w:rFonts w:cstheme="majorHAnsi" w:hint="eastAsia"/>
          <w:b/>
          <w:szCs w:val="22"/>
          <w:lang w:val="en-GB"/>
        </w:rPr>
        <w:t>督</w:t>
      </w:r>
    </w:p>
    <w:p w14:paraId="6CD056AD" w14:textId="77777777" w:rsidR="00B74B7F" w:rsidRPr="000F13C0" w:rsidRDefault="00B74B7F" w:rsidP="007F0A51">
      <w:pPr>
        <w:pStyle w:val="ListParagraph"/>
        <w:spacing w:line="260" w:lineRule="exact"/>
        <w:contextualSpacing w:val="0"/>
        <w:rPr>
          <w:rFonts w:cstheme="majorHAnsi"/>
          <w:b/>
          <w:szCs w:val="22"/>
          <w:lang w:val="en-GB"/>
        </w:rPr>
      </w:pPr>
    </w:p>
    <w:p w14:paraId="05889471" w14:textId="1FB27097" w:rsidR="00AF232F" w:rsidRPr="000F13C0" w:rsidRDefault="00B540DE" w:rsidP="00B540DE">
      <w:pPr>
        <w:pStyle w:val="ListParagraph"/>
        <w:numPr>
          <w:ilvl w:val="0"/>
          <w:numId w:val="4"/>
        </w:numPr>
        <w:spacing w:line="260" w:lineRule="exact"/>
        <w:ind w:left="426" w:hanging="426"/>
        <w:contextualSpacing w:val="0"/>
        <w:jc w:val="both"/>
        <w:rPr>
          <w:rFonts w:cstheme="majorHAnsi"/>
          <w:szCs w:val="22"/>
          <w:lang w:val="en-GB"/>
        </w:rPr>
      </w:pPr>
      <w:r w:rsidRPr="000F13C0">
        <w:rPr>
          <w:rFonts w:cstheme="majorHAnsi" w:hint="eastAsia"/>
          <w:szCs w:val="22"/>
          <w:lang w:val="en-GB"/>
        </w:rPr>
        <w:t>你有何交易監</w:t>
      </w:r>
      <w:r w:rsidR="00966D08" w:rsidRPr="000F13C0">
        <w:rPr>
          <w:rFonts w:cstheme="majorHAnsi" w:hint="eastAsia"/>
          <w:szCs w:val="22"/>
          <w:lang w:val="en-GB"/>
        </w:rPr>
        <w:t>察</w:t>
      </w:r>
      <w:r w:rsidRPr="000F13C0">
        <w:rPr>
          <w:rFonts w:cstheme="majorHAnsi" w:hint="eastAsia"/>
          <w:szCs w:val="22"/>
          <w:lang w:val="en-GB"/>
        </w:rPr>
        <w:t>程序，以識別可疑的洗錢／恐怖分子資金籌集交易</w:t>
      </w:r>
      <w:r w:rsidR="002665C4" w:rsidRPr="000F13C0">
        <w:rPr>
          <w:rFonts w:cstheme="majorHAnsi" w:hint="eastAsia"/>
          <w:szCs w:val="22"/>
          <w:lang w:val="en-GB"/>
        </w:rPr>
        <w:t>？</w:t>
      </w:r>
    </w:p>
    <w:p w14:paraId="6B1A4FC8" w14:textId="77777777" w:rsidR="00AF232F" w:rsidRPr="000F13C0" w:rsidRDefault="00AF232F" w:rsidP="006F2AA9">
      <w:pPr>
        <w:pStyle w:val="ListParagraph"/>
        <w:spacing w:line="260" w:lineRule="exact"/>
        <w:ind w:left="426"/>
        <w:contextualSpacing w:val="0"/>
        <w:jc w:val="both"/>
        <w:rPr>
          <w:rFonts w:cstheme="majorHAnsi"/>
          <w:szCs w:val="22"/>
          <w:lang w:val="en-GB"/>
        </w:rPr>
      </w:pPr>
    </w:p>
    <w:p w14:paraId="4A6DEB7C"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550D342E" w14:textId="62CE8849" w:rsidR="00AF232F" w:rsidRPr="000F13C0" w:rsidRDefault="00AF232F" w:rsidP="006F2AA9">
      <w:pPr>
        <w:pStyle w:val="ListParagraph"/>
        <w:spacing w:line="260" w:lineRule="exact"/>
        <w:ind w:left="426"/>
        <w:contextualSpacing w:val="0"/>
        <w:jc w:val="both"/>
        <w:rPr>
          <w:rFonts w:cstheme="majorHAnsi"/>
          <w:szCs w:val="22"/>
          <w:lang w:val="en-GB"/>
        </w:rPr>
      </w:pPr>
    </w:p>
    <w:p w14:paraId="284F38F4" w14:textId="0248B9B8" w:rsidR="005D6780" w:rsidRPr="000F13C0" w:rsidRDefault="005D6780" w:rsidP="006F2AA9">
      <w:pPr>
        <w:pStyle w:val="ListParagraph"/>
        <w:spacing w:line="260" w:lineRule="exact"/>
        <w:ind w:left="426"/>
        <w:contextualSpacing w:val="0"/>
        <w:jc w:val="both"/>
        <w:rPr>
          <w:rFonts w:cstheme="majorHAnsi"/>
          <w:szCs w:val="22"/>
          <w:lang w:val="en-GB"/>
        </w:rPr>
      </w:pPr>
    </w:p>
    <w:p w14:paraId="3B09697D" w14:textId="77777777" w:rsidR="005D6780" w:rsidRPr="000F13C0" w:rsidRDefault="005D6780" w:rsidP="006F2AA9">
      <w:pPr>
        <w:pStyle w:val="ListParagraph"/>
        <w:spacing w:line="260" w:lineRule="exact"/>
        <w:ind w:left="426"/>
        <w:contextualSpacing w:val="0"/>
        <w:jc w:val="both"/>
        <w:rPr>
          <w:rFonts w:cstheme="majorHAnsi"/>
          <w:szCs w:val="22"/>
          <w:lang w:val="en-GB"/>
        </w:rPr>
      </w:pPr>
    </w:p>
    <w:p w14:paraId="0F9A17F2" w14:textId="7889DBF5" w:rsidR="00982009" w:rsidRPr="000F13C0" w:rsidRDefault="00B540DE" w:rsidP="00B540DE">
      <w:pPr>
        <w:pStyle w:val="ListParagraph"/>
        <w:numPr>
          <w:ilvl w:val="0"/>
          <w:numId w:val="4"/>
        </w:numPr>
        <w:spacing w:line="260" w:lineRule="exact"/>
        <w:ind w:left="426" w:hanging="426"/>
        <w:contextualSpacing w:val="0"/>
        <w:jc w:val="both"/>
        <w:rPr>
          <w:rFonts w:cstheme="majorHAnsi"/>
          <w:szCs w:val="22"/>
          <w:lang w:val="en-GB"/>
        </w:rPr>
      </w:pPr>
      <w:r w:rsidRPr="000F13C0">
        <w:rPr>
          <w:rFonts w:cstheme="majorHAnsi" w:hint="eastAsia"/>
          <w:szCs w:val="22"/>
          <w:lang w:val="en-GB"/>
        </w:rPr>
        <w:t>請同時註明提供監</w:t>
      </w:r>
      <w:r w:rsidR="00966D08" w:rsidRPr="000F13C0">
        <w:rPr>
          <w:rFonts w:cstheme="majorHAnsi" w:hint="eastAsia"/>
          <w:szCs w:val="22"/>
          <w:lang w:val="en-GB"/>
        </w:rPr>
        <w:t>督</w:t>
      </w:r>
      <w:r w:rsidRPr="000F13C0">
        <w:rPr>
          <w:rFonts w:cstheme="majorHAnsi" w:hint="eastAsia"/>
          <w:szCs w:val="22"/>
          <w:lang w:val="en-GB"/>
        </w:rPr>
        <w:t>系統以便你進行上述監</w:t>
      </w:r>
      <w:r w:rsidR="00966D08" w:rsidRPr="000F13C0">
        <w:rPr>
          <w:rFonts w:cstheme="majorHAnsi" w:hint="eastAsia"/>
          <w:szCs w:val="22"/>
          <w:lang w:val="en-GB"/>
        </w:rPr>
        <w:t>察</w:t>
      </w:r>
      <w:r w:rsidRPr="000F13C0">
        <w:rPr>
          <w:rFonts w:cstheme="majorHAnsi" w:hint="eastAsia"/>
          <w:szCs w:val="22"/>
          <w:lang w:val="en-GB"/>
        </w:rPr>
        <w:t>的顧問（如有）的名稱。</w:t>
      </w:r>
    </w:p>
    <w:p w14:paraId="5BA1707B" w14:textId="2A25770E" w:rsidR="00584D85" w:rsidRPr="000F13C0" w:rsidRDefault="00584D85" w:rsidP="00584D85">
      <w:pPr>
        <w:spacing w:line="260" w:lineRule="exact"/>
        <w:rPr>
          <w:rFonts w:cstheme="majorHAnsi"/>
          <w:szCs w:val="22"/>
          <w:lang w:val="en-GB"/>
        </w:rPr>
      </w:pPr>
    </w:p>
    <w:p w14:paraId="698DF432"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232C62EE" w14:textId="77777777" w:rsidR="00584D85" w:rsidRPr="000F13C0" w:rsidRDefault="00584D85" w:rsidP="00584D85">
      <w:pPr>
        <w:pStyle w:val="ListParagraph"/>
        <w:spacing w:line="260" w:lineRule="exact"/>
        <w:ind w:left="426"/>
        <w:contextualSpacing w:val="0"/>
        <w:rPr>
          <w:rFonts w:cstheme="majorHAnsi"/>
          <w:szCs w:val="22"/>
          <w:lang w:val="en-GB"/>
        </w:rPr>
      </w:pPr>
    </w:p>
    <w:p w14:paraId="29ADC42D" w14:textId="7137E784" w:rsidR="00584D85" w:rsidRPr="000F13C0" w:rsidRDefault="00B540DE" w:rsidP="00B540DE">
      <w:pPr>
        <w:pStyle w:val="ListParagraph"/>
        <w:numPr>
          <w:ilvl w:val="0"/>
          <w:numId w:val="4"/>
        </w:numPr>
        <w:spacing w:line="260" w:lineRule="exact"/>
        <w:ind w:left="426" w:hanging="426"/>
        <w:contextualSpacing w:val="0"/>
        <w:jc w:val="both"/>
        <w:rPr>
          <w:rFonts w:cstheme="majorHAnsi"/>
          <w:szCs w:val="22"/>
          <w:lang w:val="en-GB"/>
        </w:rPr>
      </w:pPr>
      <w:r w:rsidRPr="000F13C0">
        <w:rPr>
          <w:rFonts w:cstheme="majorHAnsi" w:hint="eastAsia"/>
          <w:szCs w:val="22"/>
          <w:lang w:val="en-GB"/>
        </w:rPr>
        <w:t>請闡明你在客戶提存法定貨幣及虛擬資產方面的交易監</w:t>
      </w:r>
      <w:r w:rsidR="00966D08" w:rsidRPr="000F13C0">
        <w:rPr>
          <w:rFonts w:cstheme="majorHAnsi" w:hint="eastAsia"/>
          <w:szCs w:val="22"/>
          <w:lang w:val="en-GB"/>
        </w:rPr>
        <w:t>察</w:t>
      </w:r>
      <w:r w:rsidRPr="000F13C0">
        <w:rPr>
          <w:rFonts w:cstheme="majorHAnsi" w:hint="eastAsia"/>
          <w:szCs w:val="22"/>
          <w:lang w:val="en-GB"/>
        </w:rPr>
        <w:t>程序。</w:t>
      </w:r>
    </w:p>
    <w:p w14:paraId="299A71BD" w14:textId="77777777" w:rsidR="00633577" w:rsidRPr="000F13C0" w:rsidRDefault="00633577" w:rsidP="006F2AA9">
      <w:pPr>
        <w:pStyle w:val="ListParagraph"/>
        <w:spacing w:line="260" w:lineRule="exact"/>
        <w:ind w:left="426"/>
        <w:contextualSpacing w:val="0"/>
        <w:jc w:val="both"/>
        <w:rPr>
          <w:rFonts w:cstheme="majorHAnsi"/>
          <w:szCs w:val="22"/>
          <w:lang w:val="en-GB"/>
        </w:rPr>
      </w:pPr>
    </w:p>
    <w:p w14:paraId="56C153FB"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72A0D93E" w14:textId="77777777" w:rsidR="005E6C8C" w:rsidRPr="000F13C0" w:rsidRDefault="005E6C8C" w:rsidP="006F2AA9">
      <w:pPr>
        <w:pStyle w:val="ListParagraph"/>
        <w:spacing w:line="260" w:lineRule="exact"/>
        <w:ind w:left="426"/>
        <w:contextualSpacing w:val="0"/>
        <w:jc w:val="both"/>
        <w:rPr>
          <w:rFonts w:cstheme="majorHAnsi"/>
          <w:szCs w:val="22"/>
          <w:lang w:val="en-GB"/>
        </w:rPr>
      </w:pPr>
    </w:p>
    <w:p w14:paraId="6F3878F6" w14:textId="10F11CE5" w:rsidR="00B74B7F" w:rsidRPr="000F13C0" w:rsidRDefault="00B540DE" w:rsidP="00B540DE">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請註明你在下列較高風險的情況</w:t>
      </w:r>
      <w:r w:rsidR="00430D69" w:rsidRPr="000F13C0">
        <w:rPr>
          <w:rFonts w:cstheme="majorHAnsi" w:hint="eastAsia"/>
          <w:szCs w:val="22"/>
          <w:lang w:val="en-GB"/>
        </w:rPr>
        <w:t>中</w:t>
      </w:r>
      <w:r w:rsidRPr="000F13C0">
        <w:rPr>
          <w:rFonts w:cstheme="majorHAnsi" w:hint="eastAsia"/>
          <w:szCs w:val="22"/>
          <w:lang w:val="en-GB"/>
        </w:rPr>
        <w:t>，用作識別潛在的可疑洗錢／恐怖分子資金籌集交易的所有預警跡象指標</w:t>
      </w:r>
      <w:r w:rsidR="00FB1EB7" w:rsidRPr="000F13C0">
        <w:rPr>
          <w:rFonts w:cstheme="majorHAnsi" w:hint="eastAsia"/>
          <w:szCs w:val="22"/>
          <w:lang w:val="en-GB"/>
        </w:rPr>
        <w:t>，並闡述相應的跟進行動</w:t>
      </w:r>
      <w:r w:rsidRPr="000F13C0">
        <w:rPr>
          <w:rFonts w:cstheme="majorHAnsi" w:hint="eastAsia"/>
          <w:szCs w:val="22"/>
          <w:lang w:val="en-GB"/>
        </w:rPr>
        <w:t>：</w:t>
      </w:r>
    </w:p>
    <w:p w14:paraId="64855726" w14:textId="77777777" w:rsidR="00B74B7F" w:rsidRPr="000F13C0" w:rsidRDefault="00B74B7F" w:rsidP="007F0A51">
      <w:pPr>
        <w:widowControl w:val="0"/>
        <w:adjustRightInd w:val="0"/>
        <w:snapToGrid w:val="0"/>
        <w:spacing w:line="260" w:lineRule="exact"/>
        <w:ind w:left="720"/>
        <w:rPr>
          <w:rFonts w:cstheme="majorHAnsi"/>
          <w:szCs w:val="22"/>
          <w:lang w:val="en-GB"/>
        </w:rPr>
      </w:pPr>
    </w:p>
    <w:tbl>
      <w:tblPr>
        <w:tblStyle w:val="TableGrid1"/>
        <w:tblW w:w="0" w:type="auto"/>
        <w:tblInd w:w="421" w:type="dxa"/>
        <w:tblLayout w:type="fixed"/>
        <w:tblLook w:val="04A0" w:firstRow="1" w:lastRow="0" w:firstColumn="1" w:lastColumn="0" w:noHBand="0" w:noVBand="1"/>
      </w:tblPr>
      <w:tblGrid>
        <w:gridCol w:w="3708"/>
        <w:gridCol w:w="2469"/>
        <w:gridCol w:w="2469"/>
      </w:tblGrid>
      <w:tr w:rsidR="00B74B7F" w:rsidRPr="000F13C0" w14:paraId="1EF2A066" w14:textId="77777777" w:rsidTr="00154469">
        <w:tc>
          <w:tcPr>
            <w:tcW w:w="3708" w:type="dxa"/>
            <w:shd w:val="clear" w:color="auto" w:fill="F2F2F2"/>
          </w:tcPr>
          <w:p w14:paraId="6A6D284A" w14:textId="5801F1DA" w:rsidR="00B74B7F" w:rsidRPr="000F13C0" w:rsidRDefault="00B540DE" w:rsidP="00B540DE">
            <w:pPr>
              <w:widowControl w:val="0"/>
              <w:adjustRightInd w:val="0"/>
              <w:snapToGrid w:val="0"/>
              <w:spacing w:line="260" w:lineRule="exact"/>
              <w:rPr>
                <w:rFonts w:ascii="Arial" w:eastAsia="新細明體" w:hAnsi="Arial" w:cstheme="majorHAnsi"/>
                <w:b/>
                <w:lang w:val="en-GB"/>
              </w:rPr>
            </w:pPr>
            <w:r w:rsidRPr="000F13C0">
              <w:rPr>
                <w:rFonts w:ascii="Arial" w:eastAsia="新細明體" w:hAnsi="Arial" w:cstheme="majorHAnsi" w:hint="eastAsia"/>
                <w:b/>
                <w:lang w:val="en-GB"/>
              </w:rPr>
              <w:t>較高風險的情況</w:t>
            </w:r>
            <w:r w:rsidR="00B74B7F" w:rsidRPr="000F13C0">
              <w:rPr>
                <w:rFonts w:ascii="Arial" w:eastAsia="新細明體" w:hAnsi="Arial" w:cstheme="majorHAnsi"/>
                <w:b/>
                <w:lang w:val="en-GB"/>
              </w:rPr>
              <w:t xml:space="preserve"> </w:t>
            </w:r>
          </w:p>
          <w:p w14:paraId="78AF96C4" w14:textId="77777777" w:rsidR="00B74B7F" w:rsidRPr="000F13C0" w:rsidRDefault="00B74B7F" w:rsidP="007F0A51">
            <w:pPr>
              <w:widowControl w:val="0"/>
              <w:adjustRightInd w:val="0"/>
              <w:snapToGrid w:val="0"/>
              <w:spacing w:line="260" w:lineRule="exact"/>
              <w:rPr>
                <w:rFonts w:ascii="Arial" w:eastAsia="新細明體" w:hAnsi="Arial" w:cstheme="majorHAnsi"/>
                <w:b/>
                <w:lang w:val="en-GB"/>
              </w:rPr>
            </w:pPr>
          </w:p>
        </w:tc>
        <w:tc>
          <w:tcPr>
            <w:tcW w:w="2469" w:type="dxa"/>
            <w:shd w:val="clear" w:color="auto" w:fill="F2F2F2"/>
          </w:tcPr>
          <w:p w14:paraId="0337CF06" w14:textId="2341B47F" w:rsidR="00B74B7F" w:rsidRPr="000F13C0" w:rsidRDefault="00B540DE" w:rsidP="00B540DE">
            <w:pPr>
              <w:widowControl w:val="0"/>
              <w:numPr>
                <w:ilvl w:val="0"/>
                <w:numId w:val="12"/>
              </w:numPr>
              <w:adjustRightInd w:val="0"/>
              <w:snapToGrid w:val="0"/>
              <w:spacing w:line="260" w:lineRule="exact"/>
              <w:rPr>
                <w:rFonts w:ascii="Arial" w:eastAsia="新細明體" w:hAnsi="Arial" w:cstheme="majorHAnsi"/>
                <w:b/>
                <w:lang w:val="en-GB"/>
              </w:rPr>
            </w:pPr>
            <w:r w:rsidRPr="000F13C0">
              <w:rPr>
                <w:rFonts w:ascii="Arial" w:eastAsia="新細明體" w:hAnsi="Arial" w:cstheme="majorHAnsi" w:hint="eastAsia"/>
                <w:b/>
                <w:lang w:val="en-GB"/>
              </w:rPr>
              <w:t>預警跡象指標</w:t>
            </w:r>
          </w:p>
        </w:tc>
        <w:tc>
          <w:tcPr>
            <w:tcW w:w="2469" w:type="dxa"/>
            <w:shd w:val="clear" w:color="auto" w:fill="F2F2F2"/>
          </w:tcPr>
          <w:p w14:paraId="0F0DC95D" w14:textId="6D0422D7" w:rsidR="00B74B7F" w:rsidRPr="000F13C0" w:rsidRDefault="00B540DE" w:rsidP="00B540DE">
            <w:pPr>
              <w:widowControl w:val="0"/>
              <w:numPr>
                <w:ilvl w:val="0"/>
                <w:numId w:val="12"/>
              </w:numPr>
              <w:adjustRightInd w:val="0"/>
              <w:snapToGrid w:val="0"/>
              <w:spacing w:line="260" w:lineRule="exact"/>
              <w:rPr>
                <w:rFonts w:ascii="Arial" w:eastAsia="新細明體" w:hAnsi="Arial" w:cstheme="majorHAnsi"/>
                <w:b/>
                <w:lang w:val="en-GB"/>
              </w:rPr>
            </w:pPr>
            <w:r w:rsidRPr="000F13C0">
              <w:rPr>
                <w:rFonts w:ascii="Arial" w:eastAsia="新細明體" w:hAnsi="Arial" w:cstheme="majorHAnsi" w:hint="eastAsia"/>
                <w:b/>
                <w:lang w:val="en-GB"/>
              </w:rPr>
              <w:t>跟進行動</w:t>
            </w:r>
            <w:r w:rsidR="00B74B7F" w:rsidRPr="000F13C0">
              <w:rPr>
                <w:rFonts w:ascii="Arial" w:eastAsia="新細明體" w:hAnsi="Arial" w:cstheme="majorHAnsi"/>
                <w:b/>
                <w:lang w:val="en-GB"/>
              </w:rPr>
              <w:t xml:space="preserve"> </w:t>
            </w:r>
          </w:p>
        </w:tc>
      </w:tr>
      <w:tr w:rsidR="0044653C" w:rsidRPr="000F13C0" w14:paraId="002A52DA" w14:textId="77777777" w:rsidTr="00154469">
        <w:tc>
          <w:tcPr>
            <w:tcW w:w="3708" w:type="dxa"/>
          </w:tcPr>
          <w:p w14:paraId="5D002898" w14:textId="4BF29047" w:rsidR="0044653C" w:rsidRPr="000F13C0" w:rsidRDefault="0044653C" w:rsidP="0044653C">
            <w:pPr>
              <w:widowControl w:val="0"/>
              <w:adjustRightInd w:val="0"/>
              <w:snapToGrid w:val="0"/>
              <w:spacing w:line="260" w:lineRule="exact"/>
              <w:ind w:left="360" w:hanging="378"/>
              <w:rPr>
                <w:rFonts w:ascii="Arial" w:eastAsia="新細明體" w:hAnsi="Arial" w:cstheme="majorHAnsi"/>
                <w:lang w:val="en-GB"/>
              </w:rPr>
            </w:pPr>
            <w:r w:rsidRPr="000F13C0">
              <w:rPr>
                <w:rFonts w:cstheme="majorHAnsi"/>
                <w:lang w:val="en-GB"/>
              </w:rPr>
              <w:fldChar w:fldCharType="begin">
                <w:ffData>
                  <w:name w:val="Check1"/>
                  <w:enabled/>
                  <w:calcOnExit w:val="0"/>
                  <w:checkBox>
                    <w:sizeAuto/>
                    <w:default w:val="0"/>
                  </w:checkBox>
                </w:ffData>
              </w:fldChar>
            </w:r>
            <w:r w:rsidRPr="000F13C0">
              <w:rPr>
                <w:rFonts w:ascii="Arial" w:eastAsia="新細明體" w:hAnsi="Arial" w:cstheme="majorHAnsi"/>
                <w:lang w:val="en-GB"/>
              </w:rPr>
              <w:instrText xml:space="preserve"> FORMCHECKBOX </w:instrText>
            </w:r>
            <w:r w:rsidR="00154469">
              <w:rPr>
                <w:rFonts w:cstheme="majorHAnsi"/>
                <w:lang w:val="en-GB"/>
              </w:rPr>
            </w:r>
            <w:r w:rsidR="00154469">
              <w:rPr>
                <w:rFonts w:cstheme="majorHAnsi"/>
                <w:lang w:val="en-GB"/>
              </w:rPr>
              <w:fldChar w:fldCharType="separate"/>
            </w:r>
            <w:r w:rsidRPr="000F13C0">
              <w:rPr>
                <w:rFonts w:cstheme="majorHAnsi"/>
                <w:lang w:val="en-GB"/>
              </w:rPr>
              <w:fldChar w:fldCharType="end"/>
            </w:r>
            <w:r w:rsidRPr="000F13C0">
              <w:rPr>
                <w:rFonts w:ascii="Arial" w:eastAsia="新細明體" w:hAnsi="Arial" w:cstheme="majorHAnsi"/>
                <w:lang w:val="en-GB"/>
              </w:rPr>
              <w:t xml:space="preserve"> </w:t>
            </w:r>
            <w:r w:rsidRPr="000F13C0">
              <w:rPr>
                <w:rFonts w:ascii="Arial" w:eastAsia="新細明體" w:hAnsi="Arial" w:cstheme="majorHAnsi" w:hint="eastAsia"/>
                <w:lang w:val="en-GB"/>
              </w:rPr>
              <w:t>客戶或客戶的實益擁有人為政治人物，或業務關係被評估為具有高風險</w:t>
            </w:r>
          </w:p>
        </w:tc>
        <w:tc>
          <w:tcPr>
            <w:tcW w:w="2469" w:type="dxa"/>
          </w:tcPr>
          <w:p w14:paraId="3BBBF40D" w14:textId="0A82B82E" w:rsidR="0044653C" w:rsidRPr="000F13C0" w:rsidRDefault="0044653C" w:rsidP="0044653C">
            <w:pPr>
              <w:widowControl w:val="0"/>
              <w:spacing w:line="260" w:lineRule="exact"/>
              <w:jc w:val="center"/>
              <w:rPr>
                <w:rFonts w:ascii="Arial" w:eastAsia="新細明體" w:hAnsi="Arial" w:cstheme="majorHAnsi"/>
                <w:lang w:val="en-GB"/>
              </w:rPr>
            </w:pPr>
            <w:r w:rsidRPr="000F13C0">
              <w:rPr>
                <w:rFonts w:asciiTheme="majorHAnsi" w:hAnsiTheme="majorHAnsi" w:cstheme="majorHAnsi"/>
                <w:lang w:val="en-GB"/>
              </w:rPr>
              <w:fldChar w:fldCharType="begin">
                <w:ffData>
                  <w:name w:val="Text73"/>
                  <w:enabled/>
                  <w:calcOnExit w:val="0"/>
                  <w:textInput/>
                </w:ffData>
              </w:fldChar>
            </w:r>
            <w:bookmarkStart w:id="4" w:name="Text73"/>
            <w:r w:rsidRPr="000F13C0">
              <w:rPr>
                <w:rFonts w:asciiTheme="majorHAnsi" w:eastAsia="新細明體" w:hAnsiTheme="majorHAnsi" w:cstheme="majorHAnsi"/>
                <w:lang w:val="en-GB"/>
              </w:rPr>
              <w:instrText xml:space="preserve"> FORMTEXT </w:instrText>
            </w:r>
            <w:r w:rsidRPr="000F13C0">
              <w:rPr>
                <w:rFonts w:asciiTheme="majorHAnsi" w:hAnsiTheme="majorHAnsi" w:cstheme="majorHAnsi"/>
                <w:lang w:val="en-GB"/>
              </w:rPr>
            </w:r>
            <w:r w:rsidRPr="000F13C0">
              <w:rPr>
                <w:rFonts w:asciiTheme="majorHAnsi" w:hAnsiTheme="majorHAnsi" w:cstheme="majorHAnsi"/>
                <w:lang w:val="en-GB"/>
              </w:rPr>
              <w:fldChar w:fldCharType="separate"/>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hAnsiTheme="majorHAnsi" w:cstheme="majorHAnsi"/>
                <w:lang w:val="en-GB"/>
              </w:rPr>
              <w:fldChar w:fldCharType="end"/>
            </w:r>
            <w:bookmarkEnd w:id="4"/>
          </w:p>
        </w:tc>
        <w:tc>
          <w:tcPr>
            <w:tcW w:w="2469" w:type="dxa"/>
          </w:tcPr>
          <w:p w14:paraId="590DC423" w14:textId="650BA9CC" w:rsidR="0044653C" w:rsidRPr="000F13C0" w:rsidRDefault="0044653C" w:rsidP="0044653C">
            <w:pPr>
              <w:widowControl w:val="0"/>
              <w:spacing w:line="260" w:lineRule="exact"/>
              <w:jc w:val="center"/>
              <w:rPr>
                <w:rFonts w:ascii="Arial" w:eastAsia="新細明體" w:hAnsi="Arial" w:cstheme="majorHAnsi"/>
                <w:lang w:val="en-GB"/>
              </w:rPr>
            </w:pPr>
            <w:r w:rsidRPr="000F13C0">
              <w:rPr>
                <w:rFonts w:asciiTheme="majorHAnsi" w:hAnsiTheme="majorHAnsi" w:cstheme="majorHAnsi"/>
                <w:lang w:val="en-GB"/>
              </w:rPr>
              <w:fldChar w:fldCharType="begin">
                <w:ffData>
                  <w:name w:val="Text74"/>
                  <w:enabled/>
                  <w:calcOnExit w:val="0"/>
                  <w:textInput/>
                </w:ffData>
              </w:fldChar>
            </w:r>
            <w:bookmarkStart w:id="5" w:name="Text74"/>
            <w:r w:rsidRPr="000F13C0">
              <w:rPr>
                <w:rFonts w:asciiTheme="majorHAnsi" w:eastAsia="新細明體" w:hAnsiTheme="majorHAnsi" w:cstheme="majorHAnsi"/>
                <w:lang w:val="en-GB"/>
              </w:rPr>
              <w:instrText xml:space="preserve"> FORMTEXT </w:instrText>
            </w:r>
            <w:r w:rsidRPr="000F13C0">
              <w:rPr>
                <w:rFonts w:asciiTheme="majorHAnsi" w:hAnsiTheme="majorHAnsi" w:cstheme="majorHAnsi"/>
                <w:lang w:val="en-GB"/>
              </w:rPr>
            </w:r>
            <w:r w:rsidRPr="000F13C0">
              <w:rPr>
                <w:rFonts w:asciiTheme="majorHAnsi" w:hAnsiTheme="majorHAnsi" w:cstheme="majorHAnsi"/>
                <w:lang w:val="en-GB"/>
              </w:rPr>
              <w:fldChar w:fldCharType="separate"/>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hAnsiTheme="majorHAnsi" w:cstheme="majorHAnsi"/>
                <w:lang w:val="en-GB"/>
              </w:rPr>
              <w:fldChar w:fldCharType="end"/>
            </w:r>
            <w:bookmarkEnd w:id="5"/>
          </w:p>
        </w:tc>
      </w:tr>
      <w:tr w:rsidR="0044653C" w:rsidRPr="000F13C0" w14:paraId="1C2E91B1" w14:textId="77777777" w:rsidTr="00154469">
        <w:tc>
          <w:tcPr>
            <w:tcW w:w="3708" w:type="dxa"/>
          </w:tcPr>
          <w:p w14:paraId="72B92A64" w14:textId="7716AFFA" w:rsidR="0044653C" w:rsidRPr="000F13C0" w:rsidRDefault="0044653C" w:rsidP="0044653C">
            <w:pPr>
              <w:widowControl w:val="0"/>
              <w:adjustRightInd w:val="0"/>
              <w:snapToGrid w:val="0"/>
              <w:spacing w:line="260" w:lineRule="exact"/>
              <w:ind w:left="360" w:hanging="378"/>
              <w:rPr>
                <w:rFonts w:ascii="Arial" w:eastAsia="新細明體" w:hAnsi="Arial" w:cstheme="majorHAnsi"/>
                <w:lang w:val="en-GB"/>
              </w:rPr>
            </w:pPr>
            <w:r w:rsidRPr="000F13C0">
              <w:rPr>
                <w:rFonts w:cstheme="majorHAnsi"/>
                <w:lang w:val="en-GB"/>
              </w:rPr>
              <w:fldChar w:fldCharType="begin">
                <w:ffData>
                  <w:name w:val="Check1"/>
                  <w:enabled/>
                  <w:calcOnExit w:val="0"/>
                  <w:checkBox>
                    <w:sizeAuto/>
                    <w:default w:val="0"/>
                  </w:checkBox>
                </w:ffData>
              </w:fldChar>
            </w:r>
            <w:r w:rsidRPr="000F13C0">
              <w:rPr>
                <w:rFonts w:ascii="Arial" w:eastAsia="新細明體" w:hAnsi="Arial" w:cstheme="majorHAnsi"/>
                <w:lang w:val="en-GB"/>
              </w:rPr>
              <w:instrText xml:space="preserve"> FORMCHECKBOX </w:instrText>
            </w:r>
            <w:r w:rsidR="00154469">
              <w:rPr>
                <w:rFonts w:cstheme="majorHAnsi"/>
                <w:lang w:val="en-GB"/>
              </w:rPr>
            </w:r>
            <w:r w:rsidR="00154469">
              <w:rPr>
                <w:rFonts w:cstheme="majorHAnsi"/>
                <w:lang w:val="en-GB"/>
              </w:rPr>
              <w:fldChar w:fldCharType="separate"/>
            </w:r>
            <w:r w:rsidRPr="000F13C0">
              <w:rPr>
                <w:rFonts w:cstheme="majorHAnsi"/>
                <w:lang w:val="en-GB"/>
              </w:rPr>
              <w:fldChar w:fldCharType="end"/>
            </w:r>
            <w:r w:rsidRPr="000F13C0">
              <w:rPr>
                <w:rFonts w:ascii="Arial" w:eastAsia="新細明體" w:hAnsi="Arial" w:cstheme="majorHAnsi"/>
                <w:lang w:val="en-GB"/>
              </w:rPr>
              <w:t xml:space="preserve"> </w:t>
            </w:r>
            <w:r w:rsidRPr="000F13C0">
              <w:rPr>
                <w:rFonts w:ascii="Arial" w:eastAsia="新細明體" w:hAnsi="Arial" w:cstheme="majorHAnsi" w:hint="eastAsia"/>
                <w:lang w:val="en-GB"/>
              </w:rPr>
              <w:t>使用代理人，任何無法核實或高風險的地理位置，任何可隨意丟棄的電郵地址或流動電話號碼，或客戶不斷更換裝置以進行交易</w:t>
            </w:r>
          </w:p>
        </w:tc>
        <w:tc>
          <w:tcPr>
            <w:tcW w:w="2469" w:type="dxa"/>
          </w:tcPr>
          <w:p w14:paraId="38E409DE" w14:textId="763B7B22" w:rsidR="0044653C" w:rsidRPr="000F13C0" w:rsidRDefault="0044653C" w:rsidP="0044653C">
            <w:pPr>
              <w:widowControl w:val="0"/>
              <w:spacing w:line="260" w:lineRule="exact"/>
              <w:jc w:val="center"/>
              <w:rPr>
                <w:rFonts w:ascii="Arial" w:eastAsia="新細明體" w:hAnsi="Arial" w:cstheme="majorHAnsi"/>
                <w:lang w:val="en-GB"/>
              </w:rPr>
            </w:pPr>
            <w:r w:rsidRPr="000F13C0">
              <w:rPr>
                <w:rFonts w:asciiTheme="majorHAnsi" w:hAnsiTheme="majorHAnsi" w:cstheme="majorHAnsi"/>
                <w:lang w:val="en-GB"/>
              </w:rPr>
              <w:fldChar w:fldCharType="begin">
                <w:ffData>
                  <w:name w:val="Text75"/>
                  <w:enabled/>
                  <w:calcOnExit w:val="0"/>
                  <w:textInput/>
                </w:ffData>
              </w:fldChar>
            </w:r>
            <w:bookmarkStart w:id="6" w:name="Text75"/>
            <w:r w:rsidRPr="000F13C0">
              <w:rPr>
                <w:rFonts w:asciiTheme="majorHAnsi" w:eastAsia="新細明體" w:hAnsiTheme="majorHAnsi" w:cstheme="majorHAnsi"/>
                <w:lang w:val="en-GB"/>
              </w:rPr>
              <w:instrText xml:space="preserve"> FORMTEXT </w:instrText>
            </w:r>
            <w:r w:rsidRPr="000F13C0">
              <w:rPr>
                <w:rFonts w:asciiTheme="majorHAnsi" w:hAnsiTheme="majorHAnsi" w:cstheme="majorHAnsi"/>
                <w:lang w:val="en-GB"/>
              </w:rPr>
            </w:r>
            <w:r w:rsidRPr="000F13C0">
              <w:rPr>
                <w:rFonts w:asciiTheme="majorHAnsi" w:hAnsiTheme="majorHAnsi" w:cstheme="majorHAnsi"/>
                <w:lang w:val="en-GB"/>
              </w:rPr>
              <w:fldChar w:fldCharType="separate"/>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hAnsiTheme="majorHAnsi" w:cstheme="majorHAnsi"/>
                <w:lang w:val="en-GB"/>
              </w:rPr>
              <w:fldChar w:fldCharType="end"/>
            </w:r>
            <w:bookmarkEnd w:id="6"/>
          </w:p>
        </w:tc>
        <w:tc>
          <w:tcPr>
            <w:tcW w:w="2469" w:type="dxa"/>
          </w:tcPr>
          <w:p w14:paraId="62EFC874" w14:textId="77777777" w:rsidR="0044653C" w:rsidRPr="000F13C0" w:rsidRDefault="0044653C" w:rsidP="0044653C">
            <w:pPr>
              <w:widowControl w:val="0"/>
              <w:spacing w:line="260" w:lineRule="exact"/>
              <w:jc w:val="center"/>
              <w:rPr>
                <w:rFonts w:asciiTheme="majorHAnsi" w:eastAsia="新細明體" w:hAnsiTheme="majorHAnsi" w:cstheme="majorHAnsi"/>
                <w:lang w:val="en-GB"/>
              </w:rPr>
            </w:pPr>
            <w:r w:rsidRPr="000F13C0">
              <w:rPr>
                <w:rFonts w:asciiTheme="majorHAnsi" w:hAnsiTheme="majorHAnsi" w:cstheme="majorHAnsi"/>
                <w:lang w:val="en-GB"/>
              </w:rPr>
              <w:fldChar w:fldCharType="begin">
                <w:ffData>
                  <w:name w:val="Text76"/>
                  <w:enabled/>
                  <w:calcOnExit w:val="0"/>
                  <w:textInput/>
                </w:ffData>
              </w:fldChar>
            </w:r>
            <w:bookmarkStart w:id="7" w:name="Text76"/>
            <w:r w:rsidRPr="000F13C0">
              <w:rPr>
                <w:rFonts w:asciiTheme="majorHAnsi" w:eastAsia="新細明體" w:hAnsiTheme="majorHAnsi" w:cstheme="majorHAnsi"/>
                <w:lang w:val="en-GB"/>
              </w:rPr>
              <w:instrText xml:space="preserve"> FORMTEXT </w:instrText>
            </w:r>
            <w:r w:rsidRPr="000F13C0">
              <w:rPr>
                <w:rFonts w:asciiTheme="majorHAnsi" w:hAnsiTheme="majorHAnsi" w:cstheme="majorHAnsi"/>
                <w:lang w:val="en-GB"/>
              </w:rPr>
            </w:r>
            <w:r w:rsidRPr="000F13C0">
              <w:rPr>
                <w:rFonts w:asciiTheme="majorHAnsi" w:hAnsiTheme="majorHAnsi" w:cstheme="majorHAnsi"/>
                <w:lang w:val="en-GB"/>
              </w:rPr>
              <w:fldChar w:fldCharType="separate"/>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hAnsiTheme="majorHAnsi" w:cstheme="majorHAnsi"/>
                <w:lang w:val="en-GB"/>
              </w:rPr>
              <w:fldChar w:fldCharType="end"/>
            </w:r>
            <w:bookmarkEnd w:id="7"/>
          </w:p>
          <w:p w14:paraId="23E9E2C8" w14:textId="77777777" w:rsidR="0044653C" w:rsidRPr="000F13C0" w:rsidRDefault="0044653C" w:rsidP="0044653C">
            <w:pPr>
              <w:widowControl w:val="0"/>
              <w:spacing w:line="260" w:lineRule="exact"/>
              <w:jc w:val="center"/>
              <w:rPr>
                <w:rFonts w:asciiTheme="majorHAnsi" w:eastAsia="新細明體" w:hAnsiTheme="majorHAnsi" w:cstheme="majorHAnsi"/>
                <w:lang w:val="en-GB"/>
              </w:rPr>
            </w:pPr>
          </w:p>
          <w:p w14:paraId="106F62D0" w14:textId="77777777" w:rsidR="0044653C" w:rsidRPr="000F13C0" w:rsidRDefault="0044653C" w:rsidP="0044653C">
            <w:pPr>
              <w:widowControl w:val="0"/>
              <w:spacing w:line="260" w:lineRule="exact"/>
              <w:jc w:val="center"/>
              <w:rPr>
                <w:rFonts w:ascii="Arial" w:eastAsia="新細明體" w:hAnsi="Arial" w:cstheme="majorHAnsi"/>
                <w:lang w:val="en-GB"/>
              </w:rPr>
            </w:pPr>
          </w:p>
        </w:tc>
      </w:tr>
      <w:tr w:rsidR="0044653C" w:rsidRPr="000F13C0" w14:paraId="6F803759" w14:textId="77777777" w:rsidTr="00154469">
        <w:tc>
          <w:tcPr>
            <w:tcW w:w="3708" w:type="dxa"/>
          </w:tcPr>
          <w:p w14:paraId="4197FBC2" w14:textId="0F501CD1" w:rsidR="0044653C" w:rsidRPr="000F13C0" w:rsidRDefault="0044653C" w:rsidP="0044653C">
            <w:pPr>
              <w:widowControl w:val="0"/>
              <w:adjustRightInd w:val="0"/>
              <w:snapToGrid w:val="0"/>
              <w:spacing w:line="260" w:lineRule="exact"/>
              <w:ind w:left="360" w:hanging="378"/>
              <w:rPr>
                <w:rFonts w:ascii="Arial" w:eastAsia="新細明體" w:hAnsi="Arial" w:cstheme="majorHAnsi"/>
                <w:lang w:val="en-GB"/>
              </w:rPr>
            </w:pPr>
            <w:r w:rsidRPr="000F13C0">
              <w:rPr>
                <w:rFonts w:cstheme="majorHAnsi"/>
                <w:lang w:val="en-GB"/>
              </w:rPr>
              <w:fldChar w:fldCharType="begin">
                <w:ffData>
                  <w:name w:val="Check1"/>
                  <w:enabled/>
                  <w:calcOnExit w:val="0"/>
                  <w:checkBox>
                    <w:sizeAuto/>
                    <w:default w:val="0"/>
                  </w:checkBox>
                </w:ffData>
              </w:fldChar>
            </w:r>
            <w:r w:rsidRPr="000F13C0">
              <w:rPr>
                <w:rFonts w:ascii="Arial" w:eastAsia="新細明體" w:hAnsi="Arial" w:cstheme="majorHAnsi"/>
                <w:lang w:val="en-GB"/>
              </w:rPr>
              <w:instrText xml:space="preserve"> FORMCHECKBOX </w:instrText>
            </w:r>
            <w:r w:rsidR="00154469">
              <w:rPr>
                <w:rFonts w:cstheme="majorHAnsi"/>
                <w:lang w:val="en-GB"/>
              </w:rPr>
            </w:r>
            <w:r w:rsidR="00154469">
              <w:rPr>
                <w:rFonts w:cstheme="majorHAnsi"/>
                <w:lang w:val="en-GB"/>
              </w:rPr>
              <w:fldChar w:fldCharType="separate"/>
            </w:r>
            <w:r w:rsidRPr="000F13C0">
              <w:rPr>
                <w:rFonts w:cstheme="majorHAnsi"/>
                <w:lang w:val="en-GB"/>
              </w:rPr>
              <w:fldChar w:fldCharType="end"/>
            </w:r>
            <w:r w:rsidRPr="000F13C0">
              <w:rPr>
                <w:rFonts w:ascii="Arial" w:eastAsia="新細明體" w:hAnsi="Arial" w:cstheme="majorHAnsi"/>
                <w:lang w:val="en-GB"/>
              </w:rPr>
              <w:t xml:space="preserve"> </w:t>
            </w:r>
            <w:r w:rsidRPr="000F13C0">
              <w:rPr>
                <w:rFonts w:ascii="Arial" w:eastAsia="新細明體" w:hAnsi="Arial"/>
              </w:rPr>
              <w:t>涉及有疑似犯罪元素的錢包地址的交易，例如</w:t>
            </w:r>
            <w:r w:rsidRPr="000F13C0">
              <w:rPr>
                <w:rFonts w:ascii="Arial" w:eastAsia="新細明體" w:hAnsi="Arial" w:hint="eastAsia"/>
              </w:rPr>
              <w:t>“</w:t>
            </w:r>
            <w:r w:rsidRPr="000F13C0">
              <w:rPr>
                <w:rFonts w:ascii="Arial" w:eastAsia="新細明體" w:hAnsi="Arial"/>
              </w:rPr>
              <w:t>暗網（</w:t>
            </w:r>
            <w:r w:rsidRPr="000F13C0">
              <w:rPr>
                <w:rFonts w:ascii="Arial" w:eastAsia="新細明體" w:hAnsi="Arial"/>
              </w:rPr>
              <w:t>darknet</w:t>
            </w:r>
            <w:r w:rsidRPr="000F13C0">
              <w:rPr>
                <w:rFonts w:ascii="Arial" w:eastAsia="新細明體" w:hAnsi="Arial"/>
              </w:rPr>
              <w:t>）</w:t>
            </w:r>
            <w:r w:rsidRPr="000F13C0">
              <w:rPr>
                <w:rFonts w:ascii="Arial" w:eastAsia="新細明體" w:hAnsi="Arial" w:hint="eastAsia"/>
              </w:rPr>
              <w:t>”</w:t>
            </w:r>
            <w:r w:rsidRPr="000F13C0">
              <w:rPr>
                <w:rFonts w:ascii="Arial" w:eastAsia="新細明體" w:hAnsi="Arial"/>
              </w:rPr>
              <w:t>市</w:t>
            </w:r>
            <w:r w:rsidRPr="000F13C0">
              <w:rPr>
                <w:rFonts w:ascii="Arial" w:eastAsia="新細明體" w:hAnsi="Arial" w:cs="新細明體" w:hint="eastAsia"/>
              </w:rPr>
              <w:t>場交易或</w:t>
            </w:r>
            <w:proofErr w:type="gramStart"/>
            <w:r w:rsidRPr="000F13C0">
              <w:rPr>
                <w:rFonts w:ascii="Arial" w:eastAsia="新細明體" w:hAnsi="Arial" w:cs="新細明體" w:hint="eastAsia"/>
              </w:rPr>
              <w:t>涉及混幣</w:t>
            </w:r>
            <w:proofErr w:type="gramEnd"/>
            <w:r w:rsidRPr="000F13C0">
              <w:rPr>
                <w:rFonts w:ascii="Arial" w:eastAsia="新細明體" w:hAnsi="Arial" w:cs="新細明體" w:hint="eastAsia"/>
              </w:rPr>
              <w:t>（</w:t>
            </w:r>
            <w:r w:rsidRPr="000F13C0">
              <w:rPr>
                <w:rFonts w:ascii="Arial" w:eastAsia="新細明體" w:hAnsi="Arial" w:cs="新細明體" w:hint="eastAsia"/>
              </w:rPr>
              <w:t>tumbler</w:t>
            </w:r>
            <w:r w:rsidRPr="000F13C0">
              <w:rPr>
                <w:rFonts w:ascii="Arial" w:eastAsia="新細明體" w:hAnsi="Arial" w:cs="新細明體" w:hint="eastAsia"/>
              </w:rPr>
              <w:t>）的客戶交易；及</w:t>
            </w:r>
          </w:p>
        </w:tc>
        <w:tc>
          <w:tcPr>
            <w:tcW w:w="2469" w:type="dxa"/>
          </w:tcPr>
          <w:p w14:paraId="29F67B82" w14:textId="50A73DB2" w:rsidR="0044653C" w:rsidRPr="000F13C0" w:rsidRDefault="0044653C" w:rsidP="0044653C">
            <w:pPr>
              <w:widowControl w:val="0"/>
              <w:spacing w:line="260" w:lineRule="exact"/>
              <w:jc w:val="center"/>
              <w:rPr>
                <w:rFonts w:ascii="Arial" w:eastAsia="新細明體" w:hAnsi="Arial" w:cstheme="majorHAnsi"/>
                <w:lang w:val="en-GB"/>
              </w:rPr>
            </w:pPr>
            <w:r w:rsidRPr="000F13C0">
              <w:rPr>
                <w:rFonts w:asciiTheme="majorHAnsi" w:hAnsiTheme="majorHAnsi" w:cstheme="majorHAnsi"/>
                <w:lang w:val="en-GB"/>
              </w:rPr>
              <w:fldChar w:fldCharType="begin">
                <w:ffData>
                  <w:name w:val="Text77"/>
                  <w:enabled/>
                  <w:calcOnExit w:val="0"/>
                  <w:textInput/>
                </w:ffData>
              </w:fldChar>
            </w:r>
            <w:bookmarkStart w:id="8" w:name="Text77"/>
            <w:r w:rsidRPr="000F13C0">
              <w:rPr>
                <w:rFonts w:asciiTheme="majorHAnsi" w:eastAsia="新細明體" w:hAnsiTheme="majorHAnsi" w:cstheme="majorHAnsi"/>
                <w:lang w:val="en-GB"/>
              </w:rPr>
              <w:instrText xml:space="preserve"> FORMTEXT </w:instrText>
            </w:r>
            <w:r w:rsidRPr="000F13C0">
              <w:rPr>
                <w:rFonts w:asciiTheme="majorHAnsi" w:hAnsiTheme="majorHAnsi" w:cstheme="majorHAnsi"/>
                <w:lang w:val="en-GB"/>
              </w:rPr>
            </w:r>
            <w:r w:rsidRPr="000F13C0">
              <w:rPr>
                <w:rFonts w:asciiTheme="majorHAnsi" w:hAnsiTheme="majorHAnsi" w:cstheme="majorHAnsi"/>
                <w:lang w:val="en-GB"/>
              </w:rPr>
              <w:fldChar w:fldCharType="separate"/>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hAnsiTheme="majorHAnsi" w:cstheme="majorHAnsi"/>
                <w:lang w:val="en-GB"/>
              </w:rPr>
              <w:fldChar w:fldCharType="end"/>
            </w:r>
            <w:bookmarkEnd w:id="8"/>
          </w:p>
        </w:tc>
        <w:tc>
          <w:tcPr>
            <w:tcW w:w="2469" w:type="dxa"/>
          </w:tcPr>
          <w:p w14:paraId="6FECEE55" w14:textId="27D3F5B7" w:rsidR="0044653C" w:rsidRPr="000F13C0" w:rsidRDefault="0044653C" w:rsidP="0044653C">
            <w:pPr>
              <w:widowControl w:val="0"/>
              <w:spacing w:line="260" w:lineRule="exact"/>
              <w:jc w:val="center"/>
              <w:rPr>
                <w:rFonts w:ascii="Arial" w:eastAsia="新細明體" w:hAnsi="Arial" w:cstheme="majorHAnsi"/>
                <w:lang w:val="en-GB"/>
              </w:rPr>
            </w:pPr>
            <w:r w:rsidRPr="000F13C0">
              <w:rPr>
                <w:rFonts w:asciiTheme="majorHAnsi" w:hAnsiTheme="majorHAnsi" w:cstheme="majorHAnsi"/>
                <w:lang w:val="en-GB"/>
              </w:rPr>
              <w:fldChar w:fldCharType="begin">
                <w:ffData>
                  <w:name w:val="Text78"/>
                  <w:enabled/>
                  <w:calcOnExit w:val="0"/>
                  <w:textInput/>
                </w:ffData>
              </w:fldChar>
            </w:r>
            <w:bookmarkStart w:id="9" w:name="Text78"/>
            <w:r w:rsidRPr="000F13C0">
              <w:rPr>
                <w:rFonts w:asciiTheme="majorHAnsi" w:eastAsia="新細明體" w:hAnsiTheme="majorHAnsi" w:cstheme="majorHAnsi"/>
                <w:lang w:val="en-GB"/>
              </w:rPr>
              <w:instrText xml:space="preserve"> FORMTEXT </w:instrText>
            </w:r>
            <w:r w:rsidRPr="000F13C0">
              <w:rPr>
                <w:rFonts w:asciiTheme="majorHAnsi" w:hAnsiTheme="majorHAnsi" w:cstheme="majorHAnsi"/>
                <w:lang w:val="en-GB"/>
              </w:rPr>
            </w:r>
            <w:r w:rsidRPr="000F13C0">
              <w:rPr>
                <w:rFonts w:asciiTheme="majorHAnsi" w:hAnsiTheme="majorHAnsi" w:cstheme="majorHAnsi"/>
                <w:lang w:val="en-GB"/>
              </w:rPr>
              <w:fldChar w:fldCharType="separate"/>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hAnsiTheme="majorHAnsi" w:cstheme="majorHAnsi"/>
                <w:lang w:val="en-GB"/>
              </w:rPr>
              <w:fldChar w:fldCharType="end"/>
            </w:r>
            <w:bookmarkEnd w:id="9"/>
          </w:p>
        </w:tc>
      </w:tr>
      <w:tr w:rsidR="0044653C" w:rsidRPr="000F13C0" w14:paraId="6BE5E163" w14:textId="77777777" w:rsidTr="00154469">
        <w:tc>
          <w:tcPr>
            <w:tcW w:w="3708" w:type="dxa"/>
          </w:tcPr>
          <w:p w14:paraId="24D856EE" w14:textId="6724C0B0" w:rsidR="0044653C" w:rsidRPr="000F13C0" w:rsidRDefault="0044653C" w:rsidP="0044653C">
            <w:pPr>
              <w:widowControl w:val="0"/>
              <w:adjustRightInd w:val="0"/>
              <w:snapToGrid w:val="0"/>
              <w:spacing w:line="260" w:lineRule="exact"/>
              <w:ind w:left="360" w:hanging="378"/>
              <w:rPr>
                <w:rFonts w:ascii="Arial" w:eastAsia="新細明體" w:hAnsi="Arial" w:cstheme="majorHAnsi"/>
                <w:lang w:val="en-GB"/>
              </w:rPr>
            </w:pPr>
            <w:r w:rsidRPr="000F13C0">
              <w:rPr>
                <w:rFonts w:cstheme="majorHAnsi"/>
                <w:lang w:val="en-GB"/>
              </w:rPr>
              <w:fldChar w:fldCharType="begin">
                <w:ffData>
                  <w:name w:val="Check1"/>
                  <w:enabled/>
                  <w:calcOnExit w:val="0"/>
                  <w:checkBox>
                    <w:sizeAuto/>
                    <w:default w:val="0"/>
                  </w:checkBox>
                </w:ffData>
              </w:fldChar>
            </w:r>
            <w:r w:rsidRPr="000F13C0">
              <w:rPr>
                <w:rFonts w:ascii="Arial" w:eastAsia="新細明體" w:hAnsi="Arial" w:cstheme="majorHAnsi"/>
                <w:lang w:val="en-GB"/>
              </w:rPr>
              <w:instrText xml:space="preserve"> FORMCHECKBOX </w:instrText>
            </w:r>
            <w:r w:rsidR="00154469">
              <w:rPr>
                <w:rFonts w:cstheme="majorHAnsi"/>
                <w:lang w:val="en-GB"/>
              </w:rPr>
            </w:r>
            <w:r w:rsidR="00154469">
              <w:rPr>
                <w:rFonts w:cstheme="majorHAnsi"/>
                <w:lang w:val="en-GB"/>
              </w:rPr>
              <w:fldChar w:fldCharType="separate"/>
            </w:r>
            <w:r w:rsidRPr="000F13C0">
              <w:rPr>
                <w:rFonts w:cstheme="majorHAnsi"/>
                <w:lang w:val="en-GB"/>
              </w:rPr>
              <w:fldChar w:fldCharType="end"/>
            </w:r>
            <w:r w:rsidRPr="000F13C0">
              <w:rPr>
                <w:rFonts w:ascii="Arial" w:eastAsia="新細明體" w:hAnsi="Arial" w:cstheme="majorHAnsi"/>
                <w:lang w:val="en-GB"/>
              </w:rPr>
              <w:t xml:space="preserve"> </w:t>
            </w:r>
            <w:r w:rsidRPr="000F13C0">
              <w:rPr>
                <w:rFonts w:ascii="Arial" w:eastAsia="新細明體" w:hAnsi="Arial" w:cstheme="majorHAnsi" w:hint="eastAsia"/>
                <w:lang w:val="en-GB"/>
              </w:rPr>
              <w:t>涉及風險較大或匿名度較強的虛擬資產（例如掩蓋使用者身</w:t>
            </w:r>
            <w:r w:rsidR="00584DB6" w:rsidRPr="000F13C0">
              <w:rPr>
                <w:rFonts w:ascii="SimSun" w:eastAsia="SimSun" w:hAnsi="SimSun" w:cstheme="majorHAnsi" w:hint="eastAsia"/>
                <w:lang w:val="en-GB"/>
              </w:rPr>
              <w:t>份</w:t>
            </w:r>
            <w:r w:rsidRPr="000F13C0">
              <w:rPr>
                <w:rFonts w:ascii="Arial" w:eastAsia="新細明體" w:hAnsi="Arial" w:cstheme="majorHAnsi" w:hint="eastAsia"/>
                <w:lang w:val="en-GB"/>
              </w:rPr>
              <w:t>或交易詳</w:t>
            </w:r>
            <w:r w:rsidRPr="000F13C0">
              <w:rPr>
                <w:rFonts w:ascii="Arial" w:eastAsia="新細明體" w:hAnsi="Arial"/>
              </w:rPr>
              <w:t>情的虛擬資產）</w:t>
            </w:r>
            <w:r w:rsidRPr="000F13C0">
              <w:rPr>
                <w:rFonts w:ascii="Arial" w:eastAsia="新細明體" w:hAnsi="Arial" w:hint="eastAsia"/>
                <w:lang w:val="en-HK"/>
              </w:rPr>
              <w:t>的客戶</w:t>
            </w:r>
            <w:r w:rsidRPr="000F13C0">
              <w:rPr>
                <w:rFonts w:ascii="Arial" w:eastAsia="新細明體" w:hAnsi="Arial"/>
              </w:rPr>
              <w:t>交易</w:t>
            </w:r>
            <w:r w:rsidRPr="000F13C0">
              <w:rPr>
                <w:rFonts w:ascii="Arial" w:eastAsia="新細明體" w:hAnsi="Arial" w:cstheme="majorHAnsi" w:hint="eastAsia"/>
                <w:lang w:val="en-GB"/>
              </w:rPr>
              <w:t>；</w:t>
            </w:r>
          </w:p>
        </w:tc>
        <w:tc>
          <w:tcPr>
            <w:tcW w:w="2469" w:type="dxa"/>
          </w:tcPr>
          <w:p w14:paraId="7DE65E6F" w14:textId="7B013948" w:rsidR="0044653C" w:rsidRPr="000F13C0" w:rsidRDefault="0044653C" w:rsidP="0044653C">
            <w:pPr>
              <w:widowControl w:val="0"/>
              <w:spacing w:line="260" w:lineRule="exact"/>
              <w:jc w:val="center"/>
              <w:rPr>
                <w:rFonts w:ascii="Arial" w:eastAsia="新細明體" w:hAnsi="Arial" w:cstheme="majorHAnsi"/>
                <w:lang w:val="en-GB"/>
              </w:rPr>
            </w:pPr>
            <w:r w:rsidRPr="000F13C0">
              <w:rPr>
                <w:rFonts w:asciiTheme="majorHAnsi" w:hAnsiTheme="majorHAnsi" w:cstheme="majorHAnsi"/>
                <w:lang w:val="en-GB"/>
              </w:rPr>
              <w:fldChar w:fldCharType="begin">
                <w:ffData>
                  <w:name w:val="Text79"/>
                  <w:enabled/>
                  <w:calcOnExit w:val="0"/>
                  <w:textInput/>
                </w:ffData>
              </w:fldChar>
            </w:r>
            <w:bookmarkStart w:id="10" w:name="Text79"/>
            <w:r w:rsidRPr="000F13C0">
              <w:rPr>
                <w:rFonts w:asciiTheme="majorHAnsi" w:eastAsia="新細明體" w:hAnsiTheme="majorHAnsi" w:cstheme="majorHAnsi"/>
                <w:lang w:val="en-GB"/>
              </w:rPr>
              <w:instrText xml:space="preserve"> FORMTEXT </w:instrText>
            </w:r>
            <w:r w:rsidRPr="000F13C0">
              <w:rPr>
                <w:rFonts w:asciiTheme="majorHAnsi" w:hAnsiTheme="majorHAnsi" w:cstheme="majorHAnsi"/>
                <w:lang w:val="en-GB"/>
              </w:rPr>
            </w:r>
            <w:r w:rsidRPr="000F13C0">
              <w:rPr>
                <w:rFonts w:asciiTheme="majorHAnsi" w:hAnsiTheme="majorHAnsi" w:cstheme="majorHAnsi"/>
                <w:lang w:val="en-GB"/>
              </w:rPr>
              <w:fldChar w:fldCharType="separate"/>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hAnsiTheme="majorHAnsi" w:cstheme="majorHAnsi"/>
                <w:lang w:val="en-GB"/>
              </w:rPr>
              <w:fldChar w:fldCharType="end"/>
            </w:r>
            <w:bookmarkEnd w:id="10"/>
          </w:p>
        </w:tc>
        <w:tc>
          <w:tcPr>
            <w:tcW w:w="2469" w:type="dxa"/>
          </w:tcPr>
          <w:p w14:paraId="09C1D3C5" w14:textId="7DF39083" w:rsidR="0044653C" w:rsidRPr="000F13C0" w:rsidRDefault="0044653C" w:rsidP="0044653C">
            <w:pPr>
              <w:widowControl w:val="0"/>
              <w:spacing w:line="260" w:lineRule="exact"/>
              <w:jc w:val="center"/>
              <w:rPr>
                <w:rFonts w:ascii="Arial" w:eastAsia="新細明體" w:hAnsi="Arial" w:cstheme="majorHAnsi"/>
                <w:lang w:val="en-GB"/>
              </w:rPr>
            </w:pPr>
            <w:r w:rsidRPr="000F13C0">
              <w:rPr>
                <w:rFonts w:asciiTheme="majorHAnsi" w:hAnsiTheme="majorHAnsi" w:cstheme="majorHAnsi"/>
                <w:lang w:val="en-GB"/>
              </w:rPr>
              <w:fldChar w:fldCharType="begin">
                <w:ffData>
                  <w:name w:val="Text80"/>
                  <w:enabled/>
                  <w:calcOnExit w:val="0"/>
                  <w:textInput/>
                </w:ffData>
              </w:fldChar>
            </w:r>
            <w:bookmarkStart w:id="11" w:name="Text80"/>
            <w:r w:rsidRPr="000F13C0">
              <w:rPr>
                <w:rFonts w:asciiTheme="majorHAnsi" w:eastAsia="新細明體" w:hAnsiTheme="majorHAnsi" w:cstheme="majorHAnsi"/>
                <w:lang w:val="en-GB"/>
              </w:rPr>
              <w:instrText xml:space="preserve"> FORMTEXT </w:instrText>
            </w:r>
            <w:r w:rsidRPr="000F13C0">
              <w:rPr>
                <w:rFonts w:asciiTheme="majorHAnsi" w:hAnsiTheme="majorHAnsi" w:cstheme="majorHAnsi"/>
                <w:lang w:val="en-GB"/>
              </w:rPr>
            </w:r>
            <w:r w:rsidRPr="000F13C0">
              <w:rPr>
                <w:rFonts w:asciiTheme="majorHAnsi" w:hAnsiTheme="majorHAnsi" w:cstheme="majorHAnsi"/>
                <w:lang w:val="en-GB"/>
              </w:rPr>
              <w:fldChar w:fldCharType="separate"/>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hAnsiTheme="majorHAnsi" w:cstheme="majorHAnsi"/>
                <w:lang w:val="en-GB"/>
              </w:rPr>
              <w:fldChar w:fldCharType="end"/>
            </w:r>
            <w:bookmarkEnd w:id="11"/>
          </w:p>
        </w:tc>
      </w:tr>
      <w:tr w:rsidR="0044653C" w:rsidRPr="000F13C0" w14:paraId="29A5918C" w14:textId="77777777" w:rsidTr="00154469">
        <w:tc>
          <w:tcPr>
            <w:tcW w:w="3708" w:type="dxa"/>
          </w:tcPr>
          <w:p w14:paraId="6D049556" w14:textId="61BE2164" w:rsidR="0044653C" w:rsidRPr="000F13C0" w:rsidRDefault="0044653C" w:rsidP="0044653C">
            <w:pPr>
              <w:widowControl w:val="0"/>
              <w:adjustRightInd w:val="0"/>
              <w:snapToGrid w:val="0"/>
              <w:spacing w:line="260" w:lineRule="exact"/>
              <w:ind w:left="360" w:hanging="378"/>
              <w:rPr>
                <w:rFonts w:ascii="Arial" w:eastAsia="新細明體" w:hAnsi="Arial" w:cstheme="majorHAnsi"/>
                <w:lang w:val="en-GB"/>
              </w:rPr>
            </w:pPr>
            <w:r w:rsidRPr="000F13C0">
              <w:rPr>
                <w:rFonts w:cstheme="majorHAnsi"/>
                <w:lang w:val="en-GB"/>
              </w:rPr>
              <w:fldChar w:fldCharType="begin">
                <w:ffData>
                  <w:name w:val="Check1"/>
                  <w:enabled/>
                  <w:calcOnExit w:val="0"/>
                  <w:checkBox>
                    <w:sizeAuto/>
                    <w:default w:val="0"/>
                  </w:checkBox>
                </w:ffData>
              </w:fldChar>
            </w:r>
            <w:r w:rsidRPr="000F13C0">
              <w:rPr>
                <w:rFonts w:ascii="Arial" w:eastAsia="新細明體" w:hAnsi="Arial" w:cstheme="majorHAnsi"/>
                <w:lang w:val="en-GB"/>
              </w:rPr>
              <w:instrText xml:space="preserve"> FORMCHECKBOX </w:instrText>
            </w:r>
            <w:r w:rsidR="00154469">
              <w:rPr>
                <w:rFonts w:cstheme="majorHAnsi"/>
                <w:lang w:val="en-GB"/>
              </w:rPr>
            </w:r>
            <w:r w:rsidR="00154469">
              <w:rPr>
                <w:rFonts w:cstheme="majorHAnsi"/>
                <w:lang w:val="en-GB"/>
              </w:rPr>
              <w:fldChar w:fldCharType="separate"/>
            </w:r>
            <w:r w:rsidRPr="000F13C0">
              <w:rPr>
                <w:rFonts w:cstheme="majorHAnsi"/>
                <w:lang w:val="en-GB"/>
              </w:rPr>
              <w:fldChar w:fldCharType="end"/>
            </w:r>
            <w:r w:rsidRPr="000F13C0">
              <w:rPr>
                <w:rFonts w:ascii="Arial" w:eastAsia="新細明體" w:hAnsi="Arial" w:cstheme="majorHAnsi"/>
                <w:lang w:val="en-GB"/>
              </w:rPr>
              <w:t xml:space="preserve"> </w:t>
            </w:r>
            <w:r w:rsidRPr="000F13C0">
              <w:rPr>
                <w:rFonts w:ascii="Arial" w:eastAsia="新細明體" w:hAnsi="Arial" w:cstheme="majorHAnsi" w:hint="eastAsia"/>
                <w:lang w:val="en-GB"/>
              </w:rPr>
              <w:t>複雜、款額大得異乎尋常或進行模式異乎尋</w:t>
            </w:r>
            <w:r w:rsidRPr="000F13C0">
              <w:rPr>
                <w:rFonts w:ascii="Arial" w:eastAsia="新細明體" w:hAnsi="Arial" w:cs="新細明體" w:hint="eastAsia"/>
              </w:rPr>
              <w:t>常的客戶交易，或無明顯經濟或合法目的的客戶交易</w:t>
            </w:r>
          </w:p>
        </w:tc>
        <w:tc>
          <w:tcPr>
            <w:tcW w:w="2469" w:type="dxa"/>
          </w:tcPr>
          <w:p w14:paraId="7121D789" w14:textId="71CE5DA1" w:rsidR="0044653C" w:rsidRPr="000F13C0" w:rsidRDefault="0044653C" w:rsidP="0044653C">
            <w:pPr>
              <w:widowControl w:val="0"/>
              <w:spacing w:line="260" w:lineRule="exact"/>
              <w:jc w:val="center"/>
              <w:rPr>
                <w:rFonts w:ascii="Arial" w:eastAsia="新細明體" w:hAnsi="Arial" w:cstheme="majorHAnsi"/>
                <w:lang w:val="en-GB"/>
              </w:rPr>
            </w:pPr>
            <w:r w:rsidRPr="000F13C0">
              <w:rPr>
                <w:rFonts w:asciiTheme="majorHAnsi" w:hAnsiTheme="majorHAnsi" w:cstheme="majorHAnsi"/>
                <w:lang w:val="en-GB"/>
              </w:rPr>
              <w:fldChar w:fldCharType="begin">
                <w:ffData>
                  <w:name w:val="Text81"/>
                  <w:enabled/>
                  <w:calcOnExit w:val="0"/>
                  <w:textInput/>
                </w:ffData>
              </w:fldChar>
            </w:r>
            <w:bookmarkStart w:id="12" w:name="Text81"/>
            <w:r w:rsidRPr="000F13C0">
              <w:rPr>
                <w:rFonts w:asciiTheme="majorHAnsi" w:eastAsia="新細明體" w:hAnsiTheme="majorHAnsi" w:cstheme="majorHAnsi"/>
                <w:lang w:val="en-GB"/>
              </w:rPr>
              <w:instrText xml:space="preserve"> FORMTEXT </w:instrText>
            </w:r>
            <w:r w:rsidRPr="000F13C0">
              <w:rPr>
                <w:rFonts w:asciiTheme="majorHAnsi" w:hAnsiTheme="majorHAnsi" w:cstheme="majorHAnsi"/>
                <w:lang w:val="en-GB"/>
              </w:rPr>
            </w:r>
            <w:r w:rsidRPr="000F13C0">
              <w:rPr>
                <w:rFonts w:asciiTheme="majorHAnsi" w:hAnsiTheme="majorHAnsi" w:cstheme="majorHAnsi"/>
                <w:lang w:val="en-GB"/>
              </w:rPr>
              <w:fldChar w:fldCharType="separate"/>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hAnsiTheme="majorHAnsi" w:cstheme="majorHAnsi"/>
                <w:lang w:val="en-GB"/>
              </w:rPr>
              <w:fldChar w:fldCharType="end"/>
            </w:r>
            <w:bookmarkEnd w:id="12"/>
          </w:p>
        </w:tc>
        <w:tc>
          <w:tcPr>
            <w:tcW w:w="2469" w:type="dxa"/>
          </w:tcPr>
          <w:p w14:paraId="3A56A931" w14:textId="13789899" w:rsidR="0044653C" w:rsidRPr="000F13C0" w:rsidRDefault="0044653C" w:rsidP="0044653C">
            <w:pPr>
              <w:widowControl w:val="0"/>
              <w:spacing w:line="260" w:lineRule="exact"/>
              <w:jc w:val="center"/>
              <w:rPr>
                <w:rFonts w:ascii="Arial" w:eastAsia="新細明體" w:hAnsi="Arial" w:cstheme="majorHAnsi"/>
                <w:lang w:val="en-GB"/>
              </w:rPr>
            </w:pPr>
            <w:r w:rsidRPr="000F13C0">
              <w:rPr>
                <w:rFonts w:asciiTheme="majorHAnsi" w:hAnsiTheme="majorHAnsi" w:cstheme="majorHAnsi"/>
                <w:lang w:val="en-GB"/>
              </w:rPr>
              <w:fldChar w:fldCharType="begin">
                <w:ffData>
                  <w:name w:val="Text82"/>
                  <w:enabled/>
                  <w:calcOnExit w:val="0"/>
                  <w:textInput/>
                </w:ffData>
              </w:fldChar>
            </w:r>
            <w:bookmarkStart w:id="13" w:name="Text82"/>
            <w:r w:rsidRPr="000F13C0">
              <w:rPr>
                <w:rFonts w:asciiTheme="majorHAnsi" w:eastAsia="新細明體" w:hAnsiTheme="majorHAnsi" w:cstheme="majorHAnsi"/>
                <w:lang w:val="en-GB"/>
              </w:rPr>
              <w:instrText xml:space="preserve"> FORMTEXT </w:instrText>
            </w:r>
            <w:r w:rsidRPr="000F13C0">
              <w:rPr>
                <w:rFonts w:asciiTheme="majorHAnsi" w:hAnsiTheme="majorHAnsi" w:cstheme="majorHAnsi"/>
                <w:lang w:val="en-GB"/>
              </w:rPr>
            </w:r>
            <w:r w:rsidRPr="000F13C0">
              <w:rPr>
                <w:rFonts w:asciiTheme="majorHAnsi" w:hAnsiTheme="majorHAnsi" w:cstheme="majorHAnsi"/>
                <w:lang w:val="en-GB"/>
              </w:rPr>
              <w:fldChar w:fldCharType="separate"/>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hAnsiTheme="majorHAnsi" w:cstheme="majorHAnsi"/>
                <w:lang w:val="en-GB"/>
              </w:rPr>
              <w:fldChar w:fldCharType="end"/>
            </w:r>
            <w:bookmarkEnd w:id="13"/>
          </w:p>
        </w:tc>
      </w:tr>
      <w:tr w:rsidR="0044653C" w:rsidRPr="000F13C0" w14:paraId="03E71180" w14:textId="77777777" w:rsidTr="00154469">
        <w:tc>
          <w:tcPr>
            <w:tcW w:w="3708" w:type="dxa"/>
          </w:tcPr>
          <w:p w14:paraId="4FCD6C0B" w14:textId="7B671886" w:rsidR="0044653C" w:rsidRPr="000F13C0" w:rsidRDefault="0044653C" w:rsidP="0044653C">
            <w:pPr>
              <w:widowControl w:val="0"/>
              <w:adjustRightInd w:val="0"/>
              <w:snapToGrid w:val="0"/>
              <w:spacing w:line="260" w:lineRule="exact"/>
              <w:ind w:left="360" w:hanging="378"/>
              <w:rPr>
                <w:rFonts w:ascii="Arial" w:eastAsia="新細明體" w:hAnsi="Arial" w:cstheme="majorHAnsi"/>
                <w:lang w:val="en-GB"/>
              </w:rPr>
            </w:pPr>
            <w:r w:rsidRPr="000F13C0">
              <w:rPr>
                <w:rFonts w:cstheme="majorHAnsi"/>
                <w:lang w:val="en-GB"/>
              </w:rPr>
              <w:fldChar w:fldCharType="begin">
                <w:ffData>
                  <w:name w:val="Check1"/>
                  <w:enabled/>
                  <w:calcOnExit w:val="0"/>
                  <w:checkBox>
                    <w:sizeAuto/>
                    <w:default w:val="0"/>
                  </w:checkBox>
                </w:ffData>
              </w:fldChar>
            </w:r>
            <w:r w:rsidRPr="000F13C0">
              <w:rPr>
                <w:rFonts w:ascii="Arial" w:eastAsia="新細明體" w:hAnsi="Arial" w:cstheme="majorHAnsi"/>
                <w:lang w:val="en-GB"/>
              </w:rPr>
              <w:instrText xml:space="preserve"> FORMCHECKBOX </w:instrText>
            </w:r>
            <w:r w:rsidR="00154469">
              <w:rPr>
                <w:rFonts w:cstheme="majorHAnsi"/>
                <w:lang w:val="en-GB"/>
              </w:rPr>
            </w:r>
            <w:r w:rsidR="00154469">
              <w:rPr>
                <w:rFonts w:cstheme="majorHAnsi"/>
                <w:lang w:val="en-GB"/>
              </w:rPr>
              <w:fldChar w:fldCharType="separate"/>
            </w:r>
            <w:r w:rsidRPr="000F13C0">
              <w:rPr>
                <w:rFonts w:cstheme="majorHAnsi"/>
                <w:lang w:val="en-GB"/>
              </w:rPr>
              <w:fldChar w:fldCharType="end"/>
            </w:r>
            <w:r w:rsidRPr="000F13C0">
              <w:rPr>
                <w:rFonts w:ascii="Arial" w:eastAsia="新細明體" w:hAnsi="Arial" w:cstheme="majorHAnsi"/>
                <w:lang w:val="en-GB"/>
              </w:rPr>
              <w:t xml:space="preserve"> </w:t>
            </w:r>
            <w:r w:rsidRPr="000F13C0">
              <w:rPr>
                <w:rFonts w:ascii="Arial" w:eastAsia="新細明體" w:hAnsi="Arial" w:cstheme="majorHAnsi" w:hint="eastAsia"/>
                <w:lang w:val="en-GB"/>
              </w:rPr>
              <w:t>其他，請註明：</w:t>
            </w:r>
          </w:p>
        </w:tc>
        <w:tc>
          <w:tcPr>
            <w:tcW w:w="2469" w:type="dxa"/>
          </w:tcPr>
          <w:p w14:paraId="16B6C714" w14:textId="7E34DEEF" w:rsidR="0044653C" w:rsidRPr="000F13C0" w:rsidRDefault="0044653C" w:rsidP="0044653C">
            <w:pPr>
              <w:widowControl w:val="0"/>
              <w:spacing w:line="260" w:lineRule="exact"/>
              <w:jc w:val="center"/>
              <w:rPr>
                <w:rFonts w:ascii="Arial" w:eastAsia="新細明體" w:hAnsi="Arial" w:cstheme="majorHAnsi"/>
                <w:lang w:val="en-GB"/>
              </w:rPr>
            </w:pPr>
            <w:r w:rsidRPr="000F13C0">
              <w:rPr>
                <w:rFonts w:asciiTheme="majorHAnsi" w:hAnsiTheme="majorHAnsi" w:cstheme="majorHAnsi"/>
                <w:lang w:val="en-GB"/>
              </w:rPr>
              <w:fldChar w:fldCharType="begin">
                <w:ffData>
                  <w:name w:val="Text83"/>
                  <w:enabled/>
                  <w:calcOnExit w:val="0"/>
                  <w:textInput/>
                </w:ffData>
              </w:fldChar>
            </w:r>
            <w:bookmarkStart w:id="14" w:name="Text83"/>
            <w:r w:rsidRPr="000F13C0">
              <w:rPr>
                <w:rFonts w:asciiTheme="majorHAnsi" w:eastAsia="新細明體" w:hAnsiTheme="majorHAnsi" w:cstheme="majorHAnsi"/>
                <w:lang w:val="en-GB"/>
              </w:rPr>
              <w:instrText xml:space="preserve"> FORMTEXT </w:instrText>
            </w:r>
            <w:r w:rsidRPr="000F13C0">
              <w:rPr>
                <w:rFonts w:asciiTheme="majorHAnsi" w:hAnsiTheme="majorHAnsi" w:cstheme="majorHAnsi"/>
                <w:lang w:val="en-GB"/>
              </w:rPr>
            </w:r>
            <w:r w:rsidRPr="000F13C0">
              <w:rPr>
                <w:rFonts w:asciiTheme="majorHAnsi" w:hAnsiTheme="majorHAnsi" w:cstheme="majorHAnsi"/>
                <w:lang w:val="en-GB"/>
              </w:rPr>
              <w:fldChar w:fldCharType="separate"/>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hAnsiTheme="majorHAnsi" w:cstheme="majorHAnsi"/>
                <w:lang w:val="en-GB"/>
              </w:rPr>
              <w:fldChar w:fldCharType="end"/>
            </w:r>
            <w:bookmarkEnd w:id="14"/>
          </w:p>
        </w:tc>
        <w:tc>
          <w:tcPr>
            <w:tcW w:w="2469" w:type="dxa"/>
          </w:tcPr>
          <w:p w14:paraId="7CFFFF03" w14:textId="78FF1E54" w:rsidR="0044653C" w:rsidRPr="000F13C0" w:rsidRDefault="0044653C" w:rsidP="0044653C">
            <w:pPr>
              <w:widowControl w:val="0"/>
              <w:spacing w:line="260" w:lineRule="exact"/>
              <w:jc w:val="center"/>
              <w:rPr>
                <w:rFonts w:ascii="Arial" w:eastAsia="新細明體" w:hAnsi="Arial" w:cstheme="majorHAnsi"/>
                <w:lang w:val="en-GB"/>
              </w:rPr>
            </w:pPr>
            <w:r w:rsidRPr="000F13C0">
              <w:rPr>
                <w:rFonts w:asciiTheme="majorHAnsi" w:hAnsiTheme="majorHAnsi" w:cstheme="majorHAnsi"/>
                <w:lang w:val="en-GB"/>
              </w:rPr>
              <w:fldChar w:fldCharType="begin">
                <w:ffData>
                  <w:name w:val="Text84"/>
                  <w:enabled/>
                  <w:calcOnExit w:val="0"/>
                  <w:textInput/>
                </w:ffData>
              </w:fldChar>
            </w:r>
            <w:bookmarkStart w:id="15" w:name="Text84"/>
            <w:r w:rsidRPr="000F13C0">
              <w:rPr>
                <w:rFonts w:asciiTheme="majorHAnsi" w:eastAsia="新細明體" w:hAnsiTheme="majorHAnsi" w:cstheme="majorHAnsi"/>
                <w:lang w:val="en-GB"/>
              </w:rPr>
              <w:instrText xml:space="preserve"> FORMTEXT </w:instrText>
            </w:r>
            <w:r w:rsidRPr="000F13C0">
              <w:rPr>
                <w:rFonts w:asciiTheme="majorHAnsi" w:hAnsiTheme="majorHAnsi" w:cstheme="majorHAnsi"/>
                <w:lang w:val="en-GB"/>
              </w:rPr>
            </w:r>
            <w:r w:rsidRPr="000F13C0">
              <w:rPr>
                <w:rFonts w:asciiTheme="majorHAnsi" w:hAnsiTheme="majorHAnsi" w:cstheme="majorHAnsi"/>
                <w:lang w:val="en-GB"/>
              </w:rPr>
              <w:fldChar w:fldCharType="separate"/>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eastAsia="新細明體" w:hAnsiTheme="majorHAnsi" w:cstheme="majorHAnsi"/>
                <w:noProof/>
                <w:lang w:val="en-GB"/>
              </w:rPr>
              <w:t> </w:t>
            </w:r>
            <w:r w:rsidRPr="000F13C0">
              <w:rPr>
                <w:rFonts w:asciiTheme="majorHAnsi" w:hAnsiTheme="majorHAnsi" w:cstheme="majorHAnsi"/>
                <w:lang w:val="en-GB"/>
              </w:rPr>
              <w:fldChar w:fldCharType="end"/>
            </w:r>
            <w:bookmarkEnd w:id="15"/>
          </w:p>
        </w:tc>
      </w:tr>
    </w:tbl>
    <w:p w14:paraId="52971545" w14:textId="77777777" w:rsidR="00B74B7F" w:rsidRPr="000F13C0" w:rsidRDefault="00B74B7F" w:rsidP="007F0A51">
      <w:pPr>
        <w:snapToGrid w:val="0"/>
        <w:spacing w:line="260" w:lineRule="exact"/>
        <w:rPr>
          <w:rFonts w:cstheme="majorHAnsi"/>
          <w:b/>
          <w:szCs w:val="22"/>
          <w:lang w:val="en-GB"/>
        </w:rPr>
      </w:pPr>
    </w:p>
    <w:p w14:paraId="0917D3A2" w14:textId="7EC706A5" w:rsidR="007102AD" w:rsidRPr="000F13C0" w:rsidRDefault="00FA6B4F" w:rsidP="00FA6B4F">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請闡述</w:t>
      </w:r>
      <w:r w:rsidR="00157693" w:rsidRPr="000F13C0">
        <w:rPr>
          <w:rFonts w:cstheme="majorHAnsi" w:hint="eastAsia"/>
          <w:szCs w:val="22"/>
          <w:lang w:val="en-GB"/>
        </w:rPr>
        <w:t>有關監察</w:t>
      </w:r>
      <w:r w:rsidRPr="000F13C0">
        <w:rPr>
          <w:rFonts w:cstheme="majorHAnsi" w:hint="eastAsia"/>
          <w:szCs w:val="22"/>
          <w:lang w:val="en-GB"/>
        </w:rPr>
        <w:t>客戶帳戶</w:t>
      </w:r>
      <w:r w:rsidR="00157693" w:rsidRPr="000F13C0">
        <w:rPr>
          <w:rFonts w:cstheme="majorHAnsi" w:hint="eastAsia"/>
          <w:szCs w:val="22"/>
          <w:lang w:val="en-GB"/>
        </w:rPr>
        <w:t>的任何</w:t>
      </w:r>
      <w:r w:rsidRPr="000F13C0">
        <w:rPr>
          <w:rFonts w:cstheme="majorHAnsi" w:hint="eastAsia"/>
          <w:szCs w:val="22"/>
          <w:lang w:val="en-GB"/>
        </w:rPr>
        <w:t>安排，例如低結餘及高交易量和任何為停止客戶活動而採取的行動。</w:t>
      </w:r>
    </w:p>
    <w:p w14:paraId="21F50E36" w14:textId="77777777" w:rsidR="005E6C8C" w:rsidRPr="000F13C0" w:rsidRDefault="005E6C8C" w:rsidP="005E6C8C">
      <w:pPr>
        <w:pStyle w:val="ListParagraph"/>
        <w:spacing w:line="260" w:lineRule="exact"/>
        <w:ind w:left="426"/>
        <w:contextualSpacing w:val="0"/>
        <w:rPr>
          <w:rFonts w:cstheme="majorHAnsi"/>
          <w:b/>
          <w:szCs w:val="22"/>
          <w:lang w:val="en-GB"/>
        </w:rPr>
      </w:pPr>
    </w:p>
    <w:p w14:paraId="3F8ECB08"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5A99A108" w14:textId="77777777" w:rsidR="005E6C8C" w:rsidRPr="000F13C0" w:rsidRDefault="005E6C8C" w:rsidP="00E91A7F">
      <w:pPr>
        <w:pStyle w:val="ListParagraph"/>
        <w:spacing w:line="260" w:lineRule="exact"/>
        <w:ind w:left="426"/>
        <w:contextualSpacing w:val="0"/>
        <w:rPr>
          <w:rFonts w:cstheme="majorHAnsi"/>
          <w:bCs/>
          <w:szCs w:val="22"/>
          <w:lang w:val="en-GB"/>
        </w:rPr>
      </w:pPr>
    </w:p>
    <w:p w14:paraId="1BEC2785" w14:textId="6CB05544" w:rsidR="009F28B3" w:rsidRPr="000F13C0" w:rsidRDefault="00FA6B4F" w:rsidP="00211AB2">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請闡述你為監察異常及高風險狀況（例如大額價差及大幅波</w:t>
      </w:r>
      <w:r w:rsidR="00211AB2" w:rsidRPr="000F13C0">
        <w:rPr>
          <w:rFonts w:cstheme="majorHAnsi" w:hint="eastAsia"/>
          <w:szCs w:val="22"/>
          <w:lang w:val="en-GB"/>
        </w:rPr>
        <w:t>動</w:t>
      </w:r>
      <w:r w:rsidRPr="000F13C0">
        <w:rPr>
          <w:rFonts w:cstheme="majorHAnsi" w:hint="eastAsia"/>
          <w:szCs w:val="22"/>
          <w:lang w:val="en-GB"/>
        </w:rPr>
        <w:t>）而採取的措施（如有）。</w:t>
      </w:r>
      <w:r w:rsidR="00211AB2" w:rsidRPr="000F13C0">
        <w:rPr>
          <w:rFonts w:cstheme="majorHAnsi" w:hint="eastAsia"/>
          <w:szCs w:val="22"/>
          <w:lang w:val="en-GB"/>
        </w:rPr>
        <w:t>你的平台有否為虛擬資產交易設立市場波動調節機制？如有，請闡述。</w:t>
      </w:r>
    </w:p>
    <w:p w14:paraId="7F46A75C"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05D18A56"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7D0411E6" w14:textId="77777777" w:rsidR="004B66E6" w:rsidRPr="000F13C0" w:rsidRDefault="004B66E6" w:rsidP="006F2AA9">
      <w:pPr>
        <w:pStyle w:val="ListParagraph"/>
        <w:spacing w:line="260" w:lineRule="exact"/>
        <w:ind w:left="426"/>
        <w:contextualSpacing w:val="0"/>
        <w:jc w:val="both"/>
        <w:rPr>
          <w:rFonts w:cstheme="majorHAnsi"/>
          <w:bCs/>
          <w:szCs w:val="22"/>
          <w:lang w:val="en-GB"/>
        </w:rPr>
      </w:pPr>
    </w:p>
    <w:p w14:paraId="2BAE5E98" w14:textId="3C5A082A" w:rsidR="009F28B3" w:rsidRPr="000F13C0" w:rsidRDefault="00211AB2" w:rsidP="00211AB2">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請闡述你如何對你平台上的交易活動進行監</w:t>
      </w:r>
      <w:r w:rsidR="00157693" w:rsidRPr="000F13C0">
        <w:rPr>
          <w:rFonts w:cstheme="majorHAnsi" w:hint="eastAsia"/>
          <w:szCs w:val="22"/>
          <w:lang w:val="en-GB"/>
        </w:rPr>
        <w:t>督</w:t>
      </w:r>
      <w:r w:rsidRPr="000F13C0">
        <w:rPr>
          <w:rFonts w:cstheme="majorHAnsi" w:hint="eastAsia"/>
          <w:szCs w:val="22"/>
          <w:lang w:val="en-GB"/>
        </w:rPr>
        <w:t>，及你如何設定參數，以識別市場操縱或違規交易活動（包括透過專業第三方進行市場監</w:t>
      </w:r>
      <w:r w:rsidR="00157693" w:rsidRPr="000F13C0">
        <w:rPr>
          <w:rFonts w:cstheme="majorHAnsi" w:hint="eastAsia"/>
          <w:szCs w:val="22"/>
          <w:lang w:val="en-GB"/>
        </w:rPr>
        <w:t>督</w:t>
      </w:r>
      <w:r w:rsidRPr="000F13C0">
        <w:rPr>
          <w:rFonts w:cstheme="majorHAnsi" w:hint="eastAsia"/>
          <w:szCs w:val="22"/>
          <w:lang w:val="en-GB"/>
        </w:rPr>
        <w:t>的安排）；</w:t>
      </w:r>
      <w:r w:rsidR="00901847" w:rsidRPr="000F13C0">
        <w:rPr>
          <w:rFonts w:cstheme="majorHAnsi" w:hint="eastAsia"/>
          <w:szCs w:val="22"/>
          <w:lang w:val="en-GB"/>
        </w:rPr>
        <w:t>及</w:t>
      </w:r>
      <w:r w:rsidRPr="000F13C0">
        <w:rPr>
          <w:rFonts w:cstheme="majorHAnsi" w:hint="eastAsia"/>
          <w:szCs w:val="22"/>
          <w:lang w:val="en-GB"/>
        </w:rPr>
        <w:t>你如何處理在這過程中發現的市場操縱或違規交易活動（請詳細說明當中涉及的程序）。</w:t>
      </w:r>
    </w:p>
    <w:p w14:paraId="308A2E3B"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0E4B58A6"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09986B7A" w14:textId="7320A93D" w:rsidR="005E6C8C" w:rsidRPr="000F13C0" w:rsidRDefault="005E6C8C" w:rsidP="006F2AA9">
      <w:pPr>
        <w:pStyle w:val="ListParagraph"/>
        <w:spacing w:line="260" w:lineRule="exact"/>
        <w:ind w:left="426"/>
        <w:contextualSpacing w:val="0"/>
        <w:jc w:val="both"/>
        <w:rPr>
          <w:rFonts w:cstheme="majorHAnsi"/>
          <w:bCs/>
          <w:szCs w:val="22"/>
          <w:lang w:val="en-GB"/>
        </w:rPr>
      </w:pPr>
    </w:p>
    <w:p w14:paraId="47098F48" w14:textId="54CA9C64" w:rsidR="005D6780" w:rsidRPr="000F13C0" w:rsidRDefault="005D6780" w:rsidP="006F2AA9">
      <w:pPr>
        <w:pStyle w:val="ListParagraph"/>
        <w:spacing w:line="260" w:lineRule="exact"/>
        <w:ind w:left="426"/>
        <w:contextualSpacing w:val="0"/>
        <w:jc w:val="both"/>
        <w:rPr>
          <w:rFonts w:cstheme="majorHAnsi"/>
          <w:bCs/>
          <w:szCs w:val="22"/>
          <w:lang w:val="en-GB"/>
        </w:rPr>
      </w:pPr>
    </w:p>
    <w:p w14:paraId="7BDE7CFE" w14:textId="77777777" w:rsidR="005D6780" w:rsidRPr="000F13C0" w:rsidRDefault="005D6780" w:rsidP="006F2AA9">
      <w:pPr>
        <w:pStyle w:val="ListParagraph"/>
        <w:spacing w:line="260" w:lineRule="exact"/>
        <w:ind w:left="426"/>
        <w:contextualSpacing w:val="0"/>
        <w:jc w:val="both"/>
        <w:rPr>
          <w:rFonts w:cstheme="majorHAnsi"/>
          <w:bCs/>
          <w:szCs w:val="22"/>
          <w:lang w:val="en-GB"/>
        </w:rPr>
      </w:pPr>
    </w:p>
    <w:p w14:paraId="66184B74" w14:textId="133E7226" w:rsidR="00266F8E" w:rsidRPr="000F13C0" w:rsidRDefault="00211AB2" w:rsidP="00211AB2">
      <w:pPr>
        <w:pStyle w:val="ListParagraph"/>
        <w:spacing w:line="260" w:lineRule="exact"/>
        <w:ind w:left="0"/>
        <w:contextualSpacing w:val="0"/>
        <w:jc w:val="both"/>
        <w:rPr>
          <w:rFonts w:cstheme="majorHAnsi"/>
          <w:b/>
          <w:kern w:val="0"/>
          <w:szCs w:val="22"/>
          <w:u w:val="single"/>
          <w:lang w:val="en-GB" w:eastAsia="zh-CN"/>
        </w:rPr>
      </w:pPr>
      <w:r w:rsidRPr="000F13C0">
        <w:rPr>
          <w:rFonts w:cstheme="majorHAnsi"/>
          <w:b/>
          <w:kern w:val="0"/>
          <w:szCs w:val="22"/>
          <w:u w:val="single"/>
          <w:lang w:val="en-GB" w:eastAsia="zh-CN"/>
        </w:rPr>
        <w:t>VI.</w:t>
      </w:r>
      <w:r w:rsidR="006401D2" w:rsidRPr="000F13C0">
        <w:rPr>
          <w:rFonts w:cstheme="majorHAnsi"/>
          <w:b/>
          <w:kern w:val="0"/>
          <w:szCs w:val="22"/>
          <w:u w:val="single"/>
          <w:lang w:val="en-GB" w:eastAsia="zh-CN"/>
        </w:rPr>
        <w:t xml:space="preserve"> </w:t>
      </w:r>
      <w:r w:rsidRPr="000F13C0">
        <w:rPr>
          <w:rFonts w:cstheme="majorHAnsi" w:hint="eastAsia"/>
          <w:b/>
          <w:kern w:val="0"/>
          <w:szCs w:val="22"/>
          <w:u w:val="single"/>
          <w:lang w:val="en-GB" w:eastAsia="zh-CN"/>
        </w:rPr>
        <w:t>風險管理</w:t>
      </w:r>
    </w:p>
    <w:p w14:paraId="4D1386AB" w14:textId="77777777" w:rsidR="00266F8E" w:rsidRPr="000F13C0" w:rsidRDefault="00266F8E" w:rsidP="006F2AA9">
      <w:pPr>
        <w:pStyle w:val="ListParagraph"/>
        <w:spacing w:line="260" w:lineRule="exact"/>
        <w:ind w:left="0"/>
        <w:contextualSpacing w:val="0"/>
        <w:jc w:val="both"/>
        <w:rPr>
          <w:rFonts w:cstheme="majorHAnsi"/>
          <w:b/>
          <w:kern w:val="0"/>
          <w:szCs w:val="22"/>
          <w:lang w:val="en-GB" w:eastAsia="zh-CN"/>
        </w:rPr>
      </w:pPr>
    </w:p>
    <w:p w14:paraId="01222CAF" w14:textId="477C770E" w:rsidR="00266F8E" w:rsidRPr="000F13C0" w:rsidRDefault="00211AB2" w:rsidP="002E4ABA">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請闡述與你的業務活動相關的風險，以及你目前為管理和</w:t>
      </w:r>
      <w:proofErr w:type="gramStart"/>
      <w:r w:rsidRPr="000F13C0">
        <w:rPr>
          <w:rFonts w:cstheme="majorHAnsi" w:hint="eastAsia"/>
          <w:szCs w:val="22"/>
          <w:lang w:val="en-GB"/>
        </w:rPr>
        <w:t>紓</w:t>
      </w:r>
      <w:proofErr w:type="gramEnd"/>
      <w:r w:rsidRPr="000F13C0">
        <w:rPr>
          <w:rFonts w:cstheme="majorHAnsi" w:hint="eastAsia"/>
          <w:szCs w:val="22"/>
          <w:lang w:val="en-GB"/>
        </w:rPr>
        <w:t>減該等風險而採用的風險管理措施。</w:t>
      </w:r>
      <w:r w:rsidR="002E4ABA" w:rsidRPr="000F13C0">
        <w:rPr>
          <w:rFonts w:cstheme="majorHAnsi" w:hint="eastAsia"/>
          <w:szCs w:val="22"/>
          <w:lang w:val="en-GB"/>
        </w:rPr>
        <w:t>特別是，請註明為管理對手方及市場風險而實施的措施，包括你在釐定和監</w:t>
      </w:r>
      <w:r w:rsidR="00DD209C" w:rsidRPr="000F13C0">
        <w:rPr>
          <w:rFonts w:cstheme="majorHAnsi" w:hint="eastAsia"/>
          <w:szCs w:val="22"/>
          <w:lang w:val="en-GB"/>
        </w:rPr>
        <w:t>察</w:t>
      </w:r>
      <w:r w:rsidR="002E4ABA" w:rsidRPr="000F13C0">
        <w:rPr>
          <w:rFonts w:cstheme="majorHAnsi" w:hint="eastAsia"/>
          <w:szCs w:val="22"/>
          <w:lang w:val="en-GB"/>
        </w:rPr>
        <w:t>每名</w:t>
      </w:r>
      <w:proofErr w:type="gramStart"/>
      <w:r w:rsidR="002E4ABA" w:rsidRPr="000F13C0">
        <w:rPr>
          <w:rFonts w:cstheme="majorHAnsi" w:hint="eastAsia"/>
          <w:szCs w:val="22"/>
          <w:lang w:val="en-GB"/>
        </w:rPr>
        <w:t>客戶獲編配的持倉限額</w:t>
      </w:r>
      <w:proofErr w:type="gramEnd"/>
      <w:r w:rsidR="002E4ABA" w:rsidRPr="000F13C0">
        <w:rPr>
          <w:rFonts w:cstheme="majorHAnsi" w:hint="eastAsia"/>
          <w:szCs w:val="22"/>
          <w:lang w:val="en-GB"/>
        </w:rPr>
        <w:t>（每項虛擬資產）及交易限額（每名客戶的所有虛擬資產總額）時</w:t>
      </w:r>
      <w:r w:rsidR="00685D8F" w:rsidRPr="000F13C0">
        <w:rPr>
          <w:rFonts w:cstheme="majorHAnsi" w:hint="eastAsia"/>
          <w:szCs w:val="22"/>
          <w:lang w:val="en-GB"/>
        </w:rPr>
        <w:t>所採取</w:t>
      </w:r>
      <w:r w:rsidR="002E4ABA" w:rsidRPr="000F13C0">
        <w:rPr>
          <w:rFonts w:cstheme="majorHAnsi" w:hint="eastAsia"/>
          <w:szCs w:val="22"/>
          <w:lang w:val="en-GB"/>
        </w:rPr>
        <w:t>的程序和任何其他有關的風險管理措施。</w:t>
      </w:r>
    </w:p>
    <w:p w14:paraId="0F4B1966" w14:textId="77777777" w:rsidR="005E6C8C" w:rsidRPr="000F13C0" w:rsidRDefault="005E6C8C" w:rsidP="005E6C8C">
      <w:pPr>
        <w:pStyle w:val="ListParagraph"/>
        <w:spacing w:line="260" w:lineRule="exact"/>
        <w:ind w:left="426"/>
        <w:contextualSpacing w:val="0"/>
        <w:rPr>
          <w:rFonts w:cstheme="majorHAnsi"/>
          <w:b/>
          <w:szCs w:val="22"/>
          <w:lang w:val="en-GB"/>
        </w:rPr>
      </w:pPr>
    </w:p>
    <w:p w14:paraId="3CBC988A"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787BFD3D" w14:textId="77777777" w:rsidR="005E6C8C" w:rsidRPr="000F13C0" w:rsidRDefault="005E6C8C" w:rsidP="00E91A7F">
      <w:pPr>
        <w:pStyle w:val="ListParagraph"/>
        <w:spacing w:line="260" w:lineRule="exact"/>
        <w:ind w:left="426"/>
        <w:contextualSpacing w:val="0"/>
        <w:rPr>
          <w:rFonts w:cstheme="majorHAnsi"/>
          <w:bCs/>
          <w:szCs w:val="22"/>
          <w:lang w:val="en-GB"/>
        </w:rPr>
      </w:pPr>
    </w:p>
    <w:p w14:paraId="33049A23" w14:textId="4EB6F589" w:rsidR="00DB6512" w:rsidRPr="000F13C0" w:rsidRDefault="002E4ABA" w:rsidP="002E4ABA">
      <w:pPr>
        <w:pStyle w:val="ListParagraph"/>
        <w:spacing w:line="260" w:lineRule="exact"/>
        <w:ind w:left="0"/>
        <w:contextualSpacing w:val="0"/>
        <w:rPr>
          <w:rFonts w:cstheme="majorHAnsi"/>
          <w:b/>
          <w:szCs w:val="22"/>
          <w:u w:val="single"/>
          <w:lang w:val="en-GB"/>
        </w:rPr>
      </w:pPr>
      <w:r w:rsidRPr="000F13C0">
        <w:rPr>
          <w:rFonts w:cstheme="majorHAnsi"/>
          <w:b/>
          <w:kern w:val="0"/>
          <w:szCs w:val="22"/>
          <w:u w:val="single"/>
          <w:lang w:val="en-GB"/>
        </w:rPr>
        <w:t>VII.</w:t>
      </w:r>
      <w:r w:rsidR="006401D2" w:rsidRPr="000F13C0">
        <w:rPr>
          <w:rFonts w:cstheme="majorHAnsi"/>
          <w:b/>
          <w:kern w:val="0"/>
          <w:szCs w:val="22"/>
          <w:u w:val="single"/>
          <w:lang w:val="en-GB"/>
        </w:rPr>
        <w:t xml:space="preserve"> </w:t>
      </w:r>
      <w:r w:rsidRPr="000F13C0">
        <w:rPr>
          <w:rFonts w:cstheme="majorHAnsi" w:hint="eastAsia"/>
          <w:b/>
          <w:kern w:val="0"/>
          <w:szCs w:val="22"/>
          <w:u w:val="single"/>
          <w:lang w:val="en-GB"/>
        </w:rPr>
        <w:t>網絡保安風險管理程序及業務應變計劃</w:t>
      </w:r>
    </w:p>
    <w:p w14:paraId="5299FBAE" w14:textId="77777777" w:rsidR="00091CBF" w:rsidRPr="000F13C0" w:rsidRDefault="00091CBF" w:rsidP="007F0A51">
      <w:pPr>
        <w:spacing w:line="260" w:lineRule="exact"/>
        <w:ind w:left="426"/>
        <w:rPr>
          <w:rFonts w:cstheme="majorHAnsi"/>
          <w:b/>
          <w:kern w:val="0"/>
          <w:szCs w:val="22"/>
          <w:lang w:val="en-GB" w:eastAsia="zh-HK"/>
        </w:rPr>
      </w:pPr>
    </w:p>
    <w:p w14:paraId="785924ED" w14:textId="2744BEFB" w:rsidR="00DB6512" w:rsidRPr="000F13C0" w:rsidRDefault="002E4ABA" w:rsidP="002E4ABA">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請闡述負責網絡</w:t>
      </w:r>
      <w:r w:rsidR="00DD209C" w:rsidRPr="000F13C0">
        <w:rPr>
          <w:rFonts w:cstheme="majorHAnsi" w:hint="eastAsia"/>
          <w:szCs w:val="22"/>
          <w:lang w:val="en-GB"/>
        </w:rPr>
        <w:t>保安</w:t>
      </w:r>
      <w:r w:rsidRPr="000F13C0">
        <w:rPr>
          <w:rFonts w:cstheme="majorHAnsi" w:hint="eastAsia"/>
          <w:szCs w:val="22"/>
          <w:lang w:val="en-GB"/>
        </w:rPr>
        <w:t>管理的關鍵人員的角色、責任及相關資格，提供</w:t>
      </w:r>
      <w:r w:rsidR="00946C52" w:rsidRPr="000F13C0">
        <w:rPr>
          <w:rFonts w:cstheme="majorHAnsi" w:hint="eastAsia"/>
          <w:szCs w:val="22"/>
          <w:lang w:val="en-GB"/>
        </w:rPr>
        <w:t>顯</w:t>
      </w:r>
      <w:r w:rsidRPr="000F13C0">
        <w:rPr>
          <w:rFonts w:cstheme="majorHAnsi" w:hint="eastAsia"/>
          <w:szCs w:val="22"/>
          <w:lang w:val="en-GB"/>
        </w:rPr>
        <w:t>示</w:t>
      </w:r>
      <w:r w:rsidR="00946C52" w:rsidRPr="000F13C0">
        <w:rPr>
          <w:rFonts w:cstheme="majorHAnsi" w:hint="eastAsia"/>
          <w:szCs w:val="22"/>
          <w:lang w:val="en-GB"/>
        </w:rPr>
        <w:t>出</w:t>
      </w:r>
      <w:proofErr w:type="gramStart"/>
      <w:r w:rsidRPr="000F13C0">
        <w:rPr>
          <w:rFonts w:cs="新細明體" w:hint="eastAsia"/>
          <w:kern w:val="0"/>
          <w:szCs w:val="22"/>
          <w:lang w:val="en-HK"/>
        </w:rPr>
        <w:t>匯</w:t>
      </w:r>
      <w:proofErr w:type="gramEnd"/>
      <w:r w:rsidRPr="000F13C0">
        <w:rPr>
          <w:rFonts w:cs="新細明體" w:hint="eastAsia"/>
          <w:kern w:val="0"/>
          <w:szCs w:val="22"/>
          <w:lang w:val="en-HK"/>
        </w:rPr>
        <w:t>報途徑的</w:t>
      </w:r>
      <w:r w:rsidRPr="000F13C0">
        <w:rPr>
          <w:rFonts w:cstheme="majorHAnsi" w:hint="eastAsia"/>
          <w:szCs w:val="22"/>
          <w:lang w:val="en-GB"/>
        </w:rPr>
        <w:t>組織架構圖，並闡明有關的網絡</w:t>
      </w:r>
      <w:r w:rsidR="00DD209C" w:rsidRPr="000F13C0">
        <w:rPr>
          <w:rFonts w:cstheme="majorHAnsi" w:hint="eastAsia"/>
          <w:szCs w:val="22"/>
          <w:lang w:val="en-GB"/>
        </w:rPr>
        <w:t>保安</w:t>
      </w:r>
      <w:r w:rsidRPr="000F13C0">
        <w:rPr>
          <w:rFonts w:cstheme="majorHAnsi" w:hint="eastAsia"/>
          <w:szCs w:val="22"/>
          <w:lang w:val="en-GB"/>
        </w:rPr>
        <w:t>風險管理框架及管治架構。</w:t>
      </w:r>
    </w:p>
    <w:p w14:paraId="76A90753"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354F3B3E"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5D7AC89E" w14:textId="77777777" w:rsidR="005E6C8C" w:rsidRPr="000F13C0" w:rsidRDefault="005E6C8C" w:rsidP="006F2AA9">
      <w:pPr>
        <w:pStyle w:val="ListParagraph"/>
        <w:spacing w:line="260" w:lineRule="exact"/>
        <w:ind w:left="426"/>
        <w:contextualSpacing w:val="0"/>
        <w:jc w:val="both"/>
        <w:rPr>
          <w:rFonts w:cstheme="majorHAnsi"/>
          <w:bCs/>
          <w:szCs w:val="22"/>
          <w:lang w:val="en-GB"/>
        </w:rPr>
      </w:pPr>
    </w:p>
    <w:p w14:paraId="1746CADE" w14:textId="737F6A52" w:rsidR="00E91A7F" w:rsidRPr="000F13C0" w:rsidRDefault="002E4ABA" w:rsidP="002E4ABA">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kern w:val="0"/>
          <w:szCs w:val="22"/>
          <w:lang w:val="en-GB" w:eastAsia="zh-HK"/>
        </w:rPr>
        <w:t>你過去</w:t>
      </w:r>
      <w:r w:rsidR="001E38A0" w:rsidRPr="000F13C0">
        <w:rPr>
          <w:rFonts w:cstheme="majorHAnsi" w:hint="eastAsia"/>
          <w:kern w:val="0"/>
          <w:szCs w:val="22"/>
          <w:lang w:val="en-GB" w:eastAsia="zh-HK"/>
        </w:rPr>
        <w:t>有</w:t>
      </w:r>
      <w:r w:rsidRPr="000F13C0">
        <w:rPr>
          <w:rFonts w:cstheme="majorHAnsi" w:hint="eastAsia"/>
          <w:kern w:val="0"/>
          <w:szCs w:val="22"/>
          <w:lang w:val="en-GB" w:eastAsia="zh-HK"/>
        </w:rPr>
        <w:t>否遇到任何</w:t>
      </w:r>
      <w:r w:rsidRPr="000F13C0">
        <w:rPr>
          <w:rFonts w:cstheme="majorHAnsi" w:hint="eastAsia"/>
          <w:szCs w:val="22"/>
          <w:lang w:val="en-GB"/>
        </w:rPr>
        <w:t>網絡</w:t>
      </w:r>
      <w:r w:rsidR="00DD209C" w:rsidRPr="000F13C0">
        <w:rPr>
          <w:rFonts w:cstheme="majorHAnsi" w:hint="eastAsia"/>
          <w:szCs w:val="22"/>
          <w:lang w:val="en-GB"/>
        </w:rPr>
        <w:t>保安</w:t>
      </w:r>
      <w:r w:rsidRPr="000F13C0">
        <w:rPr>
          <w:rFonts w:cstheme="majorHAnsi" w:hint="eastAsia"/>
          <w:szCs w:val="22"/>
          <w:lang w:val="en-GB"/>
        </w:rPr>
        <w:t>事故？</w:t>
      </w:r>
      <w:r w:rsidRPr="000F13C0">
        <w:rPr>
          <w:rFonts w:cstheme="majorHAnsi" w:hint="eastAsia"/>
          <w:kern w:val="0"/>
          <w:szCs w:val="22"/>
          <w:lang w:val="en-GB" w:eastAsia="zh-HK"/>
        </w:rPr>
        <w:t>請闡述</w:t>
      </w:r>
      <w:r w:rsidR="000A0C89" w:rsidRPr="000F13C0">
        <w:rPr>
          <w:rFonts w:cstheme="majorHAnsi" w:hint="eastAsia"/>
          <w:kern w:val="0"/>
          <w:szCs w:val="22"/>
          <w:lang w:val="en-GB" w:eastAsia="zh-HK"/>
        </w:rPr>
        <w:t>你在</w:t>
      </w:r>
      <w:r w:rsidRPr="000F13C0">
        <w:rPr>
          <w:rFonts w:cstheme="majorHAnsi" w:hint="eastAsia"/>
          <w:szCs w:val="22"/>
          <w:lang w:val="en-GB"/>
        </w:rPr>
        <w:t>網絡</w:t>
      </w:r>
      <w:r w:rsidR="00DD209C" w:rsidRPr="000F13C0">
        <w:rPr>
          <w:rFonts w:cstheme="majorHAnsi" w:hint="eastAsia"/>
          <w:szCs w:val="22"/>
          <w:lang w:val="en-GB"/>
        </w:rPr>
        <w:t>保安</w:t>
      </w:r>
      <w:r w:rsidRPr="000F13C0">
        <w:rPr>
          <w:rFonts w:cstheme="majorHAnsi" w:hint="eastAsia"/>
          <w:szCs w:val="22"/>
          <w:lang w:val="en-GB"/>
        </w:rPr>
        <w:t>事故</w:t>
      </w:r>
      <w:r w:rsidR="000A0C89" w:rsidRPr="000F13C0">
        <w:rPr>
          <w:rFonts w:cstheme="majorHAnsi" w:hint="eastAsia"/>
          <w:szCs w:val="22"/>
          <w:lang w:val="en-GB"/>
        </w:rPr>
        <w:t>上</w:t>
      </w:r>
      <w:r w:rsidRPr="000F13C0">
        <w:rPr>
          <w:rFonts w:cstheme="majorHAnsi" w:hint="eastAsia"/>
          <w:szCs w:val="22"/>
          <w:lang w:val="en-GB"/>
        </w:rPr>
        <w:t>的應對及匯報安排，包括應以何種方式上報及</w:t>
      </w:r>
      <w:proofErr w:type="gramStart"/>
      <w:r w:rsidRPr="000F13C0">
        <w:rPr>
          <w:rFonts w:cstheme="majorHAnsi" w:hint="eastAsia"/>
          <w:szCs w:val="22"/>
          <w:lang w:val="en-GB"/>
        </w:rPr>
        <w:t>匯</w:t>
      </w:r>
      <w:proofErr w:type="gramEnd"/>
      <w:r w:rsidRPr="000F13C0">
        <w:rPr>
          <w:rFonts w:cstheme="majorHAnsi" w:hint="eastAsia"/>
          <w:szCs w:val="22"/>
          <w:lang w:val="en-GB"/>
        </w:rPr>
        <w:t>報</w:t>
      </w:r>
      <w:r w:rsidR="000A0C89" w:rsidRPr="000F13C0">
        <w:rPr>
          <w:rFonts w:cstheme="majorHAnsi" w:hint="eastAsia"/>
          <w:szCs w:val="22"/>
          <w:lang w:val="en-GB"/>
        </w:rPr>
        <w:t>懷疑或確實的網絡保安事故</w:t>
      </w:r>
      <w:r w:rsidRPr="000F13C0">
        <w:rPr>
          <w:rFonts w:cstheme="majorHAnsi" w:hint="eastAsia"/>
          <w:szCs w:val="22"/>
          <w:lang w:val="en-GB"/>
        </w:rPr>
        <w:t>。</w:t>
      </w:r>
    </w:p>
    <w:p w14:paraId="1B6C2806"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4CD9FAC5"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5728472E" w14:textId="77777777" w:rsidR="005E6C8C" w:rsidRPr="000F13C0" w:rsidRDefault="005E6C8C" w:rsidP="006F2AA9">
      <w:pPr>
        <w:pStyle w:val="ListParagraph"/>
        <w:spacing w:line="260" w:lineRule="exact"/>
        <w:ind w:left="426"/>
        <w:contextualSpacing w:val="0"/>
        <w:jc w:val="both"/>
        <w:rPr>
          <w:rFonts w:cstheme="majorHAnsi"/>
          <w:bCs/>
          <w:szCs w:val="22"/>
          <w:lang w:val="en-GB"/>
        </w:rPr>
      </w:pPr>
    </w:p>
    <w:p w14:paraId="27D7CD38" w14:textId="7992B3CB" w:rsidR="00DB6512" w:rsidRPr="000F13C0" w:rsidRDefault="002E4ABA" w:rsidP="002E4ABA">
      <w:pPr>
        <w:pStyle w:val="ListParagraph"/>
        <w:numPr>
          <w:ilvl w:val="0"/>
          <w:numId w:val="4"/>
        </w:numPr>
        <w:spacing w:line="260" w:lineRule="exact"/>
        <w:ind w:left="426" w:hanging="426"/>
        <w:contextualSpacing w:val="0"/>
        <w:jc w:val="both"/>
        <w:rPr>
          <w:rFonts w:cstheme="majorHAnsi"/>
          <w:b/>
          <w:kern w:val="0"/>
          <w:szCs w:val="22"/>
          <w:lang w:val="en-GB" w:eastAsia="zh-HK"/>
        </w:rPr>
      </w:pPr>
      <w:r w:rsidRPr="000F13C0">
        <w:rPr>
          <w:rFonts w:cstheme="majorHAnsi" w:hint="eastAsia"/>
          <w:kern w:val="0"/>
          <w:szCs w:val="22"/>
          <w:lang w:val="en-GB" w:eastAsia="zh-HK"/>
        </w:rPr>
        <w:t>請提供有關你為偵測及預防潛在網絡攻擊而採用的機制及工具的詳</w:t>
      </w:r>
      <w:r w:rsidR="00DD209C" w:rsidRPr="000F13C0">
        <w:rPr>
          <w:rFonts w:cstheme="majorHAnsi" w:hint="eastAsia"/>
          <w:kern w:val="0"/>
          <w:szCs w:val="22"/>
          <w:lang w:val="en-GB" w:eastAsia="zh-HK"/>
        </w:rPr>
        <w:t>細資料</w:t>
      </w:r>
      <w:r w:rsidRPr="000F13C0">
        <w:rPr>
          <w:rFonts w:cstheme="majorHAnsi" w:hint="eastAsia"/>
          <w:kern w:val="0"/>
          <w:szCs w:val="22"/>
          <w:lang w:val="en-GB" w:eastAsia="zh-HK"/>
        </w:rPr>
        <w:t>，當中可能包括入侵防禦系統（</w:t>
      </w:r>
      <w:r w:rsidRPr="000F13C0">
        <w:rPr>
          <w:rFonts w:cstheme="majorHAnsi" w:hint="eastAsia"/>
          <w:kern w:val="0"/>
          <w:szCs w:val="22"/>
          <w:lang w:val="en-GB" w:eastAsia="zh-HK"/>
        </w:rPr>
        <w:t>Intrusion Prevention System</w:t>
      </w:r>
      <w:r w:rsidRPr="000F13C0">
        <w:rPr>
          <w:rFonts w:cstheme="majorHAnsi" w:hint="eastAsia"/>
          <w:kern w:val="0"/>
          <w:szCs w:val="22"/>
          <w:lang w:val="en-GB" w:eastAsia="zh-HK"/>
        </w:rPr>
        <w:t>，簡稱“</w:t>
      </w:r>
      <w:r w:rsidRPr="000F13C0">
        <w:rPr>
          <w:rFonts w:cstheme="majorHAnsi" w:hint="eastAsia"/>
          <w:kern w:val="0"/>
          <w:szCs w:val="22"/>
          <w:lang w:val="en-GB" w:eastAsia="zh-HK"/>
        </w:rPr>
        <w:t>IPS</w:t>
      </w:r>
      <w:r w:rsidRPr="000F13C0">
        <w:rPr>
          <w:rFonts w:cstheme="majorHAnsi" w:hint="eastAsia"/>
          <w:kern w:val="0"/>
          <w:szCs w:val="22"/>
          <w:lang w:val="en-GB" w:eastAsia="zh-HK"/>
        </w:rPr>
        <w:t>”）、入侵偵測系統（</w:t>
      </w:r>
      <w:r w:rsidRPr="000F13C0">
        <w:rPr>
          <w:rFonts w:cstheme="majorHAnsi" w:hint="eastAsia"/>
          <w:kern w:val="0"/>
          <w:szCs w:val="22"/>
          <w:lang w:val="en-GB" w:eastAsia="zh-HK"/>
        </w:rPr>
        <w:t>Intrusion Detection System</w:t>
      </w:r>
      <w:r w:rsidRPr="000F13C0">
        <w:rPr>
          <w:rFonts w:cstheme="majorHAnsi" w:hint="eastAsia"/>
          <w:kern w:val="0"/>
          <w:szCs w:val="22"/>
          <w:lang w:val="en-GB" w:eastAsia="zh-HK"/>
        </w:rPr>
        <w:t>，簡稱“</w:t>
      </w:r>
      <w:r w:rsidRPr="000F13C0">
        <w:rPr>
          <w:rFonts w:cstheme="majorHAnsi" w:hint="eastAsia"/>
          <w:kern w:val="0"/>
          <w:szCs w:val="22"/>
          <w:lang w:val="en-GB" w:eastAsia="zh-HK"/>
        </w:rPr>
        <w:t>IDS</w:t>
      </w:r>
      <w:r w:rsidRPr="000F13C0">
        <w:rPr>
          <w:rFonts w:cstheme="majorHAnsi" w:hint="eastAsia"/>
          <w:kern w:val="0"/>
          <w:szCs w:val="22"/>
          <w:lang w:val="en-GB" w:eastAsia="zh-HK"/>
        </w:rPr>
        <w:t>”）及針對這些系統進行的任何測試。</w:t>
      </w:r>
    </w:p>
    <w:p w14:paraId="444BF990" w14:textId="77777777" w:rsidR="005E6C8C" w:rsidRPr="000F13C0" w:rsidRDefault="005E6C8C" w:rsidP="006F2AA9">
      <w:pPr>
        <w:pStyle w:val="ListParagraph"/>
        <w:spacing w:line="260" w:lineRule="exact"/>
        <w:ind w:left="426"/>
        <w:contextualSpacing w:val="0"/>
        <w:jc w:val="both"/>
        <w:rPr>
          <w:rFonts w:cstheme="majorHAnsi"/>
          <w:b/>
          <w:kern w:val="0"/>
          <w:szCs w:val="22"/>
          <w:lang w:val="en-GB" w:eastAsia="zh-HK"/>
        </w:rPr>
      </w:pPr>
    </w:p>
    <w:p w14:paraId="30BD96DC"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3CF4F284" w14:textId="77777777" w:rsidR="005E6C8C" w:rsidRPr="000F13C0" w:rsidRDefault="005E6C8C" w:rsidP="006F2AA9">
      <w:pPr>
        <w:pStyle w:val="ListParagraph"/>
        <w:spacing w:line="260" w:lineRule="exact"/>
        <w:ind w:left="426"/>
        <w:contextualSpacing w:val="0"/>
        <w:jc w:val="both"/>
        <w:rPr>
          <w:rFonts w:cstheme="majorHAnsi"/>
          <w:bCs/>
          <w:kern w:val="0"/>
          <w:szCs w:val="22"/>
          <w:lang w:val="en-GB" w:eastAsia="zh-HK"/>
        </w:rPr>
      </w:pPr>
    </w:p>
    <w:p w14:paraId="243BD51B" w14:textId="366B05C3" w:rsidR="00DB6512" w:rsidRPr="000F13C0" w:rsidRDefault="002E4ABA" w:rsidP="002E4ABA">
      <w:pPr>
        <w:pStyle w:val="ListParagraph"/>
        <w:numPr>
          <w:ilvl w:val="0"/>
          <w:numId w:val="4"/>
        </w:numPr>
        <w:spacing w:line="260" w:lineRule="exact"/>
        <w:ind w:left="426" w:hanging="426"/>
        <w:contextualSpacing w:val="0"/>
        <w:jc w:val="both"/>
        <w:rPr>
          <w:rFonts w:cstheme="majorHAnsi"/>
          <w:b/>
          <w:kern w:val="0"/>
          <w:szCs w:val="22"/>
          <w:lang w:val="en-GB" w:eastAsia="zh-HK"/>
        </w:rPr>
      </w:pPr>
      <w:r w:rsidRPr="000F13C0">
        <w:rPr>
          <w:rFonts w:cstheme="majorHAnsi" w:hint="eastAsia"/>
          <w:kern w:val="0"/>
          <w:szCs w:val="22"/>
          <w:lang w:val="en-GB" w:eastAsia="zh-HK"/>
        </w:rPr>
        <w:t>你採用哪類</w:t>
      </w:r>
      <w:r w:rsidR="00EB753E" w:rsidRPr="000F13C0">
        <w:rPr>
          <w:rFonts w:cstheme="majorHAnsi" w:hint="eastAsia"/>
          <w:kern w:val="0"/>
          <w:szCs w:val="22"/>
          <w:lang w:val="en-GB" w:eastAsia="zh-HK"/>
        </w:rPr>
        <w:t>主要</w:t>
      </w:r>
      <w:r w:rsidR="00B83700" w:rsidRPr="000F13C0">
        <w:rPr>
          <w:rFonts w:cstheme="majorHAnsi" w:hint="eastAsia"/>
          <w:kern w:val="0"/>
          <w:szCs w:val="22"/>
          <w:lang w:val="en-GB" w:eastAsia="zh-HK"/>
        </w:rPr>
        <w:t>的</w:t>
      </w:r>
      <w:r w:rsidRPr="000F13C0">
        <w:rPr>
          <w:rFonts w:cstheme="majorHAnsi" w:hint="eastAsia"/>
          <w:kern w:val="0"/>
          <w:szCs w:val="22"/>
          <w:lang w:val="en-GB" w:eastAsia="zh-HK"/>
        </w:rPr>
        <w:t>儲存媒體？如採用硬件安全模組（</w:t>
      </w:r>
      <w:r w:rsidRPr="000F13C0">
        <w:rPr>
          <w:rFonts w:cstheme="majorHAnsi" w:hint="eastAsia"/>
          <w:kern w:val="0"/>
          <w:szCs w:val="22"/>
          <w:lang w:val="en-GB" w:eastAsia="zh-HK"/>
        </w:rPr>
        <w:t>Hardware</w:t>
      </w:r>
      <w:r w:rsidRPr="000F13C0">
        <w:rPr>
          <w:rFonts w:cstheme="majorHAnsi"/>
          <w:kern w:val="0"/>
          <w:szCs w:val="22"/>
          <w:lang w:val="en-GB" w:eastAsia="zh-HK"/>
        </w:rPr>
        <w:t xml:space="preserve"> </w:t>
      </w:r>
      <w:r w:rsidRPr="000F13C0">
        <w:rPr>
          <w:rFonts w:cstheme="majorHAnsi" w:hint="eastAsia"/>
          <w:kern w:val="0"/>
          <w:szCs w:val="22"/>
          <w:lang w:val="en-GB" w:eastAsia="zh-HK"/>
        </w:rPr>
        <w:t>Security Module</w:t>
      </w:r>
      <w:r w:rsidRPr="000F13C0">
        <w:rPr>
          <w:rFonts w:cstheme="majorHAnsi" w:hint="eastAsia"/>
          <w:kern w:val="0"/>
          <w:szCs w:val="22"/>
          <w:lang w:val="en-GB" w:eastAsia="zh-HK"/>
        </w:rPr>
        <w:t>，簡稱</w:t>
      </w:r>
      <w:r w:rsidRPr="000F13C0">
        <w:rPr>
          <w:rFonts w:cstheme="majorHAnsi" w:hint="eastAsia"/>
          <w:kern w:val="0"/>
          <w:szCs w:val="22"/>
          <w:lang w:val="en-GB" w:eastAsia="zh-HK"/>
        </w:rPr>
        <w:t>HSM</w:t>
      </w:r>
      <w:r w:rsidRPr="000F13C0">
        <w:rPr>
          <w:rFonts w:cstheme="majorHAnsi" w:hint="eastAsia"/>
          <w:kern w:val="0"/>
          <w:szCs w:val="22"/>
          <w:lang w:val="en-GB" w:eastAsia="zh-HK"/>
        </w:rPr>
        <w:t>），該模組達到甚麼評級（例如</w:t>
      </w:r>
      <w:r w:rsidRPr="000F13C0">
        <w:rPr>
          <w:rFonts w:cstheme="majorHAnsi"/>
          <w:kern w:val="0"/>
          <w:szCs w:val="22"/>
          <w:lang w:val="en-GB" w:eastAsia="zh-HK"/>
        </w:rPr>
        <w:t>FIPS 140-2</w:t>
      </w:r>
      <w:r w:rsidRPr="000F13C0">
        <w:rPr>
          <w:rFonts w:cstheme="majorHAnsi" w:hint="eastAsia"/>
          <w:kern w:val="0"/>
          <w:szCs w:val="22"/>
          <w:lang w:val="en-GB" w:eastAsia="zh-HK"/>
        </w:rPr>
        <w:t>第</w:t>
      </w:r>
      <w:r w:rsidRPr="000F13C0">
        <w:rPr>
          <w:rFonts w:cstheme="majorHAnsi"/>
          <w:kern w:val="0"/>
          <w:szCs w:val="22"/>
          <w:lang w:val="en-GB" w:eastAsia="zh-HK"/>
        </w:rPr>
        <w:t>3</w:t>
      </w:r>
      <w:r w:rsidRPr="000F13C0">
        <w:rPr>
          <w:rFonts w:cstheme="majorHAnsi" w:hint="eastAsia"/>
          <w:kern w:val="0"/>
          <w:szCs w:val="22"/>
          <w:lang w:val="en-GB" w:eastAsia="zh-HK"/>
        </w:rPr>
        <w:t>級）？</w:t>
      </w:r>
    </w:p>
    <w:p w14:paraId="75076566" w14:textId="77777777" w:rsidR="005E6C8C" w:rsidRPr="000F13C0" w:rsidRDefault="005E6C8C" w:rsidP="005E6C8C">
      <w:pPr>
        <w:pStyle w:val="ListParagraph"/>
        <w:spacing w:line="260" w:lineRule="exact"/>
        <w:ind w:left="426"/>
        <w:contextualSpacing w:val="0"/>
        <w:rPr>
          <w:rFonts w:cstheme="majorHAnsi"/>
          <w:b/>
          <w:kern w:val="0"/>
          <w:szCs w:val="22"/>
          <w:lang w:val="en-GB" w:eastAsia="zh-HK"/>
        </w:rPr>
      </w:pPr>
    </w:p>
    <w:p w14:paraId="0BD2F0FC"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5DBC9AE0" w14:textId="77777777" w:rsidR="005E6C8C" w:rsidRPr="000F13C0" w:rsidRDefault="005E6C8C" w:rsidP="00E91A7F">
      <w:pPr>
        <w:pStyle w:val="ListParagraph"/>
        <w:spacing w:line="260" w:lineRule="exact"/>
        <w:ind w:left="426"/>
        <w:contextualSpacing w:val="0"/>
        <w:rPr>
          <w:rFonts w:cstheme="majorHAnsi"/>
          <w:bCs/>
          <w:kern w:val="0"/>
          <w:szCs w:val="22"/>
          <w:lang w:val="en-GB" w:eastAsia="zh-HK"/>
        </w:rPr>
      </w:pPr>
    </w:p>
    <w:p w14:paraId="78E7697D" w14:textId="5193938B" w:rsidR="00DB6512" w:rsidRPr="000F13C0" w:rsidRDefault="002E4ABA" w:rsidP="002E4ABA">
      <w:pPr>
        <w:pStyle w:val="ListParagraph"/>
        <w:numPr>
          <w:ilvl w:val="0"/>
          <w:numId w:val="4"/>
        </w:numPr>
        <w:spacing w:line="260" w:lineRule="exact"/>
        <w:ind w:left="426" w:hanging="426"/>
        <w:contextualSpacing w:val="0"/>
        <w:jc w:val="both"/>
        <w:rPr>
          <w:rFonts w:cstheme="majorHAnsi"/>
          <w:b/>
          <w:kern w:val="0"/>
          <w:szCs w:val="22"/>
          <w:lang w:val="en-GB" w:eastAsia="zh-HK"/>
        </w:rPr>
      </w:pPr>
      <w:r w:rsidRPr="000F13C0">
        <w:rPr>
          <w:rFonts w:cstheme="majorHAnsi" w:hint="eastAsia"/>
          <w:kern w:val="0"/>
          <w:szCs w:val="22"/>
          <w:lang w:val="en-GB" w:eastAsia="zh-HK"/>
        </w:rPr>
        <w:t>請提供有關你為偵測應用層面的漏洞而進行的應用測試的</w:t>
      </w:r>
      <w:r w:rsidR="00DD209C" w:rsidRPr="000F13C0">
        <w:rPr>
          <w:rFonts w:cstheme="majorHAnsi" w:hint="eastAsia"/>
          <w:kern w:val="0"/>
          <w:szCs w:val="22"/>
          <w:lang w:val="en-GB" w:eastAsia="zh-HK"/>
        </w:rPr>
        <w:t>詳細資料</w:t>
      </w:r>
      <w:r w:rsidRPr="000F13C0">
        <w:rPr>
          <w:rFonts w:cstheme="majorHAnsi" w:hint="eastAsia"/>
          <w:kern w:val="0"/>
          <w:szCs w:val="22"/>
          <w:lang w:val="en-GB" w:eastAsia="zh-HK"/>
        </w:rPr>
        <w:t>。</w:t>
      </w:r>
    </w:p>
    <w:p w14:paraId="69A98C6A" w14:textId="77777777" w:rsidR="005E6C8C" w:rsidRPr="000F13C0" w:rsidRDefault="005E6C8C" w:rsidP="006F2AA9">
      <w:pPr>
        <w:pStyle w:val="ListParagraph"/>
        <w:spacing w:line="260" w:lineRule="exact"/>
        <w:ind w:left="426"/>
        <w:contextualSpacing w:val="0"/>
        <w:jc w:val="both"/>
        <w:rPr>
          <w:rFonts w:cstheme="majorHAnsi"/>
          <w:b/>
          <w:kern w:val="0"/>
          <w:szCs w:val="22"/>
          <w:lang w:val="en-GB" w:eastAsia="zh-HK"/>
        </w:rPr>
      </w:pPr>
    </w:p>
    <w:p w14:paraId="5821F2F8"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1D5280BC" w14:textId="77777777" w:rsidR="004B66E6" w:rsidRPr="000F13C0" w:rsidRDefault="004B66E6" w:rsidP="006F2AA9">
      <w:pPr>
        <w:pStyle w:val="ListParagraph"/>
        <w:spacing w:line="260" w:lineRule="exact"/>
        <w:ind w:left="426"/>
        <w:contextualSpacing w:val="0"/>
        <w:jc w:val="both"/>
        <w:rPr>
          <w:rFonts w:cstheme="majorHAnsi"/>
          <w:bCs/>
          <w:kern w:val="0"/>
          <w:szCs w:val="22"/>
          <w:lang w:val="en-GB" w:eastAsia="zh-HK"/>
        </w:rPr>
      </w:pPr>
    </w:p>
    <w:p w14:paraId="4598BBC1" w14:textId="00068C8F" w:rsidR="00DB6512" w:rsidRPr="000F13C0" w:rsidRDefault="002E4ABA" w:rsidP="002E4ABA">
      <w:pPr>
        <w:pStyle w:val="ListParagraph"/>
        <w:numPr>
          <w:ilvl w:val="0"/>
          <w:numId w:val="4"/>
        </w:numPr>
        <w:spacing w:line="260" w:lineRule="exact"/>
        <w:ind w:left="426" w:hanging="426"/>
        <w:contextualSpacing w:val="0"/>
        <w:jc w:val="both"/>
        <w:rPr>
          <w:rFonts w:cstheme="majorHAnsi"/>
          <w:b/>
          <w:kern w:val="0"/>
          <w:szCs w:val="22"/>
          <w:lang w:val="en-GB" w:eastAsia="zh-HK"/>
        </w:rPr>
      </w:pPr>
      <w:r w:rsidRPr="000F13C0">
        <w:rPr>
          <w:rFonts w:cstheme="majorHAnsi" w:hint="eastAsia"/>
          <w:kern w:val="0"/>
          <w:szCs w:val="22"/>
          <w:lang w:val="en-GB" w:eastAsia="zh-HK"/>
        </w:rPr>
        <w:t>請提供有關你的分散式阻斷服務（</w:t>
      </w:r>
      <w:r w:rsidRPr="000F13C0">
        <w:rPr>
          <w:rFonts w:cstheme="majorHAnsi"/>
          <w:kern w:val="0"/>
          <w:szCs w:val="22"/>
          <w:lang w:val="en-GB" w:eastAsia="zh-HK"/>
        </w:rPr>
        <w:t>Distributed Denial of Service</w:t>
      </w:r>
      <w:r w:rsidRPr="000F13C0">
        <w:rPr>
          <w:rFonts w:cstheme="majorHAnsi" w:hint="eastAsia"/>
          <w:kern w:val="0"/>
          <w:szCs w:val="22"/>
          <w:lang w:val="en-GB" w:eastAsia="zh-HK"/>
        </w:rPr>
        <w:t>，簡稱“</w:t>
      </w:r>
      <w:r w:rsidRPr="000F13C0">
        <w:rPr>
          <w:rFonts w:cstheme="majorHAnsi"/>
          <w:kern w:val="0"/>
          <w:szCs w:val="22"/>
          <w:lang w:val="en-GB" w:eastAsia="zh-HK"/>
        </w:rPr>
        <w:t>DDoS”</w:t>
      </w:r>
      <w:r w:rsidRPr="000F13C0">
        <w:rPr>
          <w:rFonts w:cstheme="majorHAnsi" w:hint="eastAsia"/>
          <w:kern w:val="0"/>
          <w:szCs w:val="22"/>
          <w:lang w:val="en-GB" w:eastAsia="zh-HK"/>
        </w:rPr>
        <w:t>）攻擊防禦機制的</w:t>
      </w:r>
      <w:r w:rsidR="00DD209C" w:rsidRPr="000F13C0">
        <w:rPr>
          <w:rFonts w:cstheme="majorHAnsi" w:hint="eastAsia"/>
          <w:kern w:val="0"/>
          <w:szCs w:val="22"/>
          <w:lang w:val="en-GB" w:eastAsia="zh-HK"/>
        </w:rPr>
        <w:t>詳細資料</w:t>
      </w:r>
      <w:r w:rsidRPr="000F13C0">
        <w:rPr>
          <w:rFonts w:cstheme="majorHAnsi" w:hint="eastAsia"/>
          <w:kern w:val="0"/>
          <w:szCs w:val="22"/>
          <w:lang w:val="en-GB" w:eastAsia="zh-HK"/>
        </w:rPr>
        <w:t>。</w:t>
      </w:r>
    </w:p>
    <w:p w14:paraId="33FF964D" w14:textId="77777777" w:rsidR="005E6C8C" w:rsidRPr="000F13C0" w:rsidRDefault="005E6C8C" w:rsidP="006F2AA9">
      <w:pPr>
        <w:pStyle w:val="ListParagraph"/>
        <w:spacing w:line="260" w:lineRule="exact"/>
        <w:ind w:left="426"/>
        <w:contextualSpacing w:val="0"/>
        <w:jc w:val="both"/>
        <w:rPr>
          <w:rFonts w:cstheme="majorHAnsi"/>
          <w:b/>
          <w:kern w:val="0"/>
          <w:szCs w:val="22"/>
          <w:lang w:val="en-GB" w:eastAsia="zh-HK"/>
        </w:rPr>
      </w:pPr>
    </w:p>
    <w:p w14:paraId="14203E45"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08CFADC2" w14:textId="77777777" w:rsidR="005E6C8C" w:rsidRPr="000F13C0" w:rsidRDefault="005E6C8C" w:rsidP="006F2AA9">
      <w:pPr>
        <w:pStyle w:val="ListParagraph"/>
        <w:spacing w:line="260" w:lineRule="exact"/>
        <w:ind w:left="426"/>
        <w:contextualSpacing w:val="0"/>
        <w:jc w:val="both"/>
        <w:rPr>
          <w:rFonts w:cstheme="majorHAnsi"/>
          <w:bCs/>
          <w:kern w:val="0"/>
          <w:szCs w:val="22"/>
          <w:lang w:val="en-GB" w:eastAsia="zh-HK"/>
        </w:rPr>
      </w:pPr>
    </w:p>
    <w:p w14:paraId="19285FB8" w14:textId="7081647F" w:rsidR="00DB6512" w:rsidRPr="000F13C0" w:rsidRDefault="00C87E25" w:rsidP="00C87E25">
      <w:pPr>
        <w:pStyle w:val="ListParagraph"/>
        <w:numPr>
          <w:ilvl w:val="0"/>
          <w:numId w:val="4"/>
        </w:numPr>
        <w:spacing w:line="260" w:lineRule="exact"/>
        <w:ind w:left="426" w:hanging="426"/>
        <w:contextualSpacing w:val="0"/>
        <w:jc w:val="both"/>
        <w:rPr>
          <w:rFonts w:cstheme="majorHAnsi"/>
          <w:b/>
          <w:kern w:val="0"/>
          <w:szCs w:val="22"/>
          <w:lang w:val="en-GB" w:eastAsia="zh-HK"/>
        </w:rPr>
      </w:pPr>
      <w:r w:rsidRPr="000F13C0">
        <w:rPr>
          <w:rFonts w:cstheme="majorHAnsi" w:hint="eastAsia"/>
          <w:kern w:val="0"/>
          <w:szCs w:val="22"/>
          <w:lang w:val="en-GB" w:eastAsia="zh-HK"/>
        </w:rPr>
        <w:t>請闡述對你的</w:t>
      </w:r>
      <w:r w:rsidRPr="000F13C0">
        <w:rPr>
          <w:rFonts w:cstheme="majorHAnsi" w:hint="eastAsia"/>
          <w:kern w:val="0"/>
          <w:szCs w:val="22"/>
          <w:lang w:val="en-GB"/>
        </w:rPr>
        <w:t>保安及科技相關安排進行定期內部檢討和演習的</w:t>
      </w:r>
      <w:r w:rsidRPr="000F13C0">
        <w:rPr>
          <w:rFonts w:cstheme="majorHAnsi" w:hint="eastAsia"/>
          <w:kern w:val="0"/>
          <w:szCs w:val="22"/>
          <w:lang w:val="en-GB" w:eastAsia="zh-HK"/>
        </w:rPr>
        <w:t>既定程序</w:t>
      </w:r>
      <w:r w:rsidR="00F737E1" w:rsidRPr="000F13C0">
        <w:rPr>
          <w:rFonts w:cstheme="majorHAnsi" w:hint="eastAsia"/>
          <w:kern w:val="0"/>
          <w:szCs w:val="22"/>
          <w:lang w:val="en-GB" w:eastAsia="zh-HK"/>
        </w:rPr>
        <w:t>，當中須顧及科技持續發展的情況</w:t>
      </w:r>
      <w:r w:rsidR="002665C4" w:rsidRPr="000F13C0">
        <w:rPr>
          <w:rFonts w:cstheme="majorHAnsi" w:hint="eastAsia"/>
          <w:kern w:val="0"/>
          <w:szCs w:val="22"/>
          <w:lang w:val="en-GB" w:eastAsia="zh-HK"/>
        </w:rPr>
        <w:t>。</w:t>
      </w:r>
    </w:p>
    <w:p w14:paraId="72FE66CD" w14:textId="77777777" w:rsidR="005E6C8C" w:rsidRPr="000F13C0" w:rsidRDefault="005E6C8C" w:rsidP="006F2AA9">
      <w:pPr>
        <w:pStyle w:val="ListParagraph"/>
        <w:spacing w:line="260" w:lineRule="exact"/>
        <w:ind w:left="426"/>
        <w:contextualSpacing w:val="0"/>
        <w:jc w:val="both"/>
        <w:rPr>
          <w:rFonts w:cstheme="majorHAnsi"/>
          <w:b/>
          <w:kern w:val="0"/>
          <w:szCs w:val="22"/>
          <w:lang w:val="en-GB" w:eastAsia="zh-HK"/>
        </w:rPr>
      </w:pPr>
    </w:p>
    <w:p w14:paraId="098BD3E0"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431E9BA4" w14:textId="77777777" w:rsidR="005E6C8C" w:rsidRPr="000F13C0" w:rsidRDefault="005E6C8C" w:rsidP="006F2AA9">
      <w:pPr>
        <w:pStyle w:val="ListParagraph"/>
        <w:spacing w:line="260" w:lineRule="exact"/>
        <w:ind w:left="426"/>
        <w:contextualSpacing w:val="0"/>
        <w:jc w:val="both"/>
        <w:rPr>
          <w:rFonts w:cstheme="majorHAnsi"/>
          <w:bCs/>
          <w:kern w:val="0"/>
          <w:szCs w:val="22"/>
          <w:lang w:val="en-GB" w:eastAsia="zh-HK"/>
        </w:rPr>
      </w:pPr>
    </w:p>
    <w:p w14:paraId="65E25EB4" w14:textId="4B8094BC" w:rsidR="00DB6512" w:rsidRPr="000F13C0" w:rsidRDefault="00C87E25" w:rsidP="00C87E25">
      <w:pPr>
        <w:pStyle w:val="ListParagraph"/>
        <w:numPr>
          <w:ilvl w:val="0"/>
          <w:numId w:val="4"/>
        </w:numPr>
        <w:spacing w:line="260" w:lineRule="exact"/>
        <w:ind w:left="426" w:hanging="426"/>
        <w:contextualSpacing w:val="0"/>
        <w:jc w:val="both"/>
        <w:rPr>
          <w:rFonts w:cstheme="majorHAnsi"/>
          <w:b/>
          <w:kern w:val="0"/>
          <w:szCs w:val="22"/>
          <w:lang w:val="en-GB" w:eastAsia="zh-HK"/>
        </w:rPr>
      </w:pPr>
      <w:r w:rsidRPr="000F13C0">
        <w:rPr>
          <w:rFonts w:cstheme="majorHAnsi" w:hint="eastAsia"/>
          <w:kern w:val="0"/>
          <w:szCs w:val="22"/>
          <w:lang w:val="en-GB" w:eastAsia="zh-HK"/>
        </w:rPr>
        <w:t>請就對資訊科技系統及網絡保安抵禦能力的充足性所進行的定期獨立評估和最近期的評估（如適用）提供有關資料。</w:t>
      </w:r>
    </w:p>
    <w:p w14:paraId="77959D60" w14:textId="77777777" w:rsidR="005E6C8C" w:rsidRPr="000F13C0" w:rsidRDefault="005E6C8C" w:rsidP="006F2AA9">
      <w:pPr>
        <w:pStyle w:val="ListParagraph"/>
        <w:spacing w:line="260" w:lineRule="exact"/>
        <w:ind w:left="426"/>
        <w:contextualSpacing w:val="0"/>
        <w:jc w:val="both"/>
        <w:rPr>
          <w:rFonts w:cstheme="majorHAnsi"/>
          <w:b/>
          <w:kern w:val="0"/>
          <w:szCs w:val="22"/>
          <w:lang w:val="en-GB" w:eastAsia="zh-HK"/>
        </w:rPr>
      </w:pPr>
    </w:p>
    <w:p w14:paraId="71A419E4"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5240BF85" w14:textId="216E2638" w:rsidR="005E6C8C" w:rsidRPr="000F13C0" w:rsidRDefault="005E6C8C" w:rsidP="006F2AA9">
      <w:pPr>
        <w:pStyle w:val="ListParagraph"/>
        <w:spacing w:line="260" w:lineRule="exact"/>
        <w:ind w:left="426"/>
        <w:contextualSpacing w:val="0"/>
        <w:jc w:val="both"/>
        <w:rPr>
          <w:rFonts w:cstheme="majorHAnsi"/>
          <w:bCs/>
          <w:kern w:val="0"/>
          <w:szCs w:val="22"/>
          <w:lang w:val="en-GB" w:eastAsia="zh-HK"/>
        </w:rPr>
      </w:pPr>
    </w:p>
    <w:p w14:paraId="19BCF542" w14:textId="77777777" w:rsidR="005D6780" w:rsidRPr="000F13C0" w:rsidRDefault="005D6780" w:rsidP="006F2AA9">
      <w:pPr>
        <w:pStyle w:val="ListParagraph"/>
        <w:spacing w:line="260" w:lineRule="exact"/>
        <w:ind w:left="426"/>
        <w:contextualSpacing w:val="0"/>
        <w:jc w:val="both"/>
        <w:rPr>
          <w:rFonts w:cstheme="majorHAnsi"/>
          <w:bCs/>
          <w:kern w:val="0"/>
          <w:szCs w:val="22"/>
          <w:lang w:val="en-GB" w:eastAsia="zh-HK"/>
        </w:rPr>
      </w:pPr>
    </w:p>
    <w:p w14:paraId="2778FF20" w14:textId="5D60282E" w:rsidR="00F4272B" w:rsidRPr="000F13C0" w:rsidRDefault="00C87E25" w:rsidP="00C87E25">
      <w:pPr>
        <w:pStyle w:val="ListParagraph"/>
        <w:numPr>
          <w:ilvl w:val="0"/>
          <w:numId w:val="4"/>
        </w:numPr>
        <w:spacing w:line="260" w:lineRule="exact"/>
        <w:ind w:left="426" w:hanging="426"/>
        <w:contextualSpacing w:val="0"/>
        <w:jc w:val="both"/>
        <w:rPr>
          <w:rFonts w:cstheme="majorHAnsi"/>
          <w:b/>
          <w:kern w:val="0"/>
          <w:szCs w:val="22"/>
          <w:lang w:val="en-GB" w:eastAsia="zh-HK"/>
        </w:rPr>
      </w:pPr>
      <w:r w:rsidRPr="000F13C0">
        <w:rPr>
          <w:rFonts w:cstheme="majorHAnsi" w:hint="eastAsia"/>
          <w:szCs w:val="22"/>
          <w:lang w:val="en-GB"/>
        </w:rPr>
        <w:t>你所屬商號曾否遇到任何</w:t>
      </w:r>
      <w:r w:rsidR="00DD209C" w:rsidRPr="000F13C0">
        <w:rPr>
          <w:rFonts w:cstheme="majorHAnsi" w:hint="eastAsia"/>
          <w:szCs w:val="22"/>
          <w:lang w:val="en-GB"/>
        </w:rPr>
        <w:t>導致服務中斷、資料外</w:t>
      </w:r>
      <w:proofErr w:type="gramStart"/>
      <w:r w:rsidR="00DD209C" w:rsidRPr="000F13C0">
        <w:rPr>
          <w:rFonts w:cstheme="majorHAnsi" w:hint="eastAsia"/>
          <w:szCs w:val="22"/>
          <w:lang w:val="en-GB"/>
        </w:rPr>
        <w:t>洩</w:t>
      </w:r>
      <w:proofErr w:type="gramEnd"/>
      <w:r w:rsidR="00DD209C" w:rsidRPr="000F13C0">
        <w:rPr>
          <w:rFonts w:cstheme="majorHAnsi" w:hint="eastAsia"/>
          <w:szCs w:val="22"/>
          <w:lang w:val="en-GB"/>
        </w:rPr>
        <w:t>或資產損失的</w:t>
      </w:r>
      <w:r w:rsidRPr="000F13C0">
        <w:rPr>
          <w:rFonts w:cstheme="majorHAnsi" w:hint="eastAsia"/>
          <w:szCs w:val="22"/>
          <w:lang w:val="en-GB"/>
        </w:rPr>
        <w:t>網絡攻擊？</w:t>
      </w:r>
      <w:r w:rsidRPr="000F13C0">
        <w:rPr>
          <w:rFonts w:cstheme="majorHAnsi" w:hint="eastAsia"/>
          <w:kern w:val="0"/>
          <w:szCs w:val="22"/>
          <w:lang w:val="en-GB" w:eastAsia="zh-HK"/>
        </w:rPr>
        <w:t>如有，請簡述有關事故及所採取的糾正措施。</w:t>
      </w:r>
    </w:p>
    <w:p w14:paraId="51695D1E" w14:textId="77777777" w:rsidR="005E6C8C" w:rsidRPr="000F13C0" w:rsidRDefault="005E6C8C" w:rsidP="006F2AA9">
      <w:pPr>
        <w:pStyle w:val="ListParagraph"/>
        <w:spacing w:line="260" w:lineRule="exact"/>
        <w:ind w:left="426"/>
        <w:contextualSpacing w:val="0"/>
        <w:jc w:val="both"/>
        <w:rPr>
          <w:rFonts w:cstheme="majorHAnsi"/>
          <w:b/>
          <w:kern w:val="0"/>
          <w:szCs w:val="22"/>
          <w:lang w:val="en-GB" w:eastAsia="zh-HK"/>
        </w:rPr>
      </w:pPr>
    </w:p>
    <w:p w14:paraId="2CBB8DC9"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45F9374B" w14:textId="77777777" w:rsidR="005E6C8C" w:rsidRPr="000F13C0" w:rsidRDefault="005E6C8C" w:rsidP="006F2AA9">
      <w:pPr>
        <w:pStyle w:val="ListParagraph"/>
        <w:spacing w:line="260" w:lineRule="exact"/>
        <w:ind w:left="426"/>
        <w:contextualSpacing w:val="0"/>
        <w:jc w:val="both"/>
        <w:rPr>
          <w:rFonts w:cstheme="majorHAnsi"/>
          <w:bCs/>
          <w:kern w:val="0"/>
          <w:szCs w:val="22"/>
          <w:lang w:val="en-GB" w:eastAsia="zh-HK"/>
        </w:rPr>
      </w:pPr>
    </w:p>
    <w:p w14:paraId="2068C481" w14:textId="58F0F7F5" w:rsidR="00DB6512" w:rsidRPr="000F13C0" w:rsidRDefault="00C87E25" w:rsidP="00C87E25">
      <w:pPr>
        <w:pStyle w:val="ListParagraph"/>
        <w:numPr>
          <w:ilvl w:val="0"/>
          <w:numId w:val="4"/>
        </w:numPr>
        <w:spacing w:line="260" w:lineRule="exact"/>
        <w:ind w:left="426" w:hanging="426"/>
        <w:contextualSpacing w:val="0"/>
        <w:jc w:val="both"/>
        <w:rPr>
          <w:rFonts w:cstheme="majorHAnsi"/>
          <w:b/>
          <w:kern w:val="0"/>
          <w:szCs w:val="22"/>
          <w:lang w:val="en-GB" w:eastAsia="zh-HK"/>
        </w:rPr>
      </w:pPr>
      <w:r w:rsidRPr="000F13C0">
        <w:rPr>
          <w:rFonts w:cstheme="majorHAnsi" w:hint="eastAsia"/>
          <w:kern w:val="0"/>
          <w:szCs w:val="22"/>
          <w:lang w:val="en-GB"/>
        </w:rPr>
        <w:t>請闡述你的網絡基礎設施，包括妥善的網絡隔離措施和避免關鍵系統及客戶數據遭受網絡攻擊的保護措施。</w:t>
      </w:r>
    </w:p>
    <w:p w14:paraId="57155A4E" w14:textId="77777777" w:rsidR="005E6C8C" w:rsidRPr="000F13C0" w:rsidRDefault="005E6C8C" w:rsidP="006F2AA9">
      <w:pPr>
        <w:pStyle w:val="ListParagraph"/>
        <w:spacing w:line="260" w:lineRule="exact"/>
        <w:ind w:left="426"/>
        <w:contextualSpacing w:val="0"/>
        <w:jc w:val="both"/>
        <w:rPr>
          <w:rFonts w:cstheme="majorHAnsi"/>
          <w:b/>
          <w:kern w:val="0"/>
          <w:szCs w:val="22"/>
          <w:lang w:val="en-GB" w:eastAsia="zh-HK"/>
        </w:rPr>
      </w:pPr>
    </w:p>
    <w:p w14:paraId="65BEC510"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0361928B" w14:textId="77777777" w:rsidR="005E6C8C" w:rsidRPr="000F13C0" w:rsidRDefault="005E6C8C" w:rsidP="006F2AA9">
      <w:pPr>
        <w:pStyle w:val="ListParagraph"/>
        <w:spacing w:line="260" w:lineRule="exact"/>
        <w:ind w:left="426"/>
        <w:contextualSpacing w:val="0"/>
        <w:jc w:val="both"/>
        <w:rPr>
          <w:rFonts w:cstheme="majorHAnsi"/>
          <w:bCs/>
          <w:kern w:val="0"/>
          <w:szCs w:val="22"/>
          <w:lang w:val="en-GB" w:eastAsia="zh-HK"/>
        </w:rPr>
      </w:pPr>
    </w:p>
    <w:p w14:paraId="3D784C10" w14:textId="0FE3174C" w:rsidR="00937615" w:rsidRPr="000F13C0" w:rsidRDefault="00C87E25" w:rsidP="00C87E25">
      <w:pPr>
        <w:pStyle w:val="ListParagraph"/>
        <w:numPr>
          <w:ilvl w:val="0"/>
          <w:numId w:val="4"/>
        </w:numPr>
        <w:spacing w:line="260" w:lineRule="exact"/>
        <w:ind w:left="426" w:hanging="426"/>
        <w:contextualSpacing w:val="0"/>
        <w:jc w:val="both"/>
        <w:rPr>
          <w:rFonts w:cstheme="majorHAnsi"/>
          <w:b/>
          <w:kern w:val="0"/>
          <w:szCs w:val="22"/>
          <w:lang w:val="en-GB" w:eastAsia="zh-HK"/>
        </w:rPr>
      </w:pPr>
      <w:r w:rsidRPr="000F13C0">
        <w:rPr>
          <w:rFonts w:cstheme="majorHAnsi" w:hint="eastAsia"/>
          <w:kern w:val="0"/>
          <w:szCs w:val="22"/>
          <w:lang w:val="en-GB" w:eastAsia="zh-HK"/>
        </w:rPr>
        <w:t>請闡述你的應用程式保護安排，以及你如何確保你的應用程式邏輯在為你的平台處理交易和處理各種</w:t>
      </w:r>
      <w:r w:rsidRPr="000F13C0">
        <w:t>例外情</w:t>
      </w:r>
      <w:r w:rsidRPr="000F13C0">
        <w:rPr>
          <w:rFonts w:cs="新細明體" w:hint="eastAsia"/>
        </w:rPr>
        <w:t>況時正確</w:t>
      </w:r>
      <w:r w:rsidR="00DD209C" w:rsidRPr="000F13C0">
        <w:rPr>
          <w:rFonts w:cs="新細明體" w:hint="eastAsia"/>
        </w:rPr>
        <w:t>無誤</w:t>
      </w:r>
      <w:r w:rsidRPr="000F13C0">
        <w:rPr>
          <w:rFonts w:cs="新細明體" w:hint="eastAsia"/>
        </w:rPr>
        <w:t>。</w:t>
      </w:r>
    </w:p>
    <w:p w14:paraId="6D5E359B" w14:textId="77777777" w:rsidR="005E6C8C" w:rsidRPr="000F13C0" w:rsidRDefault="005E6C8C" w:rsidP="006F2AA9">
      <w:pPr>
        <w:pStyle w:val="ListParagraph"/>
        <w:spacing w:line="260" w:lineRule="exact"/>
        <w:ind w:left="426"/>
        <w:contextualSpacing w:val="0"/>
        <w:jc w:val="both"/>
        <w:rPr>
          <w:rFonts w:cstheme="majorHAnsi"/>
          <w:b/>
          <w:kern w:val="0"/>
          <w:szCs w:val="22"/>
          <w:lang w:val="en-GB" w:eastAsia="zh-HK"/>
        </w:rPr>
      </w:pPr>
    </w:p>
    <w:p w14:paraId="4D0D39A4"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08394D7E" w14:textId="77777777" w:rsidR="005E6C8C" w:rsidRPr="000F13C0" w:rsidRDefault="005E6C8C" w:rsidP="006F2AA9">
      <w:pPr>
        <w:pStyle w:val="ListParagraph"/>
        <w:spacing w:line="260" w:lineRule="exact"/>
        <w:ind w:left="426"/>
        <w:contextualSpacing w:val="0"/>
        <w:jc w:val="both"/>
        <w:rPr>
          <w:rFonts w:cstheme="majorHAnsi"/>
          <w:bCs/>
          <w:kern w:val="0"/>
          <w:szCs w:val="22"/>
          <w:lang w:val="en-GB" w:eastAsia="zh-HK"/>
        </w:rPr>
      </w:pPr>
    </w:p>
    <w:p w14:paraId="7A65A9AA" w14:textId="20AAA640" w:rsidR="00DB6512" w:rsidRPr="000F13C0" w:rsidRDefault="00C87E25" w:rsidP="00C87E25">
      <w:pPr>
        <w:pStyle w:val="ListParagraph"/>
        <w:numPr>
          <w:ilvl w:val="0"/>
          <w:numId w:val="4"/>
        </w:numPr>
        <w:spacing w:line="260" w:lineRule="exact"/>
        <w:ind w:left="426" w:hanging="426"/>
        <w:contextualSpacing w:val="0"/>
        <w:jc w:val="both"/>
        <w:rPr>
          <w:rFonts w:cstheme="majorHAnsi"/>
          <w:b/>
          <w:kern w:val="0"/>
          <w:szCs w:val="22"/>
          <w:lang w:val="en-GB" w:eastAsia="zh-HK"/>
        </w:rPr>
      </w:pPr>
      <w:r w:rsidRPr="000F13C0">
        <w:rPr>
          <w:rFonts w:cstheme="majorHAnsi" w:hint="eastAsia"/>
          <w:kern w:val="0"/>
          <w:szCs w:val="22"/>
          <w:lang w:val="en-GB"/>
        </w:rPr>
        <w:t>請</w:t>
      </w:r>
      <w:r w:rsidRPr="000F13C0">
        <w:rPr>
          <w:rFonts w:cstheme="majorHAnsi" w:hint="eastAsia"/>
          <w:kern w:val="0"/>
          <w:szCs w:val="22"/>
          <w:lang w:val="en-GB" w:eastAsia="zh-HK"/>
        </w:rPr>
        <w:t>闡述你的修補管理程序，並闡明該程序可如何處理潛在漏洞。</w:t>
      </w:r>
    </w:p>
    <w:p w14:paraId="11A83AC3" w14:textId="77777777" w:rsidR="005E6C8C" w:rsidRPr="000F13C0" w:rsidRDefault="005E6C8C" w:rsidP="006F2AA9">
      <w:pPr>
        <w:pStyle w:val="ListParagraph"/>
        <w:spacing w:line="260" w:lineRule="exact"/>
        <w:ind w:left="426"/>
        <w:contextualSpacing w:val="0"/>
        <w:jc w:val="both"/>
        <w:rPr>
          <w:rFonts w:cstheme="majorHAnsi"/>
          <w:b/>
          <w:kern w:val="0"/>
          <w:szCs w:val="22"/>
          <w:lang w:val="en-GB" w:eastAsia="zh-HK"/>
        </w:rPr>
      </w:pPr>
    </w:p>
    <w:p w14:paraId="101E41DD"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3EECD5B3" w14:textId="77777777" w:rsidR="005E6C8C" w:rsidRPr="000F13C0" w:rsidRDefault="005E6C8C" w:rsidP="006F2AA9">
      <w:pPr>
        <w:pStyle w:val="ListParagraph"/>
        <w:spacing w:line="260" w:lineRule="exact"/>
        <w:ind w:left="426"/>
        <w:contextualSpacing w:val="0"/>
        <w:jc w:val="both"/>
        <w:rPr>
          <w:rFonts w:cstheme="majorHAnsi"/>
          <w:bCs/>
          <w:kern w:val="0"/>
          <w:szCs w:val="22"/>
          <w:lang w:val="en-GB" w:eastAsia="zh-HK"/>
        </w:rPr>
      </w:pPr>
    </w:p>
    <w:p w14:paraId="6C455A49" w14:textId="66224C58" w:rsidR="00DB6512" w:rsidRPr="000F13C0" w:rsidRDefault="00C87E25" w:rsidP="00931E41">
      <w:pPr>
        <w:pStyle w:val="ListParagraph"/>
        <w:numPr>
          <w:ilvl w:val="0"/>
          <w:numId w:val="4"/>
        </w:numPr>
        <w:spacing w:line="260" w:lineRule="exact"/>
        <w:ind w:left="426" w:hanging="426"/>
        <w:contextualSpacing w:val="0"/>
        <w:jc w:val="both"/>
        <w:rPr>
          <w:rFonts w:cstheme="majorHAnsi"/>
          <w:b/>
          <w:kern w:val="0"/>
          <w:szCs w:val="22"/>
          <w:lang w:val="en-GB" w:eastAsia="zh-HK"/>
        </w:rPr>
      </w:pPr>
      <w:r w:rsidRPr="000F13C0">
        <w:rPr>
          <w:rFonts w:cstheme="majorHAnsi" w:hint="eastAsia"/>
          <w:kern w:val="0"/>
          <w:szCs w:val="22"/>
          <w:lang w:val="en-GB" w:eastAsia="zh-HK"/>
        </w:rPr>
        <w:t>請闡述你的端點保護安排，包括</w:t>
      </w:r>
      <w:r w:rsidR="00931E41" w:rsidRPr="000F13C0">
        <w:rPr>
          <w:rFonts w:cstheme="majorHAnsi" w:hint="eastAsia"/>
          <w:kern w:val="0"/>
          <w:szCs w:val="22"/>
          <w:lang w:val="en-GB" w:eastAsia="zh-HK"/>
        </w:rPr>
        <w:t>所採納的</w:t>
      </w:r>
      <w:r w:rsidRPr="000F13C0">
        <w:rPr>
          <w:rFonts w:cstheme="majorHAnsi" w:hint="eastAsia"/>
          <w:kern w:val="0"/>
          <w:szCs w:val="22"/>
          <w:lang w:val="en-GB" w:eastAsia="zh-HK"/>
        </w:rPr>
        <w:t>防毒及抗惡意軟件解決方案</w:t>
      </w:r>
      <w:r w:rsidR="00931E41" w:rsidRPr="000F13C0">
        <w:rPr>
          <w:rFonts w:cstheme="majorHAnsi" w:hint="eastAsia"/>
          <w:kern w:val="0"/>
          <w:szCs w:val="22"/>
          <w:lang w:val="en-GB" w:eastAsia="zh-HK"/>
        </w:rPr>
        <w:t>和更新政策。</w:t>
      </w:r>
    </w:p>
    <w:p w14:paraId="682243DA" w14:textId="77777777" w:rsidR="005E6C8C" w:rsidRPr="000F13C0" w:rsidRDefault="005E6C8C" w:rsidP="005E6C8C">
      <w:pPr>
        <w:pStyle w:val="ListParagraph"/>
        <w:spacing w:line="260" w:lineRule="exact"/>
        <w:ind w:left="426"/>
        <w:contextualSpacing w:val="0"/>
        <w:rPr>
          <w:rFonts w:cstheme="majorHAnsi"/>
          <w:b/>
          <w:kern w:val="0"/>
          <w:szCs w:val="22"/>
          <w:lang w:val="en-GB" w:eastAsia="zh-HK"/>
        </w:rPr>
      </w:pPr>
    </w:p>
    <w:p w14:paraId="1A2BAB4A"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67E34528" w14:textId="77777777" w:rsidR="005E6C8C" w:rsidRPr="000F13C0" w:rsidRDefault="005E6C8C" w:rsidP="00E91A7F">
      <w:pPr>
        <w:pStyle w:val="ListParagraph"/>
        <w:spacing w:line="260" w:lineRule="exact"/>
        <w:ind w:left="426"/>
        <w:contextualSpacing w:val="0"/>
        <w:rPr>
          <w:rFonts w:cstheme="majorHAnsi"/>
          <w:bCs/>
          <w:kern w:val="0"/>
          <w:szCs w:val="22"/>
          <w:lang w:val="en-GB" w:eastAsia="zh-HK"/>
        </w:rPr>
      </w:pPr>
    </w:p>
    <w:p w14:paraId="594FA855" w14:textId="0801120F" w:rsidR="009C01A3" w:rsidRPr="000F13C0" w:rsidRDefault="00931E41" w:rsidP="00931E41">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kern w:val="0"/>
          <w:szCs w:val="22"/>
          <w:lang w:val="en-GB"/>
        </w:rPr>
        <w:t>請闡述你的使用者接達管理及身</w:t>
      </w:r>
      <w:r w:rsidR="00584DB6" w:rsidRPr="000F13C0">
        <w:rPr>
          <w:rFonts w:ascii="SimSun" w:eastAsia="SimSun" w:hAnsi="SimSun" w:cstheme="majorHAnsi" w:hint="eastAsia"/>
          <w:kern w:val="0"/>
          <w:szCs w:val="22"/>
          <w:lang w:val="en-GB"/>
        </w:rPr>
        <w:t>份</w:t>
      </w:r>
      <w:r w:rsidRPr="000F13C0">
        <w:rPr>
          <w:rFonts w:cstheme="majorHAnsi" w:hint="eastAsia"/>
          <w:kern w:val="0"/>
          <w:szCs w:val="22"/>
          <w:lang w:val="en-GB"/>
        </w:rPr>
        <w:t>核實程序，並提供有關程序（如有）的副本。</w:t>
      </w:r>
      <w:r w:rsidRPr="000F13C0">
        <w:rPr>
          <w:rFonts w:cstheme="majorHAnsi" w:hint="eastAsia"/>
          <w:szCs w:val="22"/>
          <w:lang w:val="en-GB"/>
        </w:rPr>
        <w:t>請同時詳細說明如何執行角色分隔和最小權限原則。</w:t>
      </w:r>
    </w:p>
    <w:p w14:paraId="5DDACB1E"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229A6BE8"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6453B049" w14:textId="77777777" w:rsidR="005E2310" w:rsidRPr="000F13C0" w:rsidRDefault="005E2310" w:rsidP="006F2AA9">
      <w:pPr>
        <w:pStyle w:val="ListParagraph"/>
        <w:spacing w:line="260" w:lineRule="exact"/>
        <w:ind w:left="426"/>
        <w:contextualSpacing w:val="0"/>
        <w:jc w:val="both"/>
        <w:rPr>
          <w:rFonts w:cstheme="majorHAnsi"/>
          <w:bCs/>
          <w:szCs w:val="22"/>
          <w:lang w:val="en-GB"/>
        </w:rPr>
      </w:pPr>
    </w:p>
    <w:p w14:paraId="0A303DA5" w14:textId="77777777" w:rsidR="00A37703" w:rsidRPr="000F13C0" w:rsidRDefault="00A37703" w:rsidP="006F2AA9">
      <w:pPr>
        <w:pStyle w:val="ListParagraph"/>
        <w:numPr>
          <w:ilvl w:val="0"/>
          <w:numId w:val="4"/>
        </w:numPr>
        <w:spacing w:line="260" w:lineRule="exact"/>
        <w:ind w:left="426" w:hanging="426"/>
        <w:contextualSpacing w:val="0"/>
        <w:jc w:val="both"/>
        <w:rPr>
          <w:rFonts w:cstheme="majorHAnsi"/>
          <w:b/>
          <w:szCs w:val="22"/>
          <w:lang w:val="en-GB"/>
        </w:rPr>
      </w:pPr>
    </w:p>
    <w:p w14:paraId="77B98B66" w14:textId="675609D9" w:rsidR="00A37703" w:rsidRPr="000F13C0" w:rsidRDefault="00931E41" w:rsidP="00931E41">
      <w:pPr>
        <w:pStyle w:val="Normal1"/>
        <w:numPr>
          <w:ilvl w:val="0"/>
          <w:numId w:val="11"/>
        </w:numPr>
        <w:spacing w:after="0" w:line="260" w:lineRule="exact"/>
        <w:ind w:left="851" w:hanging="425"/>
        <w:jc w:val="both"/>
        <w:rPr>
          <w:rFonts w:cstheme="majorHAnsi"/>
          <w:szCs w:val="22"/>
        </w:rPr>
      </w:pPr>
      <w:r w:rsidRPr="000F13C0">
        <w:rPr>
          <w:rFonts w:cstheme="majorHAnsi" w:hint="eastAsia"/>
          <w:szCs w:val="22"/>
        </w:rPr>
        <w:t>你有否就執行系統升級及維護訂立書面標準運作程序</w:t>
      </w:r>
      <w:r w:rsidR="002665C4" w:rsidRPr="000F13C0">
        <w:rPr>
          <w:rFonts w:cstheme="majorHAnsi" w:hint="eastAsia"/>
          <w:szCs w:val="22"/>
        </w:rPr>
        <w:t>？</w:t>
      </w:r>
    </w:p>
    <w:p w14:paraId="099E4A7E" w14:textId="77777777" w:rsidR="005E6C8C" w:rsidRPr="000F13C0" w:rsidRDefault="005E6C8C" w:rsidP="006F2AA9">
      <w:pPr>
        <w:pStyle w:val="Normal1"/>
        <w:spacing w:after="0" w:line="260" w:lineRule="exact"/>
        <w:ind w:left="851"/>
        <w:jc w:val="both"/>
        <w:rPr>
          <w:rFonts w:cstheme="majorHAnsi"/>
          <w:szCs w:val="22"/>
        </w:rPr>
      </w:pPr>
    </w:p>
    <w:p w14:paraId="37EA2017" w14:textId="77777777" w:rsidR="0044653C" w:rsidRPr="000F13C0" w:rsidRDefault="0044653C" w:rsidP="0044653C">
      <w:pPr>
        <w:spacing w:line="260" w:lineRule="exact"/>
        <w:ind w:left="851"/>
        <w:jc w:val="both"/>
        <w:rPr>
          <w:rFonts w:asciiTheme="majorHAnsi" w:hAnsiTheme="majorHAnsi" w:cstheme="majorHAnsi"/>
          <w:szCs w:val="22"/>
          <w:lang w:val="en-GB"/>
        </w:rPr>
      </w:pPr>
      <w:r w:rsidRPr="000F13C0">
        <w:rPr>
          <w:rFonts w:asciiTheme="majorHAnsi" w:hAnsiTheme="majorHAnsi" w:cstheme="majorHAnsi"/>
          <w:szCs w:val="22"/>
          <w:lang w:val="en-GB"/>
        </w:rPr>
        <w:fldChar w:fldCharType="begin">
          <w:ffData>
            <w:name w:val="Text103"/>
            <w:enabled/>
            <w:calcOnExit w:val="0"/>
            <w:textInput/>
          </w:ffData>
        </w:fldChar>
      </w:r>
      <w:bookmarkStart w:id="16" w:name="Text103"/>
      <w:r w:rsidRPr="000F13C0">
        <w:rPr>
          <w:rFonts w:asciiTheme="majorHAnsi" w:hAnsiTheme="majorHAnsi" w:cstheme="majorHAnsi"/>
          <w:szCs w:val="22"/>
          <w:lang w:val="en-GB"/>
        </w:rPr>
        <w:instrText xml:space="preserve"> FORMTEXT </w:instrText>
      </w:r>
      <w:r w:rsidRPr="000F13C0">
        <w:rPr>
          <w:rFonts w:asciiTheme="majorHAnsi" w:hAnsiTheme="majorHAnsi" w:cstheme="majorHAnsi"/>
          <w:szCs w:val="22"/>
          <w:lang w:val="en-GB"/>
        </w:rPr>
      </w:r>
      <w:r w:rsidRPr="000F13C0">
        <w:rPr>
          <w:rFonts w:asciiTheme="majorHAnsi" w:hAnsiTheme="majorHAnsi" w:cstheme="majorHAnsi"/>
          <w:szCs w:val="22"/>
          <w:lang w:val="en-GB"/>
        </w:rPr>
        <w:fldChar w:fldCharType="separate"/>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szCs w:val="22"/>
          <w:lang w:val="en-GB"/>
        </w:rPr>
        <w:fldChar w:fldCharType="end"/>
      </w:r>
      <w:bookmarkEnd w:id="16"/>
    </w:p>
    <w:p w14:paraId="6E5D9669" w14:textId="77777777" w:rsidR="005E6C8C" w:rsidRPr="000F13C0" w:rsidRDefault="005E6C8C" w:rsidP="006F2AA9">
      <w:pPr>
        <w:pStyle w:val="Normal1"/>
        <w:spacing w:after="0" w:line="260" w:lineRule="exact"/>
        <w:ind w:left="851"/>
        <w:jc w:val="both"/>
        <w:rPr>
          <w:rFonts w:cstheme="majorHAnsi"/>
          <w:szCs w:val="22"/>
        </w:rPr>
      </w:pPr>
    </w:p>
    <w:p w14:paraId="58FED808" w14:textId="74ADA6B0" w:rsidR="0038767A" w:rsidRPr="000F13C0" w:rsidRDefault="00931E41" w:rsidP="00931E41">
      <w:pPr>
        <w:pStyle w:val="Normal1"/>
        <w:numPr>
          <w:ilvl w:val="0"/>
          <w:numId w:val="11"/>
        </w:numPr>
        <w:spacing w:after="0" w:line="260" w:lineRule="exact"/>
        <w:ind w:left="851" w:hanging="425"/>
        <w:jc w:val="both"/>
        <w:rPr>
          <w:rFonts w:cstheme="majorHAnsi"/>
          <w:szCs w:val="22"/>
        </w:rPr>
      </w:pPr>
      <w:r w:rsidRPr="000F13C0">
        <w:rPr>
          <w:rFonts w:cstheme="majorHAnsi" w:hint="eastAsia"/>
          <w:szCs w:val="22"/>
        </w:rPr>
        <w:t>該標準運作程序是否包含</w:t>
      </w:r>
      <w:r w:rsidRPr="000F13C0">
        <w:t>通訊的方</w:t>
      </w:r>
      <w:r w:rsidRPr="000F13C0">
        <w:rPr>
          <w:rFonts w:cs="新細明體" w:hint="eastAsia"/>
        </w:rPr>
        <w:t>式，如何處理仍在買賣盤</w:t>
      </w:r>
      <w:proofErr w:type="gramStart"/>
      <w:r w:rsidRPr="000F13C0">
        <w:rPr>
          <w:rFonts w:cs="新細明體" w:hint="eastAsia"/>
        </w:rPr>
        <w:t>紀錄冊且</w:t>
      </w:r>
      <w:proofErr w:type="gramEnd"/>
      <w:r w:rsidRPr="000F13C0">
        <w:rPr>
          <w:rFonts w:cs="新細明體" w:hint="eastAsia"/>
        </w:rPr>
        <w:t>有待執行的交易指示，以及在系統停機後及在恢復持續交易前有多少時間輸入、更改或取消交易指示？</w:t>
      </w:r>
    </w:p>
    <w:p w14:paraId="623823D4" w14:textId="77777777" w:rsidR="005E6C8C" w:rsidRPr="000F13C0" w:rsidRDefault="005E6C8C" w:rsidP="006F2AA9">
      <w:pPr>
        <w:pStyle w:val="Normal1"/>
        <w:spacing w:after="0" w:line="260" w:lineRule="exact"/>
        <w:ind w:left="851"/>
        <w:jc w:val="both"/>
        <w:rPr>
          <w:rFonts w:cstheme="majorHAnsi"/>
          <w:szCs w:val="22"/>
        </w:rPr>
      </w:pPr>
    </w:p>
    <w:p w14:paraId="53D94975" w14:textId="77777777" w:rsidR="0044653C" w:rsidRPr="000F13C0" w:rsidRDefault="0044653C" w:rsidP="0044653C">
      <w:pPr>
        <w:spacing w:line="260" w:lineRule="exact"/>
        <w:ind w:left="851"/>
        <w:jc w:val="both"/>
        <w:rPr>
          <w:rFonts w:asciiTheme="majorHAnsi" w:hAnsiTheme="majorHAnsi" w:cstheme="majorHAnsi"/>
          <w:szCs w:val="22"/>
          <w:lang w:val="en-GB"/>
        </w:rPr>
      </w:pPr>
      <w:r w:rsidRPr="000F13C0">
        <w:rPr>
          <w:rFonts w:asciiTheme="majorHAnsi" w:hAnsiTheme="majorHAnsi" w:cstheme="majorHAnsi"/>
          <w:szCs w:val="22"/>
          <w:lang w:val="en-GB"/>
        </w:rPr>
        <w:fldChar w:fldCharType="begin">
          <w:ffData>
            <w:name w:val="Text103"/>
            <w:enabled/>
            <w:calcOnExit w:val="0"/>
            <w:textInput/>
          </w:ffData>
        </w:fldChar>
      </w:r>
      <w:r w:rsidRPr="000F13C0">
        <w:rPr>
          <w:rFonts w:asciiTheme="majorHAnsi" w:hAnsiTheme="majorHAnsi" w:cstheme="majorHAnsi"/>
          <w:szCs w:val="22"/>
          <w:lang w:val="en-GB"/>
        </w:rPr>
        <w:instrText xml:space="preserve"> FORMTEXT </w:instrText>
      </w:r>
      <w:r w:rsidRPr="000F13C0">
        <w:rPr>
          <w:rFonts w:asciiTheme="majorHAnsi" w:hAnsiTheme="majorHAnsi" w:cstheme="majorHAnsi"/>
          <w:szCs w:val="22"/>
          <w:lang w:val="en-GB"/>
        </w:rPr>
      </w:r>
      <w:r w:rsidRPr="000F13C0">
        <w:rPr>
          <w:rFonts w:asciiTheme="majorHAnsi" w:hAnsiTheme="majorHAnsi" w:cstheme="majorHAnsi"/>
          <w:szCs w:val="22"/>
          <w:lang w:val="en-GB"/>
        </w:rPr>
        <w:fldChar w:fldCharType="separate"/>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szCs w:val="22"/>
          <w:lang w:val="en-GB"/>
        </w:rPr>
        <w:fldChar w:fldCharType="end"/>
      </w:r>
    </w:p>
    <w:p w14:paraId="3CB3C0D7" w14:textId="77777777" w:rsidR="005E6C8C" w:rsidRPr="000F13C0" w:rsidRDefault="005E6C8C" w:rsidP="006F2AA9">
      <w:pPr>
        <w:pStyle w:val="Normal1"/>
        <w:spacing w:after="0" w:line="260" w:lineRule="exact"/>
        <w:ind w:left="851"/>
        <w:jc w:val="both"/>
        <w:rPr>
          <w:rFonts w:cstheme="majorHAnsi"/>
          <w:szCs w:val="22"/>
        </w:rPr>
      </w:pPr>
    </w:p>
    <w:p w14:paraId="3527E7B4" w14:textId="6780C32E" w:rsidR="00E1717F" w:rsidRPr="000F13C0" w:rsidRDefault="00931E41" w:rsidP="00931E41">
      <w:pPr>
        <w:pStyle w:val="Normal1"/>
        <w:numPr>
          <w:ilvl w:val="0"/>
          <w:numId w:val="11"/>
        </w:numPr>
        <w:spacing w:after="0" w:line="260" w:lineRule="exact"/>
        <w:ind w:left="851" w:hanging="425"/>
        <w:jc w:val="both"/>
        <w:rPr>
          <w:rFonts w:cstheme="majorHAnsi"/>
          <w:szCs w:val="22"/>
        </w:rPr>
      </w:pPr>
      <w:r w:rsidRPr="000F13C0">
        <w:rPr>
          <w:rFonts w:cstheme="majorHAnsi" w:hint="eastAsia"/>
          <w:szCs w:val="22"/>
        </w:rPr>
        <w:t>該標準運作程序是否涵蓋適用於在預期及計劃之外，並</w:t>
      </w:r>
      <w:r w:rsidR="006847BB" w:rsidRPr="000F13C0">
        <w:rPr>
          <w:rFonts w:cstheme="majorHAnsi" w:hint="eastAsia"/>
          <w:szCs w:val="22"/>
        </w:rPr>
        <w:t>可能</w:t>
      </w:r>
      <w:r w:rsidRPr="000F13C0">
        <w:rPr>
          <w:rFonts w:cstheme="majorHAnsi" w:hint="eastAsia"/>
          <w:szCs w:val="22"/>
        </w:rPr>
        <w:t>對有序市場構成影響的系統故障的程序？</w:t>
      </w:r>
    </w:p>
    <w:p w14:paraId="30C73BB3" w14:textId="77777777" w:rsidR="005E6C8C" w:rsidRPr="000F13C0" w:rsidRDefault="005E6C8C" w:rsidP="006F2AA9">
      <w:pPr>
        <w:pStyle w:val="Normal1"/>
        <w:spacing w:after="0" w:line="260" w:lineRule="exact"/>
        <w:ind w:left="851"/>
        <w:jc w:val="both"/>
        <w:rPr>
          <w:rFonts w:cstheme="majorHAnsi"/>
          <w:szCs w:val="22"/>
        </w:rPr>
      </w:pPr>
    </w:p>
    <w:p w14:paraId="617496EE" w14:textId="77777777" w:rsidR="0044653C" w:rsidRPr="000F13C0" w:rsidRDefault="0044653C" w:rsidP="0044653C">
      <w:pPr>
        <w:spacing w:line="260" w:lineRule="exact"/>
        <w:ind w:left="851"/>
        <w:jc w:val="both"/>
        <w:rPr>
          <w:rFonts w:asciiTheme="majorHAnsi" w:hAnsiTheme="majorHAnsi" w:cstheme="majorHAnsi"/>
          <w:szCs w:val="22"/>
          <w:lang w:val="en-GB"/>
        </w:rPr>
      </w:pPr>
      <w:r w:rsidRPr="000F13C0">
        <w:rPr>
          <w:rFonts w:asciiTheme="majorHAnsi" w:hAnsiTheme="majorHAnsi" w:cstheme="majorHAnsi"/>
          <w:szCs w:val="22"/>
          <w:lang w:val="en-GB"/>
        </w:rPr>
        <w:fldChar w:fldCharType="begin">
          <w:ffData>
            <w:name w:val="Text103"/>
            <w:enabled/>
            <w:calcOnExit w:val="0"/>
            <w:textInput/>
          </w:ffData>
        </w:fldChar>
      </w:r>
      <w:r w:rsidRPr="000F13C0">
        <w:rPr>
          <w:rFonts w:asciiTheme="majorHAnsi" w:hAnsiTheme="majorHAnsi" w:cstheme="majorHAnsi"/>
          <w:szCs w:val="22"/>
          <w:lang w:val="en-GB"/>
        </w:rPr>
        <w:instrText xml:space="preserve"> FORMTEXT </w:instrText>
      </w:r>
      <w:r w:rsidRPr="000F13C0">
        <w:rPr>
          <w:rFonts w:asciiTheme="majorHAnsi" w:hAnsiTheme="majorHAnsi" w:cstheme="majorHAnsi"/>
          <w:szCs w:val="22"/>
          <w:lang w:val="en-GB"/>
        </w:rPr>
      </w:r>
      <w:r w:rsidRPr="000F13C0">
        <w:rPr>
          <w:rFonts w:asciiTheme="majorHAnsi" w:hAnsiTheme="majorHAnsi" w:cstheme="majorHAnsi"/>
          <w:szCs w:val="22"/>
          <w:lang w:val="en-GB"/>
        </w:rPr>
        <w:fldChar w:fldCharType="separate"/>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szCs w:val="22"/>
          <w:lang w:val="en-GB"/>
        </w:rPr>
        <w:fldChar w:fldCharType="end"/>
      </w:r>
    </w:p>
    <w:p w14:paraId="57DBD48B" w14:textId="77777777" w:rsidR="005E6C8C" w:rsidRPr="000F13C0" w:rsidRDefault="005E6C8C" w:rsidP="006F2AA9">
      <w:pPr>
        <w:pStyle w:val="Normal1"/>
        <w:spacing w:after="0" w:line="260" w:lineRule="exact"/>
        <w:ind w:left="851"/>
        <w:jc w:val="both"/>
        <w:rPr>
          <w:rFonts w:cstheme="majorHAnsi"/>
          <w:szCs w:val="22"/>
        </w:rPr>
      </w:pPr>
    </w:p>
    <w:p w14:paraId="6A77295B" w14:textId="5B144016" w:rsidR="0038767A" w:rsidRPr="000F13C0" w:rsidRDefault="00931E41" w:rsidP="00931E41">
      <w:pPr>
        <w:pStyle w:val="Normal1"/>
        <w:numPr>
          <w:ilvl w:val="0"/>
          <w:numId w:val="11"/>
        </w:numPr>
        <w:spacing w:after="0" w:line="260" w:lineRule="exact"/>
        <w:ind w:left="851" w:hanging="425"/>
        <w:jc w:val="both"/>
        <w:rPr>
          <w:rFonts w:cstheme="majorHAnsi"/>
          <w:szCs w:val="22"/>
        </w:rPr>
      </w:pPr>
      <w:r w:rsidRPr="000F13C0">
        <w:rPr>
          <w:rFonts w:cstheme="majorHAnsi" w:hint="eastAsia"/>
          <w:szCs w:val="22"/>
        </w:rPr>
        <w:t>你如何向你的客戶提供</w:t>
      </w:r>
      <w:r w:rsidR="006847BB" w:rsidRPr="000F13C0">
        <w:rPr>
          <w:rFonts w:cstheme="majorHAnsi" w:hint="eastAsia"/>
          <w:szCs w:val="22"/>
        </w:rPr>
        <w:t>有關</w:t>
      </w:r>
      <w:r w:rsidRPr="000F13C0">
        <w:rPr>
          <w:rFonts w:cstheme="majorHAnsi" w:hint="eastAsia"/>
          <w:szCs w:val="22"/>
        </w:rPr>
        <w:t>該標準運作程序</w:t>
      </w:r>
      <w:r w:rsidR="006847BB" w:rsidRPr="000F13C0">
        <w:rPr>
          <w:rFonts w:cstheme="majorHAnsi" w:hint="eastAsia"/>
          <w:szCs w:val="22"/>
        </w:rPr>
        <w:t>的資訊</w:t>
      </w:r>
      <w:r w:rsidRPr="000F13C0">
        <w:rPr>
          <w:rFonts w:cstheme="majorHAnsi" w:hint="eastAsia"/>
          <w:szCs w:val="22"/>
        </w:rPr>
        <w:t>？</w:t>
      </w:r>
    </w:p>
    <w:p w14:paraId="4073DA1B" w14:textId="77777777" w:rsidR="005E6C8C" w:rsidRPr="000F13C0" w:rsidRDefault="005E6C8C" w:rsidP="006F2AA9">
      <w:pPr>
        <w:pStyle w:val="Normal1"/>
        <w:spacing w:after="0" w:line="260" w:lineRule="exact"/>
        <w:ind w:left="851"/>
        <w:jc w:val="both"/>
        <w:rPr>
          <w:rFonts w:cstheme="majorHAnsi"/>
          <w:szCs w:val="22"/>
        </w:rPr>
      </w:pPr>
    </w:p>
    <w:p w14:paraId="4EFA3F26" w14:textId="77777777" w:rsidR="0044653C" w:rsidRPr="000F13C0" w:rsidRDefault="0044653C" w:rsidP="0044653C">
      <w:pPr>
        <w:spacing w:line="260" w:lineRule="exact"/>
        <w:ind w:left="851"/>
        <w:jc w:val="both"/>
        <w:rPr>
          <w:rFonts w:asciiTheme="majorHAnsi" w:hAnsiTheme="majorHAnsi" w:cstheme="majorHAnsi"/>
          <w:szCs w:val="22"/>
          <w:lang w:val="en-GB"/>
        </w:rPr>
      </w:pPr>
      <w:r w:rsidRPr="000F13C0">
        <w:rPr>
          <w:rFonts w:asciiTheme="majorHAnsi" w:hAnsiTheme="majorHAnsi" w:cstheme="majorHAnsi"/>
          <w:szCs w:val="22"/>
          <w:lang w:val="en-GB"/>
        </w:rPr>
        <w:fldChar w:fldCharType="begin">
          <w:ffData>
            <w:name w:val="Text103"/>
            <w:enabled/>
            <w:calcOnExit w:val="0"/>
            <w:textInput/>
          </w:ffData>
        </w:fldChar>
      </w:r>
      <w:r w:rsidRPr="000F13C0">
        <w:rPr>
          <w:rFonts w:asciiTheme="majorHAnsi" w:hAnsiTheme="majorHAnsi" w:cstheme="majorHAnsi"/>
          <w:szCs w:val="22"/>
          <w:lang w:val="en-GB"/>
        </w:rPr>
        <w:instrText xml:space="preserve"> FORMTEXT </w:instrText>
      </w:r>
      <w:r w:rsidRPr="000F13C0">
        <w:rPr>
          <w:rFonts w:asciiTheme="majorHAnsi" w:hAnsiTheme="majorHAnsi" w:cstheme="majorHAnsi"/>
          <w:szCs w:val="22"/>
          <w:lang w:val="en-GB"/>
        </w:rPr>
      </w:r>
      <w:r w:rsidRPr="000F13C0">
        <w:rPr>
          <w:rFonts w:asciiTheme="majorHAnsi" w:hAnsiTheme="majorHAnsi" w:cstheme="majorHAnsi"/>
          <w:szCs w:val="22"/>
          <w:lang w:val="en-GB"/>
        </w:rPr>
        <w:fldChar w:fldCharType="separate"/>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szCs w:val="22"/>
          <w:lang w:val="en-GB"/>
        </w:rPr>
        <w:fldChar w:fldCharType="end"/>
      </w:r>
    </w:p>
    <w:p w14:paraId="314E638E" w14:textId="77777777" w:rsidR="005E6C8C" w:rsidRPr="000F13C0" w:rsidRDefault="005E6C8C" w:rsidP="006F2AA9">
      <w:pPr>
        <w:pStyle w:val="Normal1"/>
        <w:spacing w:after="0" w:line="260" w:lineRule="exact"/>
        <w:ind w:left="851"/>
        <w:jc w:val="both"/>
        <w:rPr>
          <w:rFonts w:cstheme="majorHAnsi"/>
          <w:szCs w:val="22"/>
        </w:rPr>
      </w:pPr>
    </w:p>
    <w:p w14:paraId="0E9C7198" w14:textId="0855C593" w:rsidR="00CD079D" w:rsidRPr="000F13C0" w:rsidRDefault="00931E41" w:rsidP="00931E41">
      <w:pPr>
        <w:pStyle w:val="ListParagraph"/>
        <w:numPr>
          <w:ilvl w:val="0"/>
          <w:numId w:val="4"/>
        </w:numPr>
        <w:spacing w:line="260" w:lineRule="exact"/>
        <w:ind w:left="426" w:hanging="426"/>
        <w:contextualSpacing w:val="0"/>
        <w:jc w:val="both"/>
        <w:rPr>
          <w:rFonts w:cstheme="majorHAnsi"/>
          <w:b/>
          <w:kern w:val="0"/>
          <w:szCs w:val="22"/>
          <w:lang w:val="en-GB" w:eastAsia="zh-HK"/>
        </w:rPr>
      </w:pPr>
      <w:r w:rsidRPr="000F13C0">
        <w:rPr>
          <w:rFonts w:cstheme="majorHAnsi" w:hint="eastAsia"/>
          <w:kern w:val="0"/>
          <w:szCs w:val="22"/>
          <w:lang w:val="en-GB" w:eastAsia="zh-HK"/>
        </w:rPr>
        <w:t>如你計劃中斷系統以進行更新及測試，而有關中斷可能會對你的客戶構成影響，客戶將會獲多少天的事先通知？</w:t>
      </w:r>
    </w:p>
    <w:p w14:paraId="7B4FA351" w14:textId="77777777" w:rsidR="005E6C8C" w:rsidRPr="000F13C0" w:rsidRDefault="005E6C8C" w:rsidP="006F2AA9">
      <w:pPr>
        <w:pStyle w:val="ListParagraph"/>
        <w:spacing w:line="260" w:lineRule="exact"/>
        <w:ind w:left="426"/>
        <w:contextualSpacing w:val="0"/>
        <w:jc w:val="both"/>
        <w:rPr>
          <w:rFonts w:cstheme="majorHAnsi"/>
          <w:b/>
          <w:kern w:val="0"/>
          <w:szCs w:val="22"/>
          <w:lang w:val="en-GB" w:eastAsia="zh-HK"/>
        </w:rPr>
      </w:pPr>
    </w:p>
    <w:p w14:paraId="149CDC07"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7284C658" w14:textId="77777777" w:rsidR="005E6C8C" w:rsidRPr="000F13C0" w:rsidRDefault="005E6C8C" w:rsidP="006F2AA9">
      <w:pPr>
        <w:pStyle w:val="ListParagraph"/>
        <w:spacing w:line="260" w:lineRule="exact"/>
        <w:ind w:left="426"/>
        <w:contextualSpacing w:val="0"/>
        <w:jc w:val="both"/>
        <w:rPr>
          <w:rFonts w:cstheme="majorHAnsi"/>
          <w:bCs/>
          <w:kern w:val="0"/>
          <w:szCs w:val="22"/>
          <w:lang w:val="en-GB" w:eastAsia="zh-HK"/>
        </w:rPr>
      </w:pPr>
    </w:p>
    <w:p w14:paraId="03F5377E" w14:textId="48F869C1" w:rsidR="00CD079D" w:rsidRPr="000F13C0" w:rsidRDefault="00931E41" w:rsidP="00931E41">
      <w:pPr>
        <w:pStyle w:val="ListParagraph"/>
        <w:numPr>
          <w:ilvl w:val="0"/>
          <w:numId w:val="4"/>
        </w:numPr>
        <w:spacing w:line="260" w:lineRule="exact"/>
        <w:ind w:left="426" w:hanging="426"/>
        <w:contextualSpacing w:val="0"/>
        <w:jc w:val="both"/>
        <w:rPr>
          <w:rFonts w:cstheme="majorHAnsi"/>
          <w:b/>
          <w:kern w:val="0"/>
          <w:szCs w:val="22"/>
          <w:lang w:val="en-GB" w:eastAsia="zh-HK"/>
        </w:rPr>
      </w:pPr>
      <w:r w:rsidRPr="000F13C0">
        <w:rPr>
          <w:rFonts w:cstheme="majorHAnsi" w:hint="eastAsia"/>
          <w:kern w:val="0"/>
          <w:szCs w:val="22"/>
          <w:lang w:val="en-GB"/>
        </w:rPr>
        <w:t>一旦發生連接問題、系統中斷或交易暫停等預期以外的系統故障，你會如何及最快於何時</w:t>
      </w:r>
      <w:r w:rsidR="00911886" w:rsidRPr="000F13C0">
        <w:rPr>
          <w:rFonts w:cstheme="majorHAnsi" w:hint="eastAsia"/>
          <w:kern w:val="0"/>
          <w:szCs w:val="22"/>
          <w:lang w:val="en-GB"/>
        </w:rPr>
        <w:t>就</w:t>
      </w:r>
      <w:r w:rsidRPr="000F13C0">
        <w:rPr>
          <w:rFonts w:cstheme="majorHAnsi" w:hint="eastAsia"/>
          <w:kern w:val="0"/>
          <w:szCs w:val="22"/>
          <w:lang w:val="en-GB"/>
        </w:rPr>
        <w:t>該事故</w:t>
      </w:r>
      <w:r w:rsidR="00911886" w:rsidRPr="000F13C0">
        <w:rPr>
          <w:rFonts w:cstheme="majorHAnsi" w:hint="eastAsia"/>
          <w:kern w:val="0"/>
          <w:szCs w:val="22"/>
          <w:lang w:val="en-GB"/>
        </w:rPr>
        <w:t>及</w:t>
      </w:r>
      <w:r w:rsidRPr="000F13C0">
        <w:rPr>
          <w:rFonts w:cstheme="majorHAnsi" w:hint="eastAsia"/>
          <w:kern w:val="0"/>
          <w:szCs w:val="22"/>
          <w:lang w:val="en-GB"/>
        </w:rPr>
        <w:t>預計</w:t>
      </w:r>
      <w:r w:rsidR="00C766DD" w:rsidRPr="000F13C0">
        <w:t>的</w:t>
      </w:r>
      <w:r w:rsidRPr="000F13C0">
        <w:rPr>
          <w:rFonts w:cstheme="majorHAnsi" w:hint="eastAsia"/>
          <w:kern w:val="0"/>
          <w:szCs w:val="22"/>
          <w:lang w:val="en-GB"/>
        </w:rPr>
        <w:t>持續時間</w:t>
      </w:r>
      <w:r w:rsidR="00911886" w:rsidRPr="000F13C0">
        <w:rPr>
          <w:rFonts w:cstheme="majorHAnsi" w:hint="eastAsia"/>
          <w:kern w:val="0"/>
          <w:szCs w:val="22"/>
          <w:lang w:val="en-GB"/>
        </w:rPr>
        <w:t>通知你的客戶</w:t>
      </w:r>
      <w:r w:rsidRPr="000F13C0">
        <w:rPr>
          <w:rFonts w:cstheme="majorHAnsi" w:hint="eastAsia"/>
          <w:kern w:val="0"/>
          <w:szCs w:val="22"/>
          <w:lang w:val="en-GB"/>
        </w:rPr>
        <w:t>，以及根據</w:t>
      </w:r>
      <w:r w:rsidRPr="000F13C0">
        <w:rPr>
          <w:rFonts w:cstheme="majorHAnsi" w:hint="eastAsia"/>
          <w:szCs w:val="22"/>
        </w:rPr>
        <w:t>標準運作程序，在平台上</w:t>
      </w:r>
      <w:r w:rsidRPr="000F13C0">
        <w:t>有待執行的交易指</w:t>
      </w:r>
      <w:r w:rsidRPr="000F13C0">
        <w:rPr>
          <w:rFonts w:cs="新細明體" w:hint="eastAsia"/>
        </w:rPr>
        <w:t>示和</w:t>
      </w:r>
      <w:proofErr w:type="gramStart"/>
      <w:r w:rsidRPr="000F13C0">
        <w:t>提存</w:t>
      </w:r>
      <w:r w:rsidRPr="000F13C0">
        <w:rPr>
          <w:rFonts w:cstheme="majorHAnsi" w:hint="eastAsia"/>
          <w:szCs w:val="22"/>
        </w:rPr>
        <w:t>將如何</w:t>
      </w:r>
      <w:proofErr w:type="gramEnd"/>
      <w:r w:rsidRPr="000F13C0">
        <w:rPr>
          <w:rFonts w:cstheme="majorHAnsi" w:hint="eastAsia"/>
          <w:szCs w:val="22"/>
        </w:rPr>
        <w:t>處理？</w:t>
      </w:r>
    </w:p>
    <w:p w14:paraId="4AA54D91" w14:textId="77777777" w:rsidR="005E6C8C" w:rsidRPr="000F13C0" w:rsidRDefault="005E6C8C" w:rsidP="006F2AA9">
      <w:pPr>
        <w:pStyle w:val="ListParagraph"/>
        <w:spacing w:line="260" w:lineRule="exact"/>
        <w:ind w:left="426"/>
        <w:contextualSpacing w:val="0"/>
        <w:jc w:val="both"/>
        <w:rPr>
          <w:rFonts w:cstheme="majorHAnsi"/>
          <w:b/>
          <w:kern w:val="0"/>
          <w:szCs w:val="22"/>
          <w:lang w:val="en-GB" w:eastAsia="zh-HK"/>
        </w:rPr>
      </w:pPr>
    </w:p>
    <w:p w14:paraId="070D8846"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3D4356E6" w14:textId="77777777" w:rsidR="005E6C8C" w:rsidRPr="000F13C0" w:rsidRDefault="005E6C8C" w:rsidP="006F2AA9">
      <w:pPr>
        <w:pStyle w:val="ListParagraph"/>
        <w:spacing w:line="260" w:lineRule="exact"/>
        <w:ind w:left="426"/>
        <w:contextualSpacing w:val="0"/>
        <w:jc w:val="both"/>
        <w:rPr>
          <w:rFonts w:cstheme="majorHAnsi"/>
          <w:bCs/>
          <w:kern w:val="0"/>
          <w:szCs w:val="22"/>
          <w:lang w:val="en-GB" w:eastAsia="zh-HK"/>
        </w:rPr>
      </w:pPr>
    </w:p>
    <w:p w14:paraId="54C22E0F" w14:textId="5A985488" w:rsidR="00DB6512" w:rsidRPr="000F13C0" w:rsidRDefault="00931E41" w:rsidP="00931E41">
      <w:pPr>
        <w:pStyle w:val="ListParagraph"/>
        <w:numPr>
          <w:ilvl w:val="0"/>
          <w:numId w:val="4"/>
        </w:numPr>
        <w:spacing w:line="260" w:lineRule="exact"/>
        <w:ind w:left="426" w:hanging="426"/>
        <w:contextualSpacing w:val="0"/>
        <w:jc w:val="both"/>
        <w:rPr>
          <w:rFonts w:cstheme="majorHAnsi"/>
          <w:kern w:val="0"/>
          <w:szCs w:val="22"/>
          <w:lang w:val="en-GB" w:eastAsia="zh-HK"/>
        </w:rPr>
      </w:pPr>
      <w:r w:rsidRPr="000F13C0">
        <w:rPr>
          <w:rFonts w:cstheme="majorHAnsi" w:hint="eastAsia"/>
          <w:kern w:val="0"/>
          <w:szCs w:val="22"/>
          <w:lang w:val="en-GB" w:eastAsia="zh-HK"/>
        </w:rPr>
        <w:t>請闡述你的系統、數據備份及數據保護安排，包括如何將紀錄、交易資料及證明文件等備份，如何保護備份文件，以及復原計劃。</w:t>
      </w:r>
    </w:p>
    <w:p w14:paraId="792C4C58" w14:textId="77777777" w:rsidR="005E6C8C" w:rsidRPr="000F13C0" w:rsidRDefault="005E6C8C" w:rsidP="006F2AA9">
      <w:pPr>
        <w:pStyle w:val="ListParagraph"/>
        <w:spacing w:line="260" w:lineRule="exact"/>
        <w:ind w:left="426"/>
        <w:contextualSpacing w:val="0"/>
        <w:jc w:val="both"/>
        <w:rPr>
          <w:rFonts w:cstheme="majorHAnsi"/>
          <w:kern w:val="0"/>
          <w:szCs w:val="22"/>
          <w:lang w:val="en-GB" w:eastAsia="zh-HK"/>
        </w:rPr>
      </w:pPr>
    </w:p>
    <w:p w14:paraId="148534E2"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4C39ADF3" w14:textId="77777777" w:rsidR="005E6C8C" w:rsidRPr="000F13C0" w:rsidRDefault="005E6C8C" w:rsidP="006F2AA9">
      <w:pPr>
        <w:pStyle w:val="ListParagraph"/>
        <w:spacing w:line="260" w:lineRule="exact"/>
        <w:ind w:left="426"/>
        <w:contextualSpacing w:val="0"/>
        <w:jc w:val="both"/>
        <w:rPr>
          <w:rFonts w:cstheme="majorHAnsi"/>
          <w:kern w:val="0"/>
          <w:szCs w:val="22"/>
          <w:lang w:val="en-GB" w:eastAsia="zh-HK"/>
        </w:rPr>
      </w:pPr>
    </w:p>
    <w:p w14:paraId="298F47A5" w14:textId="66D11CA7" w:rsidR="006F05DE" w:rsidRPr="000F13C0" w:rsidRDefault="00931E41" w:rsidP="00931E41">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請闡述系統升級及維護安排，以及如何</w:t>
      </w:r>
      <w:proofErr w:type="gramStart"/>
      <w:r w:rsidRPr="000F13C0">
        <w:rPr>
          <w:rFonts w:cstheme="majorHAnsi" w:hint="eastAsia"/>
          <w:szCs w:val="22"/>
          <w:lang w:val="en-GB"/>
        </w:rPr>
        <w:t>紓</w:t>
      </w:r>
      <w:proofErr w:type="gramEnd"/>
      <w:r w:rsidRPr="000F13C0">
        <w:rPr>
          <w:rFonts w:cstheme="majorHAnsi" w:hint="eastAsia"/>
          <w:szCs w:val="22"/>
          <w:lang w:val="en-GB"/>
        </w:rPr>
        <w:t>減為進行重大系統變更而停機所造成的中斷風險</w:t>
      </w:r>
      <w:r w:rsidR="002665C4" w:rsidRPr="000F13C0">
        <w:rPr>
          <w:rFonts w:cstheme="majorHAnsi" w:hint="eastAsia"/>
          <w:szCs w:val="22"/>
          <w:lang w:val="en-GB"/>
        </w:rPr>
        <w:t>。</w:t>
      </w:r>
    </w:p>
    <w:p w14:paraId="788CBE02" w14:textId="77777777" w:rsidR="005E6C8C" w:rsidRPr="000F13C0" w:rsidRDefault="005E6C8C" w:rsidP="005E6C8C">
      <w:pPr>
        <w:pStyle w:val="ListParagraph"/>
        <w:spacing w:line="260" w:lineRule="exact"/>
        <w:ind w:left="426"/>
        <w:contextualSpacing w:val="0"/>
        <w:rPr>
          <w:rFonts w:cstheme="majorHAnsi"/>
          <w:b/>
          <w:szCs w:val="22"/>
          <w:lang w:val="en-GB"/>
        </w:rPr>
      </w:pPr>
    </w:p>
    <w:p w14:paraId="6BE551B9" w14:textId="2E5F2AC0" w:rsidR="00DB6512"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r w:rsidR="00696BF8" w:rsidRPr="000F13C0">
        <w:rPr>
          <w:rFonts w:cstheme="majorHAnsi"/>
          <w:bCs/>
          <w:szCs w:val="22"/>
          <w:lang w:val="en-GB"/>
        </w:rPr>
        <w:t xml:space="preserve">   </w:t>
      </w:r>
    </w:p>
    <w:p w14:paraId="05C6BD67" w14:textId="77777777" w:rsidR="005E6C8C" w:rsidRPr="000F13C0" w:rsidRDefault="005E6C8C" w:rsidP="006F05DE">
      <w:pPr>
        <w:pStyle w:val="ListParagraph"/>
        <w:spacing w:line="260" w:lineRule="exact"/>
        <w:ind w:left="426"/>
        <w:contextualSpacing w:val="0"/>
        <w:rPr>
          <w:rFonts w:cstheme="majorHAnsi"/>
          <w:bCs/>
          <w:szCs w:val="22"/>
          <w:lang w:val="en-GB"/>
        </w:rPr>
      </w:pPr>
    </w:p>
    <w:p w14:paraId="577D14CD" w14:textId="5D73B157" w:rsidR="00DB6512" w:rsidRPr="000F13C0" w:rsidRDefault="00931E41" w:rsidP="001B3435">
      <w:pPr>
        <w:pStyle w:val="ListParagraph"/>
        <w:numPr>
          <w:ilvl w:val="0"/>
          <w:numId w:val="4"/>
        </w:numPr>
        <w:spacing w:line="260" w:lineRule="exact"/>
        <w:ind w:left="426" w:hanging="426"/>
        <w:contextualSpacing w:val="0"/>
        <w:jc w:val="both"/>
        <w:rPr>
          <w:rFonts w:cstheme="majorHAnsi"/>
          <w:b/>
          <w:kern w:val="0"/>
          <w:szCs w:val="22"/>
          <w:lang w:val="en-GB" w:eastAsia="zh-HK"/>
        </w:rPr>
      </w:pPr>
      <w:r w:rsidRPr="000F13C0">
        <w:rPr>
          <w:rFonts w:cstheme="majorHAnsi" w:hint="eastAsia"/>
          <w:kern w:val="0"/>
          <w:szCs w:val="22"/>
          <w:lang w:val="en-GB" w:eastAsia="zh-HK"/>
        </w:rPr>
        <w:t>請闡述你的</w:t>
      </w:r>
      <w:r w:rsidRPr="000F13C0">
        <w:t>業務持續運作管</w:t>
      </w:r>
      <w:r w:rsidRPr="000F13C0">
        <w:rPr>
          <w:rFonts w:cs="新細明體" w:hint="eastAsia"/>
        </w:rPr>
        <w:t>理及應變計劃安排，並提供曾進行的應變演習（如有）的資料。</w:t>
      </w:r>
    </w:p>
    <w:p w14:paraId="0A84DE30" w14:textId="77777777" w:rsidR="005E6C8C" w:rsidRPr="000F13C0" w:rsidRDefault="005E6C8C" w:rsidP="006F2AA9">
      <w:pPr>
        <w:pStyle w:val="ListParagraph"/>
        <w:spacing w:line="260" w:lineRule="exact"/>
        <w:ind w:left="426"/>
        <w:contextualSpacing w:val="0"/>
        <w:jc w:val="both"/>
        <w:rPr>
          <w:rFonts w:cstheme="majorHAnsi"/>
          <w:b/>
          <w:kern w:val="0"/>
          <w:szCs w:val="22"/>
          <w:lang w:val="en-GB" w:eastAsia="zh-HK"/>
        </w:rPr>
      </w:pPr>
    </w:p>
    <w:p w14:paraId="13F7E078"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1DEB1130" w14:textId="77777777" w:rsidR="005E6C8C" w:rsidRPr="000F13C0" w:rsidRDefault="005E6C8C" w:rsidP="006F2AA9">
      <w:pPr>
        <w:pStyle w:val="ListParagraph"/>
        <w:spacing w:line="260" w:lineRule="exact"/>
        <w:ind w:left="426"/>
        <w:contextualSpacing w:val="0"/>
        <w:jc w:val="both"/>
        <w:rPr>
          <w:rFonts w:cstheme="majorHAnsi"/>
          <w:bCs/>
          <w:kern w:val="0"/>
          <w:szCs w:val="22"/>
          <w:lang w:val="en-GB" w:eastAsia="zh-HK"/>
        </w:rPr>
      </w:pPr>
    </w:p>
    <w:p w14:paraId="67270602" w14:textId="57A38F6D" w:rsidR="00DB6512" w:rsidRPr="000F13C0" w:rsidRDefault="003B335E" w:rsidP="003B335E">
      <w:pPr>
        <w:pStyle w:val="ListParagraph"/>
        <w:numPr>
          <w:ilvl w:val="0"/>
          <w:numId w:val="4"/>
        </w:numPr>
        <w:spacing w:line="260" w:lineRule="exact"/>
        <w:ind w:left="426" w:hanging="426"/>
        <w:contextualSpacing w:val="0"/>
        <w:jc w:val="both"/>
        <w:rPr>
          <w:rFonts w:cstheme="majorHAnsi"/>
          <w:b/>
          <w:kern w:val="0"/>
          <w:szCs w:val="22"/>
          <w:lang w:val="en-GB" w:eastAsia="zh-HK"/>
        </w:rPr>
      </w:pPr>
      <w:r w:rsidRPr="000F13C0">
        <w:rPr>
          <w:rFonts w:cstheme="majorHAnsi" w:hint="eastAsia"/>
          <w:kern w:val="0"/>
          <w:szCs w:val="22"/>
          <w:lang w:val="en-GB" w:eastAsia="zh-HK"/>
        </w:rPr>
        <w:t>請闡述你所</w:t>
      </w:r>
      <w:r w:rsidR="00B73076" w:rsidRPr="000F13C0">
        <w:rPr>
          <w:rFonts w:cstheme="majorHAnsi" w:hint="eastAsia"/>
          <w:kern w:val="0"/>
          <w:szCs w:val="22"/>
          <w:lang w:val="en-GB" w:eastAsia="zh-HK"/>
        </w:rPr>
        <w:t>制訂</w:t>
      </w:r>
      <w:r w:rsidRPr="000F13C0">
        <w:rPr>
          <w:rFonts w:cstheme="majorHAnsi" w:hint="eastAsia"/>
          <w:kern w:val="0"/>
          <w:szCs w:val="22"/>
          <w:lang w:val="en-GB" w:eastAsia="zh-HK"/>
        </w:rPr>
        <w:t>的的實體保安安排，藉此確保關鍵系統組件（例如系統伺服器及網絡裝置）處於安全的環境下，防止有人在未經授權的情況下實際接觸存</w:t>
      </w:r>
      <w:r w:rsidR="00E158F6" w:rsidRPr="000F13C0">
        <w:rPr>
          <w:rFonts w:cstheme="majorHAnsi" w:hint="eastAsia"/>
          <w:kern w:val="0"/>
          <w:szCs w:val="22"/>
          <w:lang w:val="en-GB" w:eastAsia="zh-HK"/>
        </w:rPr>
        <w:t>放</w:t>
      </w:r>
      <w:r w:rsidR="00FD3495" w:rsidRPr="000F13C0">
        <w:rPr>
          <w:rFonts w:cstheme="majorHAnsi" w:hint="eastAsia"/>
          <w:kern w:val="0"/>
          <w:szCs w:val="22"/>
          <w:lang w:val="en-GB" w:eastAsia="zh-HK"/>
        </w:rPr>
        <w:t>著</w:t>
      </w:r>
      <w:r w:rsidRPr="000F13C0">
        <w:rPr>
          <w:rFonts w:cstheme="majorHAnsi" w:hint="eastAsia"/>
          <w:kern w:val="0"/>
          <w:szCs w:val="22"/>
          <w:lang w:val="en-GB" w:eastAsia="zh-HK"/>
        </w:rPr>
        <w:t>交易平台的設施及關鍵系統組件。</w:t>
      </w:r>
    </w:p>
    <w:p w14:paraId="1FE14E40" w14:textId="77777777" w:rsidR="005E6C8C" w:rsidRPr="000F13C0" w:rsidRDefault="005E6C8C" w:rsidP="006F2AA9">
      <w:pPr>
        <w:pStyle w:val="ListParagraph"/>
        <w:spacing w:line="260" w:lineRule="exact"/>
        <w:ind w:left="426"/>
        <w:contextualSpacing w:val="0"/>
        <w:jc w:val="both"/>
        <w:rPr>
          <w:rFonts w:cstheme="majorHAnsi"/>
          <w:b/>
          <w:kern w:val="0"/>
          <w:szCs w:val="22"/>
          <w:lang w:val="en-GB" w:eastAsia="zh-HK"/>
        </w:rPr>
      </w:pPr>
    </w:p>
    <w:p w14:paraId="511FBE91"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29D807EE" w14:textId="77777777" w:rsidR="005E6C8C" w:rsidRPr="000F13C0" w:rsidRDefault="005E6C8C" w:rsidP="006F2AA9">
      <w:pPr>
        <w:pStyle w:val="ListParagraph"/>
        <w:spacing w:line="260" w:lineRule="exact"/>
        <w:ind w:left="426"/>
        <w:contextualSpacing w:val="0"/>
        <w:jc w:val="both"/>
        <w:rPr>
          <w:rFonts w:cstheme="majorHAnsi"/>
          <w:bCs/>
          <w:kern w:val="0"/>
          <w:szCs w:val="22"/>
          <w:lang w:val="en-GB" w:eastAsia="zh-HK"/>
        </w:rPr>
      </w:pPr>
    </w:p>
    <w:p w14:paraId="2BF4F573" w14:textId="0A19D3CA" w:rsidR="00DB6512" w:rsidRPr="000F13C0" w:rsidRDefault="003B335E" w:rsidP="003B335E">
      <w:pPr>
        <w:pStyle w:val="ListParagraph"/>
        <w:numPr>
          <w:ilvl w:val="0"/>
          <w:numId w:val="4"/>
        </w:numPr>
        <w:spacing w:line="260" w:lineRule="exact"/>
        <w:ind w:left="426" w:hanging="426"/>
        <w:contextualSpacing w:val="0"/>
        <w:jc w:val="both"/>
        <w:rPr>
          <w:rFonts w:cstheme="majorHAnsi"/>
          <w:b/>
          <w:kern w:val="0"/>
          <w:szCs w:val="22"/>
          <w:lang w:val="en-GB" w:eastAsia="zh-HK"/>
        </w:rPr>
      </w:pPr>
      <w:r w:rsidRPr="000F13C0">
        <w:rPr>
          <w:rFonts w:cstheme="majorHAnsi" w:hint="eastAsia"/>
          <w:kern w:val="0"/>
          <w:szCs w:val="22"/>
          <w:lang w:val="en-GB" w:eastAsia="zh-HK"/>
        </w:rPr>
        <w:t>如你的基礎設施保安管理被外判（或某部分被外判）予第三方服務提供者，請闡述你可如何確保被外判的營運工作依然受到充分的保安監控及監督，以及數據和資料的保密性及整全性不會遭</w:t>
      </w:r>
      <w:r w:rsidR="000226EA" w:rsidRPr="000F13C0">
        <w:rPr>
          <w:rFonts w:cstheme="majorHAnsi" w:hint="eastAsia"/>
          <w:kern w:val="0"/>
          <w:szCs w:val="22"/>
          <w:lang w:val="en-GB" w:eastAsia="zh-HK"/>
        </w:rPr>
        <w:t>到</w:t>
      </w:r>
      <w:r w:rsidRPr="000F13C0">
        <w:rPr>
          <w:rFonts w:cstheme="majorHAnsi" w:hint="eastAsia"/>
          <w:kern w:val="0"/>
          <w:szCs w:val="22"/>
          <w:lang w:val="en-GB" w:eastAsia="zh-HK"/>
        </w:rPr>
        <w:t>損害。請</w:t>
      </w:r>
      <w:r w:rsidRPr="000F13C0">
        <w:rPr>
          <w:rFonts w:cstheme="majorHAnsi" w:hint="eastAsia"/>
          <w:kern w:val="0"/>
          <w:szCs w:val="22"/>
          <w:lang w:val="en-GB"/>
        </w:rPr>
        <w:t>同時提供第三方服務提供者（如有）的資料（包括有關</w:t>
      </w:r>
      <w:r w:rsidRPr="000F13C0">
        <w:t>實</w:t>
      </w:r>
      <w:r w:rsidRPr="000F13C0">
        <w:rPr>
          <w:rFonts w:cs="新細明體" w:hint="eastAsia"/>
        </w:rPr>
        <w:t>體、其背景及經驗等），以及服務協議（如有）的副本。</w:t>
      </w:r>
    </w:p>
    <w:p w14:paraId="0BBF3589" w14:textId="77777777" w:rsidR="005E6C8C" w:rsidRPr="000F13C0" w:rsidRDefault="005E6C8C" w:rsidP="006F2AA9">
      <w:pPr>
        <w:pStyle w:val="ListParagraph"/>
        <w:spacing w:line="260" w:lineRule="exact"/>
        <w:ind w:left="426"/>
        <w:contextualSpacing w:val="0"/>
        <w:jc w:val="both"/>
        <w:rPr>
          <w:rFonts w:cstheme="majorHAnsi"/>
          <w:b/>
          <w:kern w:val="0"/>
          <w:szCs w:val="22"/>
          <w:lang w:val="en-GB" w:eastAsia="zh-HK"/>
        </w:rPr>
      </w:pPr>
    </w:p>
    <w:p w14:paraId="4DA5B6D9"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5967FD2B" w14:textId="77777777" w:rsidR="005E6C8C" w:rsidRPr="000F13C0" w:rsidRDefault="005E6C8C" w:rsidP="006F2AA9">
      <w:pPr>
        <w:pStyle w:val="ListParagraph"/>
        <w:spacing w:line="260" w:lineRule="exact"/>
        <w:ind w:left="426"/>
        <w:contextualSpacing w:val="0"/>
        <w:jc w:val="both"/>
        <w:rPr>
          <w:rFonts w:cstheme="majorHAnsi"/>
          <w:bCs/>
          <w:kern w:val="0"/>
          <w:szCs w:val="22"/>
          <w:lang w:val="en-GB" w:eastAsia="zh-HK"/>
        </w:rPr>
      </w:pPr>
    </w:p>
    <w:p w14:paraId="115A549C" w14:textId="5DC40710" w:rsidR="006401D2" w:rsidRPr="000F13C0" w:rsidRDefault="003B335E" w:rsidP="003B335E">
      <w:pPr>
        <w:spacing w:line="260" w:lineRule="exact"/>
        <w:jc w:val="both"/>
        <w:rPr>
          <w:rFonts w:cstheme="majorHAnsi"/>
          <w:b/>
          <w:szCs w:val="22"/>
          <w:u w:val="single"/>
          <w:lang w:val="en-GB"/>
        </w:rPr>
      </w:pPr>
      <w:r w:rsidRPr="000F13C0">
        <w:rPr>
          <w:rFonts w:cstheme="majorHAnsi"/>
          <w:b/>
          <w:szCs w:val="22"/>
          <w:u w:val="single"/>
          <w:lang w:val="en-GB"/>
        </w:rPr>
        <w:t>VIII</w:t>
      </w:r>
      <w:r w:rsidRPr="000F13C0">
        <w:rPr>
          <w:rFonts w:cstheme="majorHAnsi" w:hint="eastAsia"/>
          <w:b/>
          <w:szCs w:val="22"/>
          <w:u w:val="single"/>
          <w:lang w:val="en-GB"/>
        </w:rPr>
        <w:t>.</w:t>
      </w:r>
      <w:r w:rsidR="001B71D3" w:rsidRPr="000F13C0">
        <w:rPr>
          <w:rFonts w:cstheme="majorHAnsi"/>
          <w:b/>
          <w:szCs w:val="22"/>
          <w:u w:val="single"/>
          <w:lang w:val="en-GB"/>
        </w:rPr>
        <w:t xml:space="preserve"> </w:t>
      </w:r>
      <w:r w:rsidRPr="000F13C0">
        <w:rPr>
          <w:rFonts w:cstheme="majorHAnsi" w:hint="eastAsia"/>
          <w:b/>
          <w:szCs w:val="22"/>
          <w:u w:val="single"/>
          <w:lang w:val="en-GB"/>
        </w:rPr>
        <w:t>處理客戶資產</w:t>
      </w:r>
    </w:p>
    <w:p w14:paraId="516CACD4" w14:textId="77777777" w:rsidR="006401D2" w:rsidRPr="000F13C0" w:rsidRDefault="006401D2" w:rsidP="006F2AA9">
      <w:pPr>
        <w:spacing w:line="260" w:lineRule="exact"/>
        <w:jc w:val="both"/>
        <w:rPr>
          <w:rFonts w:cstheme="majorHAnsi"/>
          <w:b/>
          <w:szCs w:val="22"/>
          <w:lang w:val="en-GB"/>
        </w:rPr>
      </w:pPr>
    </w:p>
    <w:p w14:paraId="512F17C8" w14:textId="2EF38C39" w:rsidR="000C325D" w:rsidRPr="000F13C0" w:rsidRDefault="003B335E" w:rsidP="003B335E">
      <w:pPr>
        <w:spacing w:line="260" w:lineRule="exact"/>
        <w:jc w:val="both"/>
        <w:rPr>
          <w:rFonts w:cstheme="majorHAnsi"/>
          <w:b/>
          <w:szCs w:val="22"/>
          <w:lang w:val="en-GB"/>
        </w:rPr>
      </w:pPr>
      <w:r w:rsidRPr="000F13C0">
        <w:rPr>
          <w:rFonts w:cstheme="majorHAnsi" w:hint="eastAsia"/>
          <w:b/>
          <w:szCs w:val="22"/>
          <w:lang w:val="en-GB"/>
        </w:rPr>
        <w:t>客戶提存</w:t>
      </w:r>
    </w:p>
    <w:p w14:paraId="16B03A89" w14:textId="77777777" w:rsidR="000C325D" w:rsidRPr="000F13C0" w:rsidRDefault="000C325D" w:rsidP="006F2AA9">
      <w:pPr>
        <w:pStyle w:val="ListParagraph"/>
        <w:spacing w:line="260" w:lineRule="exact"/>
        <w:contextualSpacing w:val="0"/>
        <w:jc w:val="both"/>
        <w:rPr>
          <w:rFonts w:cstheme="majorHAnsi"/>
          <w:szCs w:val="22"/>
          <w:lang w:val="en-GB"/>
        </w:rPr>
      </w:pPr>
    </w:p>
    <w:p w14:paraId="01C25C4F" w14:textId="1474DDD6" w:rsidR="000C325D" w:rsidRPr="000F13C0" w:rsidRDefault="003B335E" w:rsidP="003B335E">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w:t>
      </w:r>
      <w:r w:rsidR="0068086D" w:rsidRPr="000F13C0">
        <w:rPr>
          <w:rFonts w:cstheme="majorHAnsi" w:hint="eastAsia"/>
          <w:szCs w:val="22"/>
          <w:lang w:val="en-GB"/>
        </w:rPr>
        <w:t>詳細說明</w:t>
      </w:r>
      <w:r w:rsidRPr="000F13C0">
        <w:rPr>
          <w:rFonts w:cstheme="majorHAnsi" w:hint="eastAsia"/>
          <w:szCs w:val="22"/>
          <w:lang w:val="en-GB"/>
        </w:rPr>
        <w:t>法定貨幣資金提存程序（法定或其他貨幣）及（如適用）相關的銀行安排。</w:t>
      </w:r>
    </w:p>
    <w:p w14:paraId="63082E13"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6650688D"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06C91A1E" w14:textId="77777777" w:rsidR="005E6C8C" w:rsidRPr="000F13C0" w:rsidRDefault="005E6C8C" w:rsidP="006F2AA9">
      <w:pPr>
        <w:pStyle w:val="ListParagraph"/>
        <w:spacing w:line="260" w:lineRule="exact"/>
        <w:ind w:left="426"/>
        <w:contextualSpacing w:val="0"/>
        <w:jc w:val="both"/>
        <w:rPr>
          <w:rFonts w:cstheme="majorHAnsi"/>
          <w:bCs/>
          <w:szCs w:val="22"/>
          <w:lang w:val="en-GB"/>
        </w:rPr>
      </w:pPr>
    </w:p>
    <w:p w14:paraId="1CB4DA5E" w14:textId="7937AD09" w:rsidR="000C325D" w:rsidRPr="000F13C0" w:rsidRDefault="003B335E" w:rsidP="003B335E">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請註明准許採用的提存途徑（例如銀行帳戶、數碼貨幣自動櫃員機站、信用卡），並闡述所</w:t>
      </w:r>
      <w:r w:rsidR="00B73076" w:rsidRPr="000F13C0">
        <w:rPr>
          <w:rFonts w:cstheme="majorHAnsi" w:hint="eastAsia"/>
          <w:szCs w:val="22"/>
          <w:lang w:val="en-GB"/>
        </w:rPr>
        <w:t>制訂</w:t>
      </w:r>
      <w:r w:rsidRPr="000F13C0">
        <w:rPr>
          <w:rFonts w:cstheme="majorHAnsi" w:hint="eastAsia"/>
          <w:szCs w:val="22"/>
          <w:lang w:val="en-GB"/>
        </w:rPr>
        <w:t>的打擊洗錢／恐怖分子資金籌集監控措施。</w:t>
      </w:r>
    </w:p>
    <w:p w14:paraId="469AEC3F"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5CEA5C9B"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340BC746" w14:textId="77777777" w:rsidR="005E6C8C" w:rsidRPr="000F13C0" w:rsidRDefault="005E6C8C" w:rsidP="006F2AA9">
      <w:pPr>
        <w:pStyle w:val="ListParagraph"/>
        <w:spacing w:line="260" w:lineRule="exact"/>
        <w:ind w:left="426"/>
        <w:contextualSpacing w:val="0"/>
        <w:jc w:val="both"/>
        <w:rPr>
          <w:rFonts w:cstheme="majorHAnsi"/>
          <w:bCs/>
          <w:szCs w:val="22"/>
          <w:lang w:val="en-GB"/>
        </w:rPr>
      </w:pPr>
    </w:p>
    <w:p w14:paraId="24254999" w14:textId="2CF2ECC5" w:rsidR="000C325D" w:rsidRPr="000F13C0" w:rsidRDefault="003B335E" w:rsidP="003B335E">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你是否接受第三方資金提存？</w:t>
      </w:r>
    </w:p>
    <w:p w14:paraId="196C48AE"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48284648"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6D9B6E40" w14:textId="0119A053" w:rsidR="005E6C8C" w:rsidRPr="000F13C0" w:rsidRDefault="005E6C8C" w:rsidP="006F2AA9">
      <w:pPr>
        <w:pStyle w:val="ListParagraph"/>
        <w:spacing w:line="260" w:lineRule="exact"/>
        <w:ind w:left="426"/>
        <w:contextualSpacing w:val="0"/>
        <w:jc w:val="both"/>
        <w:rPr>
          <w:rFonts w:cstheme="majorHAnsi"/>
          <w:bCs/>
          <w:szCs w:val="22"/>
          <w:lang w:val="en-GB"/>
        </w:rPr>
      </w:pPr>
    </w:p>
    <w:p w14:paraId="4F283E3C" w14:textId="55E85279" w:rsidR="005D6780" w:rsidRPr="000F13C0" w:rsidRDefault="005D6780" w:rsidP="006F2AA9">
      <w:pPr>
        <w:pStyle w:val="ListParagraph"/>
        <w:spacing w:line="260" w:lineRule="exact"/>
        <w:ind w:left="426"/>
        <w:contextualSpacing w:val="0"/>
        <w:jc w:val="both"/>
        <w:rPr>
          <w:rFonts w:cstheme="majorHAnsi"/>
          <w:bCs/>
          <w:szCs w:val="22"/>
          <w:lang w:val="en-GB"/>
        </w:rPr>
      </w:pPr>
    </w:p>
    <w:p w14:paraId="4CB0C69F" w14:textId="34C0935C" w:rsidR="005D6780" w:rsidRPr="000F13C0" w:rsidRDefault="005D6780" w:rsidP="006F2AA9">
      <w:pPr>
        <w:pStyle w:val="ListParagraph"/>
        <w:spacing w:line="260" w:lineRule="exact"/>
        <w:ind w:left="426"/>
        <w:contextualSpacing w:val="0"/>
        <w:jc w:val="both"/>
        <w:rPr>
          <w:rFonts w:cstheme="majorHAnsi"/>
          <w:bCs/>
          <w:szCs w:val="22"/>
          <w:lang w:val="en-GB"/>
        </w:rPr>
      </w:pPr>
    </w:p>
    <w:p w14:paraId="5AE202D7" w14:textId="77777777" w:rsidR="005D6780" w:rsidRPr="000F13C0" w:rsidRDefault="005D6780" w:rsidP="006F2AA9">
      <w:pPr>
        <w:pStyle w:val="ListParagraph"/>
        <w:spacing w:line="260" w:lineRule="exact"/>
        <w:ind w:left="426"/>
        <w:contextualSpacing w:val="0"/>
        <w:jc w:val="both"/>
        <w:rPr>
          <w:rFonts w:cstheme="majorHAnsi"/>
          <w:bCs/>
          <w:szCs w:val="22"/>
          <w:lang w:val="en-GB"/>
        </w:rPr>
      </w:pPr>
    </w:p>
    <w:p w14:paraId="51DC567A" w14:textId="1B339867" w:rsidR="004D488A" w:rsidRPr="000F13C0" w:rsidRDefault="003B335E" w:rsidP="00643A40">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w:t>
      </w:r>
      <w:r w:rsidR="0068086D" w:rsidRPr="000F13C0">
        <w:rPr>
          <w:rFonts w:cstheme="majorHAnsi" w:hint="eastAsia"/>
          <w:szCs w:val="22"/>
          <w:lang w:val="en-GB"/>
        </w:rPr>
        <w:t>詳細說明</w:t>
      </w:r>
      <w:r w:rsidRPr="000F13C0">
        <w:rPr>
          <w:rFonts w:cstheme="majorHAnsi" w:hint="eastAsia"/>
          <w:szCs w:val="22"/>
          <w:lang w:val="en-GB"/>
        </w:rPr>
        <w:t>有關將錢包列於允許範圍內的安排</w:t>
      </w:r>
      <w:r w:rsidR="00643A40" w:rsidRPr="000F13C0">
        <w:rPr>
          <w:rFonts w:cstheme="majorHAnsi" w:hint="eastAsia"/>
          <w:szCs w:val="22"/>
          <w:lang w:val="en-GB"/>
        </w:rPr>
        <w:t>和處理</w:t>
      </w:r>
      <w:r w:rsidRPr="000F13C0">
        <w:rPr>
          <w:rFonts w:cstheme="majorHAnsi" w:hint="eastAsia"/>
          <w:szCs w:val="22"/>
          <w:lang w:val="en-GB"/>
        </w:rPr>
        <w:t>虛擬資產提存的程序（包括</w:t>
      </w:r>
      <w:r w:rsidR="002032F9" w:rsidRPr="000F13C0">
        <w:rPr>
          <w:rFonts w:cstheme="majorHAnsi" w:hint="eastAsia"/>
          <w:szCs w:val="22"/>
          <w:lang w:val="en-GB"/>
        </w:rPr>
        <w:t>有否採納</w:t>
      </w:r>
      <w:r w:rsidR="0056740C" w:rsidRPr="000F13C0">
        <w:rPr>
          <w:rFonts w:cstheme="majorHAnsi" w:hint="eastAsia"/>
          <w:szCs w:val="22"/>
          <w:lang w:val="en-GB"/>
        </w:rPr>
        <w:t>有關</w:t>
      </w:r>
      <w:r w:rsidR="00643A40" w:rsidRPr="000F13C0">
        <w:rPr>
          <w:rFonts w:cstheme="majorHAnsi" w:hint="eastAsia"/>
          <w:szCs w:val="22"/>
          <w:lang w:val="en-GB"/>
        </w:rPr>
        <w:t>地址的產生、雙重批核原則、電郵確認</w:t>
      </w:r>
      <w:r w:rsidRPr="000F13C0">
        <w:rPr>
          <w:rFonts w:cstheme="majorHAnsi" w:hint="eastAsia"/>
          <w:szCs w:val="22"/>
          <w:lang w:val="en-GB"/>
        </w:rPr>
        <w:t>和任何其他保障措施</w:t>
      </w:r>
      <w:r w:rsidR="00643A40" w:rsidRPr="000F13C0">
        <w:rPr>
          <w:rFonts w:cstheme="majorHAnsi" w:hint="eastAsia"/>
          <w:szCs w:val="22"/>
          <w:lang w:val="en-GB"/>
        </w:rPr>
        <w:t>）</w:t>
      </w:r>
      <w:r w:rsidR="002665C4" w:rsidRPr="000F13C0">
        <w:rPr>
          <w:rFonts w:cstheme="majorHAnsi" w:hint="eastAsia"/>
          <w:szCs w:val="22"/>
          <w:lang w:val="en-GB"/>
        </w:rPr>
        <w:t>。</w:t>
      </w:r>
    </w:p>
    <w:p w14:paraId="406B409D" w14:textId="77777777" w:rsidR="004D488A" w:rsidRPr="000F13C0" w:rsidRDefault="004D488A" w:rsidP="004D488A">
      <w:pPr>
        <w:pStyle w:val="ListParagraph"/>
        <w:spacing w:line="260" w:lineRule="exact"/>
        <w:ind w:left="360"/>
        <w:contextualSpacing w:val="0"/>
        <w:rPr>
          <w:rFonts w:cstheme="majorHAnsi"/>
          <w:bCs/>
          <w:szCs w:val="22"/>
          <w:lang w:val="en-GB"/>
        </w:rPr>
      </w:pPr>
    </w:p>
    <w:p w14:paraId="01FB16EF"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21BC455E" w14:textId="77777777" w:rsidR="004D488A" w:rsidRPr="000F13C0" w:rsidRDefault="004D488A" w:rsidP="004D488A">
      <w:pPr>
        <w:pStyle w:val="ListParagraph"/>
        <w:spacing w:line="260" w:lineRule="exact"/>
        <w:ind w:left="426"/>
        <w:contextualSpacing w:val="0"/>
        <w:rPr>
          <w:rFonts w:cstheme="majorHAnsi"/>
          <w:b/>
          <w:szCs w:val="22"/>
          <w:lang w:val="en-GB"/>
        </w:rPr>
      </w:pPr>
    </w:p>
    <w:p w14:paraId="2419D0B2" w14:textId="5B90106E" w:rsidR="000C325D" w:rsidRPr="000F13C0" w:rsidRDefault="00643A40" w:rsidP="00643A40">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當客戶</w:t>
      </w:r>
      <w:r w:rsidR="00943D82" w:rsidRPr="000F13C0">
        <w:rPr>
          <w:rFonts w:cstheme="majorHAnsi" w:hint="eastAsia"/>
          <w:szCs w:val="22"/>
          <w:lang w:val="en-GB"/>
        </w:rPr>
        <w:t>將虛擬資產存入</w:t>
      </w:r>
      <w:r w:rsidRPr="000F13C0">
        <w:rPr>
          <w:rFonts w:cstheme="majorHAnsi" w:hint="eastAsia"/>
          <w:szCs w:val="22"/>
          <w:lang w:val="en-GB"/>
        </w:rPr>
        <w:t>數碼錢包</w:t>
      </w:r>
      <w:r w:rsidR="002032F9" w:rsidRPr="000F13C0">
        <w:rPr>
          <w:rFonts w:cstheme="majorHAnsi" w:hint="eastAsia"/>
          <w:szCs w:val="22"/>
          <w:lang w:val="en-GB"/>
        </w:rPr>
        <w:t>或</w:t>
      </w:r>
      <w:r w:rsidR="00943D82" w:rsidRPr="000F13C0">
        <w:rPr>
          <w:rFonts w:cstheme="majorHAnsi" w:hint="eastAsia"/>
          <w:szCs w:val="22"/>
          <w:lang w:val="en-GB"/>
        </w:rPr>
        <w:t>從數碼錢包提取</w:t>
      </w:r>
      <w:r w:rsidRPr="000F13C0">
        <w:rPr>
          <w:rFonts w:cstheme="majorHAnsi" w:hint="eastAsia"/>
          <w:szCs w:val="22"/>
          <w:lang w:val="en-GB"/>
        </w:rPr>
        <w:t>虛擬資產時，你如何確保有關數碼錢包是屬於該客戶的？</w:t>
      </w:r>
    </w:p>
    <w:p w14:paraId="30E85B1A" w14:textId="77777777" w:rsidR="005E6C8C" w:rsidRPr="000F13C0" w:rsidRDefault="005E6C8C" w:rsidP="005E6C8C">
      <w:pPr>
        <w:pStyle w:val="ListParagraph"/>
        <w:spacing w:line="260" w:lineRule="exact"/>
        <w:ind w:left="426"/>
        <w:contextualSpacing w:val="0"/>
        <w:rPr>
          <w:rFonts w:cstheme="majorHAnsi"/>
          <w:b/>
          <w:szCs w:val="22"/>
          <w:lang w:val="en-GB"/>
        </w:rPr>
      </w:pPr>
    </w:p>
    <w:p w14:paraId="31F023D0"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6D25F540" w14:textId="77777777" w:rsidR="005E6C8C" w:rsidRPr="000F13C0" w:rsidRDefault="005E6C8C" w:rsidP="006F05DE">
      <w:pPr>
        <w:pStyle w:val="ListParagraph"/>
        <w:spacing w:line="260" w:lineRule="exact"/>
        <w:ind w:left="426"/>
        <w:contextualSpacing w:val="0"/>
        <w:rPr>
          <w:rFonts w:cstheme="majorHAnsi"/>
          <w:bCs/>
          <w:szCs w:val="22"/>
          <w:lang w:val="en-GB"/>
        </w:rPr>
      </w:pPr>
    </w:p>
    <w:p w14:paraId="69E42AAF" w14:textId="4161A667" w:rsidR="000C325D" w:rsidRPr="000F13C0" w:rsidRDefault="00643A40" w:rsidP="00643A40">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請詳細說明你會在甚麼情況下暫停虛擬資產的提存，你會如何將有關情況告知你的客戶及證監會，以及有關提存會在甚麼條件／情況下恢復。</w:t>
      </w:r>
    </w:p>
    <w:p w14:paraId="14A8CCC9"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3FA87D35"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47AC7F9D" w14:textId="77777777" w:rsidR="0044653C" w:rsidRPr="000F13C0" w:rsidRDefault="0044653C" w:rsidP="006F2AA9">
      <w:pPr>
        <w:pStyle w:val="ListParagraph"/>
        <w:spacing w:line="260" w:lineRule="exact"/>
        <w:ind w:left="426"/>
        <w:contextualSpacing w:val="0"/>
        <w:jc w:val="both"/>
        <w:rPr>
          <w:rFonts w:cstheme="majorHAnsi"/>
          <w:bCs/>
          <w:szCs w:val="22"/>
          <w:lang w:val="en-GB"/>
        </w:rPr>
      </w:pPr>
    </w:p>
    <w:p w14:paraId="362D084E" w14:textId="1EF185AB" w:rsidR="006B228E" w:rsidRPr="000F13C0" w:rsidRDefault="00643A40" w:rsidP="00643A40">
      <w:pPr>
        <w:pStyle w:val="ListParagraph"/>
        <w:numPr>
          <w:ilvl w:val="0"/>
          <w:numId w:val="4"/>
        </w:numPr>
        <w:spacing w:line="260" w:lineRule="exact"/>
        <w:ind w:left="426" w:hanging="426"/>
        <w:contextualSpacing w:val="0"/>
        <w:jc w:val="both"/>
        <w:rPr>
          <w:rFonts w:cstheme="majorHAnsi"/>
          <w:szCs w:val="22"/>
          <w:lang w:val="en-GB"/>
        </w:rPr>
      </w:pPr>
      <w:r w:rsidRPr="000F13C0">
        <w:rPr>
          <w:rFonts w:cstheme="majorHAnsi" w:hint="eastAsia"/>
          <w:szCs w:val="22"/>
          <w:lang w:val="en-GB"/>
        </w:rPr>
        <w:t>請說明是否設有存入／提取限額，以及有關限額如何設定。</w:t>
      </w:r>
    </w:p>
    <w:p w14:paraId="5E779E31" w14:textId="77777777" w:rsidR="005E6C8C" w:rsidRPr="000F13C0" w:rsidRDefault="005E6C8C" w:rsidP="006F2AA9">
      <w:pPr>
        <w:pStyle w:val="ListParagraph"/>
        <w:spacing w:line="260" w:lineRule="exact"/>
        <w:ind w:left="426"/>
        <w:contextualSpacing w:val="0"/>
        <w:jc w:val="both"/>
        <w:rPr>
          <w:rFonts w:cstheme="majorHAnsi"/>
          <w:szCs w:val="22"/>
          <w:lang w:val="en-GB"/>
        </w:rPr>
      </w:pPr>
    </w:p>
    <w:p w14:paraId="2BD2AAFD" w14:textId="77777777" w:rsidR="0044653C" w:rsidRPr="000F13C0" w:rsidRDefault="0044653C" w:rsidP="0044653C">
      <w:pPr>
        <w:pStyle w:val="ListParagraph"/>
        <w:ind w:left="426"/>
        <w:rPr>
          <w:rFonts w:cstheme="majorHAnsi"/>
          <w:bCs/>
          <w:szCs w:val="22"/>
          <w:lang w:val="en-GB"/>
        </w:rPr>
      </w:pPr>
      <w:r w:rsidRPr="000F13C0">
        <w:rPr>
          <w:rFonts w:cstheme="majorHAnsi"/>
          <w:bCs/>
          <w:szCs w:val="22"/>
          <w:lang w:val="en-GB"/>
        </w:rPr>
        <w:fldChar w:fldCharType="begin">
          <w:ffData>
            <w:name w:val="Text3"/>
            <w:enabled/>
            <w:calcOnExit w:val="0"/>
            <w:textInput/>
          </w:ffData>
        </w:fldChar>
      </w:r>
      <w:r w:rsidRPr="000F13C0">
        <w:rPr>
          <w:rFonts w:cstheme="majorHAnsi"/>
          <w:bCs/>
          <w:szCs w:val="22"/>
          <w:lang w:val="en-GB"/>
        </w:rPr>
        <w:instrText xml:space="preserve"> FORMTEXT </w:instrText>
      </w:r>
      <w:r w:rsidRPr="000F13C0">
        <w:rPr>
          <w:rFonts w:cstheme="majorHAnsi"/>
          <w:bCs/>
          <w:szCs w:val="22"/>
          <w:lang w:val="en-GB"/>
        </w:rPr>
      </w:r>
      <w:r w:rsidRPr="000F13C0">
        <w:rPr>
          <w:rFonts w:cstheme="majorHAnsi"/>
          <w:bCs/>
          <w:szCs w:val="22"/>
          <w:lang w:val="en-GB"/>
        </w:rPr>
        <w:fldChar w:fldCharType="separate"/>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t> </w:t>
      </w:r>
      <w:r w:rsidRPr="000F13C0">
        <w:rPr>
          <w:rFonts w:cstheme="majorHAnsi"/>
          <w:bCs/>
          <w:szCs w:val="22"/>
          <w:lang w:val="en-GB"/>
        </w:rPr>
        <w:fldChar w:fldCharType="end"/>
      </w:r>
    </w:p>
    <w:p w14:paraId="0B078EF1" w14:textId="77777777" w:rsidR="005E6C8C" w:rsidRPr="000F13C0" w:rsidRDefault="005E6C8C" w:rsidP="006F2AA9">
      <w:pPr>
        <w:pStyle w:val="ListParagraph"/>
        <w:spacing w:line="260" w:lineRule="exact"/>
        <w:ind w:left="426"/>
        <w:contextualSpacing w:val="0"/>
        <w:jc w:val="both"/>
        <w:rPr>
          <w:rFonts w:cstheme="majorHAnsi"/>
          <w:szCs w:val="22"/>
          <w:lang w:val="en-GB"/>
        </w:rPr>
      </w:pPr>
    </w:p>
    <w:p w14:paraId="56194CE6" w14:textId="5D869412" w:rsidR="00CF32B0" w:rsidRPr="000F13C0" w:rsidRDefault="00643A40" w:rsidP="00643A40">
      <w:pPr>
        <w:spacing w:line="260" w:lineRule="exact"/>
        <w:jc w:val="both"/>
        <w:rPr>
          <w:rFonts w:cstheme="majorHAnsi"/>
          <w:b/>
          <w:szCs w:val="22"/>
          <w:lang w:val="en-GB"/>
        </w:rPr>
      </w:pPr>
      <w:r w:rsidRPr="000F13C0">
        <w:rPr>
          <w:rFonts w:cstheme="majorHAnsi" w:hint="eastAsia"/>
          <w:b/>
          <w:szCs w:val="22"/>
          <w:lang w:val="en-GB"/>
        </w:rPr>
        <w:t>保管客戶資產</w:t>
      </w:r>
      <w:r w:rsidR="00CF32B0" w:rsidRPr="000F13C0">
        <w:rPr>
          <w:rFonts w:cstheme="majorHAnsi"/>
          <w:b/>
          <w:szCs w:val="22"/>
          <w:lang w:val="en-GB"/>
        </w:rPr>
        <w:t xml:space="preserve">   </w:t>
      </w:r>
    </w:p>
    <w:p w14:paraId="23A8072C" w14:textId="77777777" w:rsidR="00CF32B0" w:rsidRPr="000F13C0" w:rsidRDefault="00CF32B0" w:rsidP="006F2AA9">
      <w:pPr>
        <w:spacing w:line="260" w:lineRule="exact"/>
        <w:jc w:val="both"/>
        <w:rPr>
          <w:rFonts w:cstheme="majorHAnsi"/>
          <w:b/>
          <w:szCs w:val="22"/>
          <w:lang w:val="en-GB"/>
        </w:rPr>
      </w:pPr>
    </w:p>
    <w:p w14:paraId="6918DDE5" w14:textId="3D0505D4" w:rsidR="00923978" w:rsidRPr="000F13C0" w:rsidRDefault="00755002" w:rsidP="00755002">
      <w:pPr>
        <w:pStyle w:val="ListParagraph"/>
        <w:numPr>
          <w:ilvl w:val="0"/>
          <w:numId w:val="4"/>
        </w:numPr>
        <w:spacing w:line="260" w:lineRule="exact"/>
        <w:ind w:left="426" w:hanging="426"/>
        <w:contextualSpacing w:val="0"/>
        <w:jc w:val="both"/>
        <w:rPr>
          <w:rFonts w:cstheme="majorHAnsi"/>
          <w:szCs w:val="22"/>
          <w:lang w:val="en-GB"/>
        </w:rPr>
      </w:pPr>
      <w:r w:rsidRPr="000F13C0">
        <w:rPr>
          <w:rFonts w:cstheme="majorHAnsi" w:hint="eastAsia"/>
          <w:szCs w:val="22"/>
          <w:lang w:val="en-GB"/>
        </w:rPr>
        <w:t>請就</w:t>
      </w:r>
      <w:r w:rsidRPr="000F13C0">
        <w:rPr>
          <w:rFonts w:cstheme="majorHAnsi" w:hint="eastAsia"/>
          <w:b/>
          <w:bCs/>
          <w:szCs w:val="22"/>
          <w:lang w:val="en-GB"/>
        </w:rPr>
        <w:t>屬於你</w:t>
      </w:r>
      <w:r w:rsidRPr="000F13C0">
        <w:rPr>
          <w:rFonts w:cstheme="majorHAnsi" w:hint="eastAsia"/>
          <w:szCs w:val="22"/>
          <w:lang w:val="en-GB"/>
        </w:rPr>
        <w:t>並與進行有關活動</w:t>
      </w:r>
      <w:r w:rsidR="00315148" w:rsidRPr="000F13C0">
        <w:rPr>
          <w:rStyle w:val="FootnoteReference"/>
          <w:rFonts w:cstheme="majorHAnsi"/>
          <w:szCs w:val="22"/>
          <w:lang w:val="en-GB"/>
        </w:rPr>
        <w:footnoteReference w:id="2"/>
      </w:r>
      <w:r w:rsidRPr="000F13C0">
        <w:rPr>
          <w:rFonts w:cstheme="majorHAnsi" w:hint="eastAsia"/>
          <w:szCs w:val="22"/>
          <w:lang w:val="en-GB"/>
        </w:rPr>
        <w:t>相關</w:t>
      </w:r>
      <w:r w:rsidRPr="000F13C0">
        <w:rPr>
          <w:rFonts w:cstheme="majorHAnsi" w:hint="eastAsia"/>
          <w:b/>
          <w:bCs/>
          <w:szCs w:val="22"/>
          <w:lang w:val="en-GB"/>
        </w:rPr>
        <w:t>的錢包地址</w:t>
      </w:r>
      <w:r w:rsidRPr="000F13C0">
        <w:rPr>
          <w:rFonts w:cstheme="majorHAnsi" w:hint="eastAsia"/>
          <w:szCs w:val="22"/>
          <w:lang w:val="en-GB"/>
        </w:rPr>
        <w:t>，提供下列資料</w:t>
      </w:r>
      <w:r w:rsidR="002665C4" w:rsidRPr="000F13C0">
        <w:rPr>
          <w:rFonts w:cstheme="majorHAnsi" w:hint="eastAsia"/>
          <w:szCs w:val="22"/>
          <w:lang w:val="en-GB"/>
        </w:rPr>
        <w:t>：</w:t>
      </w:r>
    </w:p>
    <w:p w14:paraId="563E7D87" w14:textId="77777777" w:rsidR="00306CDE" w:rsidRPr="000F13C0" w:rsidRDefault="00306CDE" w:rsidP="006F2AA9">
      <w:pPr>
        <w:pStyle w:val="ListParagraph"/>
        <w:spacing w:line="260" w:lineRule="exact"/>
        <w:ind w:left="426"/>
        <w:contextualSpacing w:val="0"/>
        <w:jc w:val="both"/>
        <w:rPr>
          <w:rFonts w:cstheme="majorHAnsi"/>
          <w:szCs w:val="22"/>
          <w:lang w:val="en-GB"/>
        </w:rPr>
      </w:pPr>
    </w:p>
    <w:p w14:paraId="7A05893B" w14:textId="58258E56" w:rsidR="00923978" w:rsidRPr="000F13C0" w:rsidRDefault="00755002" w:rsidP="006F2AA9">
      <w:pPr>
        <w:pStyle w:val="SFCLevel4Heading"/>
        <w:tabs>
          <w:tab w:val="clear" w:pos="1985"/>
          <w:tab w:val="left" w:pos="720"/>
        </w:tabs>
        <w:adjustRightInd w:val="0"/>
        <w:snapToGrid w:val="0"/>
        <w:spacing w:after="0"/>
        <w:ind w:left="426" w:firstLine="0"/>
        <w:jc w:val="both"/>
        <w:rPr>
          <w:rFonts w:eastAsia="新細明體" w:cstheme="majorHAnsi"/>
          <w:lang w:val="en-GB"/>
        </w:rPr>
      </w:pPr>
      <w:r w:rsidRPr="000F13C0">
        <w:rPr>
          <w:rFonts w:eastAsia="新細明體" w:cstheme="majorHAnsi"/>
          <w:b w:val="0"/>
          <w:bCs w:val="0"/>
          <w:lang w:val="en-GB"/>
        </w:rPr>
        <w:t xml:space="preserve">(a) </w:t>
      </w:r>
      <w:r w:rsidRPr="000F13C0">
        <w:rPr>
          <w:rFonts w:eastAsia="新細明體" w:cstheme="majorHAnsi" w:hint="eastAsia"/>
          <w:b w:val="0"/>
          <w:bCs w:val="0"/>
          <w:lang w:val="en-GB"/>
        </w:rPr>
        <w:t>處於活躍狀態的完整錢包地址</w:t>
      </w:r>
      <w:r w:rsidR="002665C4" w:rsidRPr="000F13C0">
        <w:rPr>
          <w:rFonts w:eastAsia="新細明體" w:cstheme="majorHAnsi" w:hint="eastAsia"/>
          <w:b w:val="0"/>
          <w:bCs w:val="0"/>
          <w:lang w:val="en-GB"/>
        </w:rPr>
        <w:t>：</w:t>
      </w:r>
      <w:r w:rsidR="0044653C" w:rsidRPr="000F13C0">
        <w:rPr>
          <w:rFonts w:asciiTheme="majorHAnsi" w:hAnsiTheme="majorHAnsi" w:cstheme="majorHAnsi"/>
          <w:lang w:val="en-GB"/>
        </w:rPr>
        <w:fldChar w:fldCharType="begin">
          <w:ffData>
            <w:name w:val="Text119"/>
            <w:enabled/>
            <w:calcOnExit w:val="0"/>
            <w:textInput/>
          </w:ffData>
        </w:fldChar>
      </w:r>
      <w:r w:rsidR="0044653C" w:rsidRPr="000F13C0">
        <w:rPr>
          <w:rFonts w:asciiTheme="majorHAnsi" w:hAnsiTheme="majorHAnsi" w:cstheme="majorHAnsi"/>
          <w:lang w:val="en-GB"/>
        </w:rPr>
        <w:instrText xml:space="preserve"> FORMTEXT </w:instrText>
      </w:r>
      <w:r w:rsidR="0044653C" w:rsidRPr="000F13C0">
        <w:rPr>
          <w:rFonts w:asciiTheme="majorHAnsi" w:hAnsiTheme="majorHAnsi" w:cstheme="majorHAnsi"/>
          <w:lang w:val="en-GB"/>
        </w:rPr>
      </w:r>
      <w:r w:rsidR="0044653C" w:rsidRPr="000F13C0">
        <w:rPr>
          <w:rFonts w:asciiTheme="majorHAnsi" w:hAnsiTheme="majorHAnsi" w:cstheme="majorHAnsi"/>
          <w:lang w:val="en-GB"/>
        </w:rPr>
        <w:fldChar w:fldCharType="separate"/>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lang w:val="en-GB"/>
        </w:rPr>
        <w:fldChar w:fldCharType="end"/>
      </w:r>
    </w:p>
    <w:p w14:paraId="21D3419E" w14:textId="77777777" w:rsidR="00306CDE" w:rsidRPr="000F13C0" w:rsidRDefault="00306CDE" w:rsidP="006F2AA9">
      <w:pPr>
        <w:pStyle w:val="SFCLevel4Heading"/>
        <w:tabs>
          <w:tab w:val="clear" w:pos="1985"/>
          <w:tab w:val="left" w:pos="720"/>
        </w:tabs>
        <w:adjustRightInd w:val="0"/>
        <w:snapToGrid w:val="0"/>
        <w:spacing w:after="0"/>
        <w:ind w:left="426" w:firstLine="0"/>
        <w:jc w:val="both"/>
        <w:rPr>
          <w:rFonts w:eastAsia="新細明體" w:cstheme="majorHAnsi"/>
          <w:lang w:val="en-GB"/>
        </w:rPr>
      </w:pPr>
    </w:p>
    <w:p w14:paraId="3F5B6560" w14:textId="682FA222" w:rsidR="00306CDE" w:rsidRPr="000F13C0" w:rsidRDefault="00755002" w:rsidP="006F2AA9">
      <w:pPr>
        <w:pStyle w:val="SFCLevel4Heading"/>
        <w:tabs>
          <w:tab w:val="clear" w:pos="1985"/>
          <w:tab w:val="left" w:pos="720"/>
        </w:tabs>
        <w:adjustRightInd w:val="0"/>
        <w:snapToGrid w:val="0"/>
        <w:spacing w:after="0"/>
        <w:ind w:left="426" w:firstLine="0"/>
        <w:jc w:val="both"/>
        <w:rPr>
          <w:rFonts w:eastAsia="新細明體" w:cstheme="majorHAnsi"/>
          <w:b w:val="0"/>
          <w:bCs w:val="0"/>
          <w:lang w:val="en-GB"/>
        </w:rPr>
      </w:pPr>
      <w:r w:rsidRPr="000F13C0">
        <w:rPr>
          <w:rFonts w:eastAsia="新細明體" w:cstheme="majorHAnsi" w:hint="eastAsia"/>
          <w:b w:val="0"/>
          <w:bCs w:val="0"/>
          <w:lang w:val="en-GB"/>
        </w:rPr>
        <w:t>(</w:t>
      </w:r>
      <w:r w:rsidRPr="000F13C0">
        <w:rPr>
          <w:rFonts w:eastAsia="新細明體" w:cstheme="majorHAnsi"/>
          <w:b w:val="0"/>
          <w:bCs w:val="0"/>
          <w:lang w:val="en-GB"/>
        </w:rPr>
        <w:t>b</w:t>
      </w:r>
      <w:r w:rsidRPr="000F13C0">
        <w:rPr>
          <w:rFonts w:eastAsia="新細明體" w:cstheme="majorHAnsi" w:hint="eastAsia"/>
          <w:b w:val="0"/>
          <w:bCs w:val="0"/>
          <w:lang w:val="en-GB"/>
        </w:rPr>
        <w:t xml:space="preserve">) </w:t>
      </w:r>
      <w:r w:rsidRPr="000F13C0">
        <w:rPr>
          <w:rFonts w:eastAsia="新細明體" w:cstheme="majorHAnsi" w:hint="eastAsia"/>
          <w:b w:val="0"/>
          <w:bCs w:val="0"/>
          <w:lang w:val="en-GB"/>
        </w:rPr>
        <w:t>不</w:t>
      </w:r>
      <w:r w:rsidRPr="000F13C0">
        <w:rPr>
          <w:rFonts w:eastAsia="新細明體"/>
          <w:b w:val="0"/>
          <w:bCs w:val="0"/>
        </w:rPr>
        <w:t>活</w:t>
      </w:r>
      <w:r w:rsidRPr="000F13C0">
        <w:rPr>
          <w:rFonts w:eastAsia="新細明體" w:cs="新細明體" w:hint="eastAsia"/>
          <w:b w:val="0"/>
          <w:bCs w:val="0"/>
        </w:rPr>
        <w:t>動</w:t>
      </w:r>
      <w:r w:rsidRPr="000F13C0">
        <w:rPr>
          <w:rFonts w:eastAsia="新細明體" w:cstheme="majorHAnsi" w:hint="eastAsia"/>
          <w:b w:val="0"/>
          <w:bCs w:val="0"/>
          <w:lang w:val="en-GB"/>
        </w:rPr>
        <w:t>的完整錢包地址</w:t>
      </w:r>
      <w:r w:rsidR="002665C4" w:rsidRPr="000F13C0">
        <w:rPr>
          <w:rFonts w:eastAsia="新細明體" w:cstheme="majorHAnsi" w:hint="eastAsia"/>
          <w:b w:val="0"/>
          <w:bCs w:val="0"/>
          <w:lang w:val="en-GB"/>
        </w:rPr>
        <w:t>：</w:t>
      </w:r>
      <w:r w:rsidR="0044653C" w:rsidRPr="000F13C0">
        <w:rPr>
          <w:rFonts w:asciiTheme="majorHAnsi" w:hAnsiTheme="majorHAnsi" w:cstheme="majorHAnsi"/>
          <w:lang w:val="en-GB"/>
        </w:rPr>
        <w:fldChar w:fldCharType="begin">
          <w:ffData>
            <w:name w:val="Text119"/>
            <w:enabled/>
            <w:calcOnExit w:val="0"/>
            <w:textInput/>
          </w:ffData>
        </w:fldChar>
      </w:r>
      <w:r w:rsidR="0044653C" w:rsidRPr="000F13C0">
        <w:rPr>
          <w:rFonts w:asciiTheme="majorHAnsi" w:hAnsiTheme="majorHAnsi" w:cstheme="majorHAnsi"/>
          <w:lang w:val="en-GB"/>
        </w:rPr>
        <w:instrText xml:space="preserve"> FORMTEXT </w:instrText>
      </w:r>
      <w:r w:rsidR="0044653C" w:rsidRPr="000F13C0">
        <w:rPr>
          <w:rFonts w:asciiTheme="majorHAnsi" w:hAnsiTheme="majorHAnsi" w:cstheme="majorHAnsi"/>
          <w:lang w:val="en-GB"/>
        </w:rPr>
      </w:r>
      <w:r w:rsidR="0044653C" w:rsidRPr="000F13C0">
        <w:rPr>
          <w:rFonts w:asciiTheme="majorHAnsi" w:hAnsiTheme="majorHAnsi" w:cstheme="majorHAnsi"/>
          <w:lang w:val="en-GB"/>
        </w:rPr>
        <w:fldChar w:fldCharType="separate"/>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lang w:val="en-GB"/>
        </w:rPr>
        <w:fldChar w:fldCharType="end"/>
      </w:r>
    </w:p>
    <w:p w14:paraId="0812FD3F" w14:textId="6593464E" w:rsidR="00306CDE" w:rsidRPr="000F13C0" w:rsidRDefault="00306CDE" w:rsidP="006F2AA9">
      <w:pPr>
        <w:pStyle w:val="SFCLevel4Heading"/>
        <w:tabs>
          <w:tab w:val="clear" w:pos="1985"/>
          <w:tab w:val="left" w:pos="720"/>
        </w:tabs>
        <w:adjustRightInd w:val="0"/>
        <w:snapToGrid w:val="0"/>
        <w:spacing w:after="0"/>
        <w:ind w:left="426" w:firstLine="0"/>
        <w:jc w:val="both"/>
        <w:rPr>
          <w:rFonts w:eastAsia="新細明體" w:cstheme="majorHAnsi"/>
          <w:b w:val="0"/>
          <w:bCs w:val="0"/>
          <w:lang w:val="en-GB"/>
        </w:rPr>
      </w:pPr>
    </w:p>
    <w:p w14:paraId="5DFD1D90" w14:textId="35CDD52D" w:rsidR="00306CDE" w:rsidRPr="000F13C0" w:rsidRDefault="00755002" w:rsidP="006F2AA9">
      <w:pPr>
        <w:pStyle w:val="SFCLevel4Heading"/>
        <w:tabs>
          <w:tab w:val="clear" w:pos="1985"/>
          <w:tab w:val="left" w:pos="720"/>
        </w:tabs>
        <w:adjustRightInd w:val="0"/>
        <w:snapToGrid w:val="0"/>
        <w:spacing w:after="0"/>
        <w:ind w:left="426" w:firstLine="0"/>
        <w:jc w:val="both"/>
        <w:rPr>
          <w:rFonts w:eastAsia="新細明體" w:cstheme="majorHAnsi"/>
          <w:lang w:val="en-GB"/>
        </w:rPr>
      </w:pPr>
      <w:r w:rsidRPr="000F13C0">
        <w:rPr>
          <w:rFonts w:eastAsia="新細明體" w:cstheme="majorHAnsi"/>
          <w:b w:val="0"/>
          <w:bCs w:val="0"/>
          <w:lang w:val="en-GB"/>
        </w:rPr>
        <w:t xml:space="preserve">(c) </w:t>
      </w:r>
      <w:r w:rsidRPr="000F13C0">
        <w:rPr>
          <w:rFonts w:eastAsia="新細明體" w:cstheme="majorHAnsi" w:hint="eastAsia"/>
          <w:b w:val="0"/>
          <w:bCs w:val="0"/>
          <w:lang w:val="en-GB"/>
        </w:rPr>
        <w:t>被主管當局凍結的完整錢包地址</w:t>
      </w:r>
      <w:r w:rsidR="002665C4" w:rsidRPr="000F13C0">
        <w:rPr>
          <w:rFonts w:eastAsia="新細明體" w:cstheme="majorHAnsi" w:hint="eastAsia"/>
          <w:b w:val="0"/>
          <w:bCs w:val="0"/>
          <w:lang w:val="en-GB"/>
        </w:rPr>
        <w:t>：</w:t>
      </w:r>
      <w:r w:rsidR="0044653C" w:rsidRPr="000F13C0">
        <w:rPr>
          <w:rFonts w:asciiTheme="majorHAnsi" w:hAnsiTheme="majorHAnsi" w:cstheme="majorHAnsi"/>
          <w:lang w:val="en-GB"/>
        </w:rPr>
        <w:fldChar w:fldCharType="begin">
          <w:ffData>
            <w:name w:val="Text119"/>
            <w:enabled/>
            <w:calcOnExit w:val="0"/>
            <w:textInput/>
          </w:ffData>
        </w:fldChar>
      </w:r>
      <w:r w:rsidR="0044653C" w:rsidRPr="000F13C0">
        <w:rPr>
          <w:rFonts w:asciiTheme="majorHAnsi" w:hAnsiTheme="majorHAnsi" w:cstheme="majorHAnsi"/>
          <w:lang w:val="en-GB"/>
        </w:rPr>
        <w:instrText xml:space="preserve"> FORMTEXT </w:instrText>
      </w:r>
      <w:r w:rsidR="0044653C" w:rsidRPr="000F13C0">
        <w:rPr>
          <w:rFonts w:asciiTheme="majorHAnsi" w:hAnsiTheme="majorHAnsi" w:cstheme="majorHAnsi"/>
          <w:lang w:val="en-GB"/>
        </w:rPr>
      </w:r>
      <w:r w:rsidR="0044653C" w:rsidRPr="000F13C0">
        <w:rPr>
          <w:rFonts w:asciiTheme="majorHAnsi" w:hAnsiTheme="majorHAnsi" w:cstheme="majorHAnsi"/>
          <w:lang w:val="en-GB"/>
        </w:rPr>
        <w:fldChar w:fldCharType="separate"/>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lang w:val="en-GB"/>
        </w:rPr>
        <w:fldChar w:fldCharType="end"/>
      </w:r>
    </w:p>
    <w:p w14:paraId="41882191" w14:textId="77777777" w:rsidR="00306CDE" w:rsidRPr="000F13C0" w:rsidRDefault="00306CDE" w:rsidP="006F2AA9">
      <w:pPr>
        <w:pStyle w:val="SFCLevel4Heading"/>
        <w:tabs>
          <w:tab w:val="clear" w:pos="1985"/>
          <w:tab w:val="left" w:pos="720"/>
        </w:tabs>
        <w:adjustRightInd w:val="0"/>
        <w:snapToGrid w:val="0"/>
        <w:spacing w:after="0"/>
        <w:ind w:left="426" w:firstLine="0"/>
        <w:jc w:val="both"/>
        <w:rPr>
          <w:rFonts w:eastAsia="新細明體" w:cstheme="majorHAnsi"/>
          <w:b w:val="0"/>
          <w:bCs w:val="0"/>
          <w:lang w:val="en-GB"/>
        </w:rPr>
      </w:pPr>
    </w:p>
    <w:p w14:paraId="72FAA2CB" w14:textId="2E6C91F5" w:rsidR="00306CDE" w:rsidRPr="000F13C0" w:rsidRDefault="00755002" w:rsidP="006F2AA9">
      <w:pPr>
        <w:pStyle w:val="SFCLevel4Heading"/>
        <w:tabs>
          <w:tab w:val="clear" w:pos="1985"/>
          <w:tab w:val="left" w:pos="720"/>
        </w:tabs>
        <w:adjustRightInd w:val="0"/>
        <w:snapToGrid w:val="0"/>
        <w:spacing w:after="0"/>
        <w:ind w:left="426" w:firstLine="0"/>
        <w:jc w:val="both"/>
        <w:rPr>
          <w:rFonts w:eastAsia="新細明體" w:cstheme="majorHAnsi"/>
          <w:b w:val="0"/>
          <w:bCs w:val="0"/>
          <w:lang w:val="en-GB"/>
        </w:rPr>
      </w:pPr>
      <w:r w:rsidRPr="000F13C0">
        <w:rPr>
          <w:rFonts w:eastAsia="新細明體" w:cstheme="majorHAnsi" w:hint="eastAsia"/>
          <w:b w:val="0"/>
          <w:bCs w:val="0"/>
          <w:lang w:val="en-GB"/>
        </w:rPr>
        <w:t>就上述錢包地址而言，請同時提供其相關區塊鏈規程的名稱，並註明該（等）錢包地址是否或曾否被指定作持有客戶虛擬資產或屬平台營運者所有的資產</w:t>
      </w:r>
      <w:r w:rsidR="002665C4" w:rsidRPr="000F13C0">
        <w:rPr>
          <w:rFonts w:eastAsia="新細明體" w:cstheme="majorHAnsi" w:hint="eastAsia"/>
          <w:b w:val="0"/>
          <w:bCs w:val="0"/>
          <w:lang w:val="en-GB"/>
        </w:rPr>
        <w:t>。</w:t>
      </w:r>
      <w:r w:rsidR="00306CDE" w:rsidRPr="000F13C0">
        <w:rPr>
          <w:rFonts w:eastAsia="新細明體" w:cstheme="majorHAnsi"/>
          <w:b w:val="0"/>
          <w:bCs w:val="0"/>
          <w:lang w:val="en-GB"/>
        </w:rPr>
        <w:t>   </w:t>
      </w:r>
    </w:p>
    <w:p w14:paraId="4131335F" w14:textId="5D8D0E97" w:rsidR="002707EA" w:rsidRPr="000F13C0" w:rsidRDefault="002707EA" w:rsidP="006F2AA9">
      <w:pPr>
        <w:pStyle w:val="SFCLevel4Heading"/>
        <w:tabs>
          <w:tab w:val="clear" w:pos="1985"/>
          <w:tab w:val="left" w:pos="720"/>
        </w:tabs>
        <w:adjustRightInd w:val="0"/>
        <w:snapToGrid w:val="0"/>
        <w:spacing w:after="0"/>
        <w:ind w:left="426" w:firstLine="0"/>
        <w:jc w:val="both"/>
        <w:rPr>
          <w:rFonts w:eastAsia="新細明體" w:cstheme="majorHAnsi"/>
          <w:b w:val="0"/>
          <w:bCs w:val="0"/>
          <w:lang w:val="en-GB"/>
        </w:rPr>
      </w:pPr>
    </w:p>
    <w:p w14:paraId="08F4FDF2" w14:textId="77777777" w:rsidR="0044653C" w:rsidRPr="000F13C0" w:rsidRDefault="0044653C" w:rsidP="0044653C">
      <w:pPr>
        <w:spacing w:line="260" w:lineRule="exact"/>
        <w:ind w:left="426"/>
        <w:rPr>
          <w:rFonts w:asciiTheme="majorHAnsi" w:hAnsiTheme="majorHAnsi" w:cstheme="majorHAnsi"/>
          <w:szCs w:val="22"/>
          <w:lang w:val="en-GB"/>
        </w:rPr>
      </w:pPr>
      <w:r w:rsidRPr="000F13C0">
        <w:rPr>
          <w:rFonts w:asciiTheme="majorHAnsi" w:hAnsiTheme="majorHAnsi" w:cstheme="majorHAnsi"/>
          <w:szCs w:val="22"/>
          <w:lang w:val="en-GB"/>
        </w:rPr>
        <w:fldChar w:fldCharType="begin">
          <w:ffData>
            <w:name w:val="Text119"/>
            <w:enabled/>
            <w:calcOnExit w:val="0"/>
            <w:textInput/>
          </w:ffData>
        </w:fldChar>
      </w:r>
      <w:r w:rsidRPr="000F13C0">
        <w:rPr>
          <w:rFonts w:asciiTheme="majorHAnsi" w:hAnsiTheme="majorHAnsi" w:cstheme="majorHAnsi"/>
          <w:szCs w:val="22"/>
          <w:lang w:val="en-GB"/>
        </w:rPr>
        <w:instrText xml:space="preserve"> FORMTEXT </w:instrText>
      </w:r>
      <w:r w:rsidRPr="000F13C0">
        <w:rPr>
          <w:rFonts w:asciiTheme="majorHAnsi" w:hAnsiTheme="majorHAnsi" w:cstheme="majorHAnsi"/>
          <w:szCs w:val="22"/>
          <w:lang w:val="en-GB"/>
        </w:rPr>
      </w:r>
      <w:r w:rsidRPr="000F13C0">
        <w:rPr>
          <w:rFonts w:asciiTheme="majorHAnsi" w:hAnsiTheme="majorHAnsi" w:cstheme="majorHAnsi"/>
          <w:szCs w:val="22"/>
          <w:lang w:val="en-GB"/>
        </w:rPr>
        <w:fldChar w:fldCharType="separate"/>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szCs w:val="22"/>
          <w:lang w:val="en-GB"/>
        </w:rPr>
        <w:fldChar w:fldCharType="end"/>
      </w:r>
    </w:p>
    <w:p w14:paraId="07759E8F" w14:textId="74FD62E9" w:rsidR="002707EA" w:rsidRPr="000F13C0" w:rsidRDefault="002707EA" w:rsidP="006F2AA9">
      <w:pPr>
        <w:pStyle w:val="SFCLevel4Heading"/>
        <w:tabs>
          <w:tab w:val="clear" w:pos="1985"/>
          <w:tab w:val="left" w:pos="720"/>
        </w:tabs>
        <w:adjustRightInd w:val="0"/>
        <w:snapToGrid w:val="0"/>
        <w:spacing w:after="0"/>
        <w:ind w:left="426" w:firstLine="0"/>
        <w:jc w:val="both"/>
        <w:rPr>
          <w:rFonts w:eastAsia="新細明體" w:cstheme="majorHAnsi"/>
          <w:lang w:val="en-GB"/>
        </w:rPr>
      </w:pPr>
    </w:p>
    <w:p w14:paraId="41337CB2" w14:textId="7E0B01D1" w:rsidR="002707EA" w:rsidRPr="000F13C0" w:rsidRDefault="00755002" w:rsidP="00755002">
      <w:pPr>
        <w:pStyle w:val="ListParagraph"/>
        <w:numPr>
          <w:ilvl w:val="0"/>
          <w:numId w:val="4"/>
        </w:numPr>
        <w:spacing w:line="260" w:lineRule="exact"/>
        <w:ind w:left="426" w:hanging="426"/>
        <w:contextualSpacing w:val="0"/>
        <w:jc w:val="both"/>
        <w:rPr>
          <w:rFonts w:cstheme="majorHAnsi"/>
          <w:szCs w:val="22"/>
          <w:lang w:val="en-GB"/>
        </w:rPr>
      </w:pPr>
      <w:r w:rsidRPr="000F13C0">
        <w:rPr>
          <w:rFonts w:cstheme="majorHAnsi" w:hint="eastAsia"/>
          <w:szCs w:val="22"/>
          <w:lang w:val="en-GB"/>
        </w:rPr>
        <w:t>請就</w:t>
      </w:r>
      <w:r w:rsidRPr="000F13C0">
        <w:rPr>
          <w:rFonts w:cstheme="majorHAnsi" w:hint="eastAsia"/>
          <w:b/>
          <w:bCs/>
          <w:szCs w:val="22"/>
          <w:lang w:val="en-GB"/>
        </w:rPr>
        <w:t>屬於你</w:t>
      </w:r>
      <w:r w:rsidR="00315148" w:rsidRPr="000F13C0">
        <w:rPr>
          <w:rFonts w:cstheme="majorHAnsi" w:hint="eastAsia"/>
          <w:b/>
          <w:bCs/>
          <w:szCs w:val="22"/>
          <w:lang w:val="en-GB"/>
        </w:rPr>
        <w:t>的有聯繫實體</w:t>
      </w:r>
      <w:r w:rsidRPr="000F13C0">
        <w:rPr>
          <w:rFonts w:cstheme="majorHAnsi" w:hint="eastAsia"/>
          <w:szCs w:val="22"/>
          <w:lang w:val="en-GB"/>
        </w:rPr>
        <w:t>並與進行有關活動相關</w:t>
      </w:r>
      <w:r w:rsidRPr="000F13C0">
        <w:rPr>
          <w:rFonts w:cstheme="majorHAnsi" w:hint="eastAsia"/>
          <w:b/>
          <w:bCs/>
          <w:szCs w:val="22"/>
          <w:lang w:val="en-GB"/>
        </w:rPr>
        <w:t>的錢包地址</w:t>
      </w:r>
      <w:r w:rsidRPr="000F13C0">
        <w:rPr>
          <w:rFonts w:cstheme="majorHAnsi" w:hint="eastAsia"/>
          <w:szCs w:val="22"/>
          <w:lang w:val="en-GB"/>
        </w:rPr>
        <w:t>，提供下列資料</w:t>
      </w:r>
      <w:r w:rsidR="002665C4" w:rsidRPr="000F13C0">
        <w:rPr>
          <w:rFonts w:cstheme="majorHAnsi" w:hint="eastAsia"/>
          <w:szCs w:val="22"/>
          <w:lang w:val="en-GB"/>
        </w:rPr>
        <w:t>：</w:t>
      </w:r>
    </w:p>
    <w:p w14:paraId="41E2024E" w14:textId="40FF8AD2" w:rsidR="00CA418F" w:rsidRPr="000F13C0" w:rsidRDefault="00CA418F" w:rsidP="006F2AA9">
      <w:pPr>
        <w:pStyle w:val="ListParagraph"/>
        <w:spacing w:line="260" w:lineRule="exact"/>
        <w:ind w:left="426"/>
        <w:contextualSpacing w:val="0"/>
        <w:jc w:val="both"/>
        <w:rPr>
          <w:rFonts w:cstheme="majorHAnsi"/>
          <w:szCs w:val="22"/>
          <w:lang w:val="en-GB"/>
        </w:rPr>
      </w:pPr>
    </w:p>
    <w:p w14:paraId="76A06D37" w14:textId="489A0815" w:rsidR="00CA418F" w:rsidRPr="000F13C0" w:rsidRDefault="00755002" w:rsidP="006F2AA9">
      <w:pPr>
        <w:pStyle w:val="SFCLevel4Heading"/>
        <w:tabs>
          <w:tab w:val="clear" w:pos="1985"/>
          <w:tab w:val="left" w:pos="720"/>
        </w:tabs>
        <w:adjustRightInd w:val="0"/>
        <w:snapToGrid w:val="0"/>
        <w:spacing w:after="0"/>
        <w:ind w:left="426" w:firstLine="0"/>
        <w:jc w:val="both"/>
        <w:rPr>
          <w:rFonts w:eastAsia="新細明體" w:cstheme="majorHAnsi"/>
          <w:lang w:val="en-GB"/>
        </w:rPr>
      </w:pPr>
      <w:r w:rsidRPr="000F13C0">
        <w:rPr>
          <w:rFonts w:eastAsia="新細明體" w:cstheme="majorHAnsi" w:hint="eastAsia"/>
          <w:b w:val="0"/>
          <w:bCs w:val="0"/>
          <w:lang w:val="en-GB"/>
        </w:rPr>
        <w:t xml:space="preserve">(a) </w:t>
      </w:r>
      <w:r w:rsidRPr="000F13C0">
        <w:rPr>
          <w:rFonts w:eastAsia="新細明體" w:cstheme="majorHAnsi" w:hint="eastAsia"/>
          <w:b w:val="0"/>
          <w:bCs w:val="0"/>
          <w:lang w:val="en-GB"/>
        </w:rPr>
        <w:t>處於活躍狀態的完整錢包地址</w:t>
      </w:r>
      <w:r w:rsidR="002665C4" w:rsidRPr="000F13C0">
        <w:rPr>
          <w:rFonts w:eastAsia="新細明體" w:cstheme="majorHAnsi" w:hint="eastAsia"/>
          <w:b w:val="0"/>
          <w:bCs w:val="0"/>
          <w:lang w:val="en-GB"/>
        </w:rPr>
        <w:t>：</w:t>
      </w:r>
      <w:r w:rsidR="0044653C" w:rsidRPr="000F13C0">
        <w:rPr>
          <w:rFonts w:asciiTheme="majorHAnsi" w:hAnsiTheme="majorHAnsi" w:cstheme="majorHAnsi"/>
          <w:lang w:val="en-GB"/>
        </w:rPr>
        <w:fldChar w:fldCharType="begin">
          <w:ffData>
            <w:name w:val="Text119"/>
            <w:enabled/>
            <w:calcOnExit w:val="0"/>
            <w:textInput/>
          </w:ffData>
        </w:fldChar>
      </w:r>
      <w:r w:rsidR="0044653C" w:rsidRPr="000F13C0">
        <w:rPr>
          <w:rFonts w:asciiTheme="majorHAnsi" w:hAnsiTheme="majorHAnsi" w:cstheme="majorHAnsi"/>
          <w:lang w:val="en-GB"/>
        </w:rPr>
        <w:instrText xml:space="preserve"> FORMTEXT </w:instrText>
      </w:r>
      <w:r w:rsidR="0044653C" w:rsidRPr="000F13C0">
        <w:rPr>
          <w:rFonts w:asciiTheme="majorHAnsi" w:hAnsiTheme="majorHAnsi" w:cstheme="majorHAnsi"/>
          <w:lang w:val="en-GB"/>
        </w:rPr>
      </w:r>
      <w:r w:rsidR="0044653C" w:rsidRPr="000F13C0">
        <w:rPr>
          <w:rFonts w:asciiTheme="majorHAnsi" w:hAnsiTheme="majorHAnsi" w:cstheme="majorHAnsi"/>
          <w:lang w:val="en-GB"/>
        </w:rPr>
        <w:fldChar w:fldCharType="separate"/>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lang w:val="en-GB"/>
        </w:rPr>
        <w:fldChar w:fldCharType="end"/>
      </w:r>
    </w:p>
    <w:p w14:paraId="038AC50E" w14:textId="77777777" w:rsidR="00CA418F" w:rsidRPr="000F13C0" w:rsidRDefault="00CA418F" w:rsidP="006F2AA9">
      <w:pPr>
        <w:pStyle w:val="SFCLevel4Heading"/>
        <w:tabs>
          <w:tab w:val="clear" w:pos="1985"/>
          <w:tab w:val="left" w:pos="720"/>
        </w:tabs>
        <w:adjustRightInd w:val="0"/>
        <w:snapToGrid w:val="0"/>
        <w:spacing w:after="0"/>
        <w:ind w:left="426" w:firstLine="0"/>
        <w:jc w:val="both"/>
        <w:rPr>
          <w:rFonts w:eastAsia="新細明體" w:cstheme="majorHAnsi"/>
          <w:lang w:val="en-GB"/>
        </w:rPr>
      </w:pPr>
    </w:p>
    <w:p w14:paraId="7DB6571D" w14:textId="44BEB7E4" w:rsidR="00CA418F" w:rsidRPr="000F13C0" w:rsidRDefault="00755002" w:rsidP="006F2AA9">
      <w:pPr>
        <w:pStyle w:val="SFCLevel4Heading"/>
        <w:tabs>
          <w:tab w:val="clear" w:pos="1985"/>
          <w:tab w:val="left" w:pos="720"/>
        </w:tabs>
        <w:adjustRightInd w:val="0"/>
        <w:snapToGrid w:val="0"/>
        <w:spacing w:after="0"/>
        <w:ind w:left="426" w:firstLine="0"/>
        <w:jc w:val="both"/>
        <w:rPr>
          <w:rFonts w:eastAsia="新細明體" w:cstheme="majorHAnsi"/>
          <w:b w:val="0"/>
          <w:bCs w:val="0"/>
          <w:lang w:val="en-GB"/>
        </w:rPr>
      </w:pPr>
      <w:r w:rsidRPr="000F13C0">
        <w:rPr>
          <w:rFonts w:eastAsia="新細明體" w:cstheme="majorHAnsi" w:hint="eastAsia"/>
          <w:b w:val="0"/>
          <w:bCs w:val="0"/>
          <w:lang w:val="en-GB"/>
        </w:rPr>
        <w:t xml:space="preserve">(b) </w:t>
      </w:r>
      <w:r w:rsidRPr="000F13C0">
        <w:rPr>
          <w:rFonts w:eastAsia="新細明體" w:cstheme="majorHAnsi" w:hint="eastAsia"/>
          <w:b w:val="0"/>
          <w:bCs w:val="0"/>
          <w:lang w:val="en-GB"/>
        </w:rPr>
        <w:t>不活動的完整錢包地址</w:t>
      </w:r>
      <w:r w:rsidR="002665C4" w:rsidRPr="000F13C0">
        <w:rPr>
          <w:rFonts w:eastAsia="新細明體" w:cstheme="majorHAnsi" w:hint="eastAsia"/>
          <w:b w:val="0"/>
          <w:bCs w:val="0"/>
          <w:lang w:val="en-GB"/>
        </w:rPr>
        <w:t>：</w:t>
      </w:r>
      <w:r w:rsidR="0044653C" w:rsidRPr="000F13C0">
        <w:rPr>
          <w:rFonts w:asciiTheme="majorHAnsi" w:hAnsiTheme="majorHAnsi" w:cstheme="majorHAnsi"/>
          <w:lang w:val="en-GB"/>
        </w:rPr>
        <w:fldChar w:fldCharType="begin">
          <w:ffData>
            <w:name w:val="Text119"/>
            <w:enabled/>
            <w:calcOnExit w:val="0"/>
            <w:textInput/>
          </w:ffData>
        </w:fldChar>
      </w:r>
      <w:r w:rsidR="0044653C" w:rsidRPr="000F13C0">
        <w:rPr>
          <w:rFonts w:asciiTheme="majorHAnsi" w:hAnsiTheme="majorHAnsi" w:cstheme="majorHAnsi"/>
          <w:lang w:val="en-GB"/>
        </w:rPr>
        <w:instrText xml:space="preserve"> FORMTEXT </w:instrText>
      </w:r>
      <w:r w:rsidR="0044653C" w:rsidRPr="000F13C0">
        <w:rPr>
          <w:rFonts w:asciiTheme="majorHAnsi" w:hAnsiTheme="majorHAnsi" w:cstheme="majorHAnsi"/>
          <w:lang w:val="en-GB"/>
        </w:rPr>
      </w:r>
      <w:r w:rsidR="0044653C" w:rsidRPr="000F13C0">
        <w:rPr>
          <w:rFonts w:asciiTheme="majorHAnsi" w:hAnsiTheme="majorHAnsi" w:cstheme="majorHAnsi"/>
          <w:lang w:val="en-GB"/>
        </w:rPr>
        <w:fldChar w:fldCharType="separate"/>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lang w:val="en-GB"/>
        </w:rPr>
        <w:fldChar w:fldCharType="end"/>
      </w:r>
    </w:p>
    <w:p w14:paraId="5738FA1B" w14:textId="77777777" w:rsidR="00CA418F" w:rsidRPr="000F13C0" w:rsidRDefault="00CA418F" w:rsidP="006F2AA9">
      <w:pPr>
        <w:pStyle w:val="SFCLevel4Heading"/>
        <w:tabs>
          <w:tab w:val="clear" w:pos="1985"/>
          <w:tab w:val="left" w:pos="720"/>
        </w:tabs>
        <w:adjustRightInd w:val="0"/>
        <w:snapToGrid w:val="0"/>
        <w:spacing w:after="0"/>
        <w:ind w:left="426" w:firstLine="0"/>
        <w:jc w:val="both"/>
        <w:rPr>
          <w:rFonts w:eastAsia="新細明體" w:cstheme="majorHAnsi"/>
          <w:b w:val="0"/>
          <w:bCs w:val="0"/>
          <w:lang w:val="en-GB"/>
        </w:rPr>
      </w:pPr>
    </w:p>
    <w:p w14:paraId="3FDFC057" w14:textId="6BE47C32" w:rsidR="00CA418F" w:rsidRPr="000F13C0" w:rsidRDefault="00755002" w:rsidP="006F2AA9">
      <w:pPr>
        <w:pStyle w:val="SFCLevel4Heading"/>
        <w:tabs>
          <w:tab w:val="clear" w:pos="1985"/>
          <w:tab w:val="left" w:pos="720"/>
        </w:tabs>
        <w:adjustRightInd w:val="0"/>
        <w:snapToGrid w:val="0"/>
        <w:spacing w:after="0"/>
        <w:ind w:left="426" w:firstLine="0"/>
        <w:jc w:val="both"/>
        <w:rPr>
          <w:rFonts w:eastAsia="新細明體" w:cstheme="majorHAnsi"/>
          <w:lang w:val="en-GB"/>
        </w:rPr>
      </w:pPr>
      <w:r w:rsidRPr="000F13C0">
        <w:rPr>
          <w:rFonts w:eastAsia="新細明體" w:cstheme="majorHAnsi" w:hint="eastAsia"/>
          <w:b w:val="0"/>
          <w:bCs w:val="0"/>
          <w:lang w:val="en-GB"/>
        </w:rPr>
        <w:t xml:space="preserve">(c) </w:t>
      </w:r>
      <w:r w:rsidRPr="000F13C0">
        <w:rPr>
          <w:rFonts w:eastAsia="新細明體" w:cstheme="majorHAnsi" w:hint="eastAsia"/>
          <w:b w:val="0"/>
          <w:bCs w:val="0"/>
          <w:lang w:val="en-GB"/>
        </w:rPr>
        <w:t>被主管當局凍結的完整錢包地址</w:t>
      </w:r>
      <w:r w:rsidR="002665C4" w:rsidRPr="000F13C0">
        <w:rPr>
          <w:rFonts w:eastAsia="新細明體" w:cstheme="majorHAnsi" w:hint="eastAsia"/>
          <w:b w:val="0"/>
          <w:bCs w:val="0"/>
          <w:lang w:val="en-GB"/>
        </w:rPr>
        <w:t>：</w:t>
      </w:r>
      <w:r w:rsidR="0044653C" w:rsidRPr="000F13C0">
        <w:rPr>
          <w:rFonts w:asciiTheme="majorHAnsi" w:hAnsiTheme="majorHAnsi" w:cstheme="majorHAnsi"/>
          <w:lang w:val="en-GB"/>
        </w:rPr>
        <w:fldChar w:fldCharType="begin">
          <w:ffData>
            <w:name w:val="Text119"/>
            <w:enabled/>
            <w:calcOnExit w:val="0"/>
            <w:textInput/>
          </w:ffData>
        </w:fldChar>
      </w:r>
      <w:r w:rsidR="0044653C" w:rsidRPr="000F13C0">
        <w:rPr>
          <w:rFonts w:asciiTheme="majorHAnsi" w:hAnsiTheme="majorHAnsi" w:cstheme="majorHAnsi"/>
          <w:lang w:val="en-GB"/>
        </w:rPr>
        <w:instrText xml:space="preserve"> FORMTEXT </w:instrText>
      </w:r>
      <w:r w:rsidR="0044653C" w:rsidRPr="000F13C0">
        <w:rPr>
          <w:rFonts w:asciiTheme="majorHAnsi" w:hAnsiTheme="majorHAnsi" w:cstheme="majorHAnsi"/>
          <w:lang w:val="en-GB"/>
        </w:rPr>
      </w:r>
      <w:r w:rsidR="0044653C" w:rsidRPr="000F13C0">
        <w:rPr>
          <w:rFonts w:asciiTheme="majorHAnsi" w:hAnsiTheme="majorHAnsi" w:cstheme="majorHAnsi"/>
          <w:lang w:val="en-GB"/>
        </w:rPr>
        <w:fldChar w:fldCharType="separate"/>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noProof/>
          <w:lang w:val="en-GB"/>
        </w:rPr>
        <w:t> </w:t>
      </w:r>
      <w:r w:rsidR="0044653C" w:rsidRPr="000F13C0">
        <w:rPr>
          <w:rFonts w:asciiTheme="majorHAnsi" w:hAnsiTheme="majorHAnsi" w:cstheme="majorHAnsi"/>
          <w:lang w:val="en-GB"/>
        </w:rPr>
        <w:fldChar w:fldCharType="end"/>
      </w:r>
    </w:p>
    <w:p w14:paraId="267D67D7" w14:textId="77777777" w:rsidR="00CA418F" w:rsidRPr="000F13C0" w:rsidRDefault="00CA418F" w:rsidP="006F2AA9">
      <w:pPr>
        <w:pStyle w:val="ListParagraph"/>
        <w:spacing w:line="260" w:lineRule="exact"/>
        <w:ind w:left="426"/>
        <w:contextualSpacing w:val="0"/>
        <w:jc w:val="both"/>
        <w:rPr>
          <w:rFonts w:cstheme="majorHAnsi"/>
          <w:szCs w:val="22"/>
          <w:lang w:val="en-GB"/>
        </w:rPr>
      </w:pPr>
    </w:p>
    <w:p w14:paraId="43B034FD" w14:textId="20B9BA91" w:rsidR="00CA418F" w:rsidRPr="000F13C0" w:rsidRDefault="00755002" w:rsidP="006F2AA9">
      <w:pPr>
        <w:pStyle w:val="SFCLevel4Heading"/>
        <w:tabs>
          <w:tab w:val="clear" w:pos="1985"/>
          <w:tab w:val="left" w:pos="720"/>
        </w:tabs>
        <w:adjustRightInd w:val="0"/>
        <w:snapToGrid w:val="0"/>
        <w:spacing w:after="0"/>
        <w:ind w:left="426" w:firstLine="0"/>
        <w:jc w:val="both"/>
        <w:rPr>
          <w:rFonts w:eastAsia="新細明體" w:cstheme="majorHAnsi"/>
          <w:b w:val="0"/>
          <w:bCs w:val="0"/>
          <w:lang w:val="en-GB"/>
        </w:rPr>
      </w:pPr>
      <w:r w:rsidRPr="000F13C0">
        <w:rPr>
          <w:rFonts w:eastAsia="新細明體" w:cstheme="majorHAnsi" w:hint="eastAsia"/>
          <w:b w:val="0"/>
          <w:bCs w:val="0"/>
          <w:lang w:val="en-GB"/>
        </w:rPr>
        <w:t>就上述錢包地址而言，請同時提供其相關區塊鏈規程的名稱，並註明該（等）錢包地址是否或曾否被指定作持有客戶虛擬資產或屬平台營運者所有的資產</w:t>
      </w:r>
      <w:r w:rsidR="002665C4" w:rsidRPr="000F13C0">
        <w:rPr>
          <w:rFonts w:eastAsia="新細明體" w:cstheme="majorHAnsi" w:hint="eastAsia"/>
          <w:b w:val="0"/>
          <w:bCs w:val="0"/>
          <w:lang w:val="en-GB"/>
        </w:rPr>
        <w:t>。</w:t>
      </w:r>
      <w:r w:rsidR="00CA418F" w:rsidRPr="000F13C0">
        <w:rPr>
          <w:rFonts w:eastAsia="新細明體" w:cstheme="majorHAnsi"/>
          <w:b w:val="0"/>
          <w:bCs w:val="0"/>
          <w:lang w:val="en-GB"/>
        </w:rPr>
        <w:t>   </w:t>
      </w:r>
    </w:p>
    <w:p w14:paraId="4CF11BA8" w14:textId="07721064" w:rsidR="002707EA" w:rsidRPr="000F13C0" w:rsidRDefault="002707EA" w:rsidP="00923978">
      <w:pPr>
        <w:pStyle w:val="SFCLevel4Heading"/>
        <w:tabs>
          <w:tab w:val="clear" w:pos="1985"/>
          <w:tab w:val="left" w:pos="720"/>
        </w:tabs>
        <w:adjustRightInd w:val="0"/>
        <w:snapToGrid w:val="0"/>
        <w:spacing w:after="0"/>
        <w:ind w:left="426" w:firstLine="0"/>
        <w:rPr>
          <w:rFonts w:eastAsia="新細明體" w:cstheme="majorHAnsi"/>
          <w:lang w:val="en-GB"/>
        </w:rPr>
      </w:pPr>
    </w:p>
    <w:p w14:paraId="2299FFD2" w14:textId="77777777" w:rsidR="0044653C" w:rsidRPr="000F13C0" w:rsidRDefault="0044653C" w:rsidP="0044653C">
      <w:pPr>
        <w:spacing w:line="260" w:lineRule="exact"/>
        <w:ind w:left="426"/>
        <w:rPr>
          <w:rFonts w:asciiTheme="majorHAnsi" w:hAnsiTheme="majorHAnsi" w:cstheme="majorHAnsi"/>
          <w:szCs w:val="22"/>
          <w:lang w:val="en-GB"/>
        </w:rPr>
      </w:pPr>
      <w:r w:rsidRPr="000F13C0">
        <w:rPr>
          <w:rFonts w:asciiTheme="majorHAnsi" w:hAnsiTheme="majorHAnsi" w:cstheme="majorHAnsi"/>
          <w:szCs w:val="22"/>
          <w:lang w:val="en-GB"/>
        </w:rPr>
        <w:fldChar w:fldCharType="begin">
          <w:ffData>
            <w:name w:val="Text119"/>
            <w:enabled/>
            <w:calcOnExit w:val="0"/>
            <w:textInput/>
          </w:ffData>
        </w:fldChar>
      </w:r>
      <w:r w:rsidRPr="000F13C0">
        <w:rPr>
          <w:rFonts w:asciiTheme="majorHAnsi" w:hAnsiTheme="majorHAnsi" w:cstheme="majorHAnsi"/>
          <w:szCs w:val="22"/>
          <w:lang w:val="en-GB"/>
        </w:rPr>
        <w:instrText xml:space="preserve"> FORMTEXT </w:instrText>
      </w:r>
      <w:r w:rsidRPr="000F13C0">
        <w:rPr>
          <w:rFonts w:asciiTheme="majorHAnsi" w:hAnsiTheme="majorHAnsi" w:cstheme="majorHAnsi"/>
          <w:szCs w:val="22"/>
          <w:lang w:val="en-GB"/>
        </w:rPr>
      </w:r>
      <w:r w:rsidRPr="000F13C0">
        <w:rPr>
          <w:rFonts w:asciiTheme="majorHAnsi" w:hAnsiTheme="majorHAnsi" w:cstheme="majorHAnsi"/>
          <w:szCs w:val="22"/>
          <w:lang w:val="en-GB"/>
        </w:rPr>
        <w:fldChar w:fldCharType="separate"/>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szCs w:val="22"/>
          <w:lang w:val="en-GB"/>
        </w:rPr>
        <w:fldChar w:fldCharType="end"/>
      </w:r>
    </w:p>
    <w:p w14:paraId="699DF86F" w14:textId="2B93EAD1" w:rsidR="002707EA" w:rsidRPr="000F13C0" w:rsidRDefault="002707EA" w:rsidP="00923978">
      <w:pPr>
        <w:pStyle w:val="SFCLevel4Heading"/>
        <w:tabs>
          <w:tab w:val="clear" w:pos="1985"/>
          <w:tab w:val="left" w:pos="720"/>
        </w:tabs>
        <w:adjustRightInd w:val="0"/>
        <w:snapToGrid w:val="0"/>
        <w:spacing w:after="0"/>
        <w:ind w:left="426" w:firstLine="0"/>
        <w:rPr>
          <w:rFonts w:eastAsia="新細明體" w:cstheme="majorHAnsi"/>
          <w:lang w:val="en-GB"/>
        </w:rPr>
      </w:pPr>
    </w:p>
    <w:p w14:paraId="64A41F4D" w14:textId="0751C2D7" w:rsidR="005D6780" w:rsidRPr="000F13C0" w:rsidRDefault="005D6780" w:rsidP="00923978">
      <w:pPr>
        <w:pStyle w:val="SFCLevel4Heading"/>
        <w:tabs>
          <w:tab w:val="clear" w:pos="1985"/>
          <w:tab w:val="left" w:pos="720"/>
        </w:tabs>
        <w:adjustRightInd w:val="0"/>
        <w:snapToGrid w:val="0"/>
        <w:spacing w:after="0"/>
        <w:ind w:left="426" w:firstLine="0"/>
        <w:rPr>
          <w:rFonts w:eastAsia="新細明體" w:cstheme="majorHAnsi"/>
          <w:lang w:val="en-GB"/>
        </w:rPr>
      </w:pPr>
    </w:p>
    <w:p w14:paraId="66AC5ADD" w14:textId="7D26C94A" w:rsidR="005D6780" w:rsidRPr="000F13C0" w:rsidRDefault="005D6780" w:rsidP="00923978">
      <w:pPr>
        <w:pStyle w:val="SFCLevel4Heading"/>
        <w:tabs>
          <w:tab w:val="clear" w:pos="1985"/>
          <w:tab w:val="left" w:pos="720"/>
        </w:tabs>
        <w:adjustRightInd w:val="0"/>
        <w:snapToGrid w:val="0"/>
        <w:spacing w:after="0"/>
        <w:ind w:left="426" w:firstLine="0"/>
        <w:rPr>
          <w:rFonts w:eastAsia="新細明體" w:cstheme="majorHAnsi"/>
          <w:lang w:val="en-GB"/>
        </w:rPr>
      </w:pPr>
    </w:p>
    <w:p w14:paraId="5405297F" w14:textId="77777777" w:rsidR="005D6780" w:rsidRPr="000F13C0" w:rsidRDefault="005D6780" w:rsidP="00923978">
      <w:pPr>
        <w:pStyle w:val="SFCLevel4Heading"/>
        <w:tabs>
          <w:tab w:val="clear" w:pos="1985"/>
          <w:tab w:val="left" w:pos="720"/>
        </w:tabs>
        <w:adjustRightInd w:val="0"/>
        <w:snapToGrid w:val="0"/>
        <w:spacing w:after="0"/>
        <w:ind w:left="426" w:firstLine="0"/>
        <w:rPr>
          <w:rFonts w:eastAsia="新細明體" w:cstheme="majorHAnsi"/>
          <w:lang w:val="en-GB"/>
        </w:rPr>
      </w:pPr>
    </w:p>
    <w:p w14:paraId="712D005C" w14:textId="46E187DB" w:rsidR="00AC14C9" w:rsidRPr="000F13C0" w:rsidRDefault="00755002" w:rsidP="00755002">
      <w:pPr>
        <w:pStyle w:val="ListParagraph"/>
        <w:numPr>
          <w:ilvl w:val="0"/>
          <w:numId w:val="4"/>
        </w:numPr>
        <w:spacing w:line="260" w:lineRule="exact"/>
        <w:jc w:val="both"/>
        <w:rPr>
          <w:rFonts w:cstheme="majorHAnsi"/>
          <w:szCs w:val="22"/>
          <w:lang w:val="en-GB"/>
        </w:rPr>
      </w:pPr>
      <w:r w:rsidRPr="000F13C0">
        <w:rPr>
          <w:rFonts w:cstheme="majorHAnsi" w:hint="eastAsia"/>
          <w:szCs w:val="22"/>
          <w:lang w:val="en-GB"/>
        </w:rPr>
        <w:t>請闡述你的錢包架構及基礎設施。尤其是：</w:t>
      </w:r>
    </w:p>
    <w:p w14:paraId="5525AEC1" w14:textId="77777777" w:rsidR="005D6780" w:rsidRPr="000F13C0" w:rsidRDefault="005D6780" w:rsidP="005D6780">
      <w:pPr>
        <w:pStyle w:val="ListParagraph"/>
        <w:spacing w:line="260" w:lineRule="exact"/>
        <w:ind w:left="360"/>
        <w:jc w:val="both"/>
        <w:rPr>
          <w:rFonts w:cstheme="majorHAnsi"/>
          <w:szCs w:val="22"/>
          <w:lang w:val="en-GB"/>
        </w:rPr>
      </w:pPr>
    </w:p>
    <w:p w14:paraId="5CB7E23F" w14:textId="6A52FEEE" w:rsidR="00AC14C9" w:rsidRPr="000F13C0" w:rsidRDefault="00755002" w:rsidP="00755002">
      <w:pPr>
        <w:pStyle w:val="ListParagraph"/>
        <w:spacing w:line="260" w:lineRule="exact"/>
        <w:ind w:left="360"/>
        <w:jc w:val="both"/>
        <w:rPr>
          <w:rFonts w:cstheme="majorHAnsi"/>
          <w:szCs w:val="22"/>
          <w:lang w:val="en-GB"/>
        </w:rPr>
      </w:pPr>
      <w:r w:rsidRPr="000F13C0">
        <w:rPr>
          <w:rFonts w:cstheme="majorHAnsi"/>
          <w:szCs w:val="22"/>
          <w:lang w:val="en-GB"/>
        </w:rPr>
        <w:t xml:space="preserve">(a) </w:t>
      </w:r>
      <w:r w:rsidRPr="000F13C0">
        <w:rPr>
          <w:rFonts w:cstheme="majorHAnsi" w:hint="eastAsia"/>
          <w:szCs w:val="22"/>
          <w:lang w:val="en-GB"/>
        </w:rPr>
        <w:t>每</w:t>
      </w:r>
      <w:r w:rsidR="00315148" w:rsidRPr="000F13C0">
        <w:rPr>
          <w:rFonts w:cstheme="majorHAnsi" w:hint="eastAsia"/>
          <w:szCs w:val="22"/>
          <w:lang w:val="en-GB"/>
        </w:rPr>
        <w:t>個</w:t>
      </w:r>
      <w:r w:rsidRPr="000F13C0">
        <w:rPr>
          <w:rFonts w:cstheme="majorHAnsi" w:hint="eastAsia"/>
          <w:szCs w:val="22"/>
          <w:lang w:val="en-GB"/>
        </w:rPr>
        <w:t>錢包的性質（線上或</w:t>
      </w:r>
      <w:r w:rsidR="00315148" w:rsidRPr="000F13C0">
        <w:rPr>
          <w:rFonts w:cstheme="majorHAnsi" w:hint="eastAsia"/>
          <w:szCs w:val="22"/>
          <w:lang w:val="en-GB"/>
        </w:rPr>
        <w:t>線下</w:t>
      </w:r>
      <w:r w:rsidRPr="000F13C0">
        <w:rPr>
          <w:rFonts w:cstheme="majorHAnsi" w:hint="eastAsia"/>
          <w:szCs w:val="22"/>
          <w:lang w:val="en-GB"/>
        </w:rPr>
        <w:t>；客戶或公司</w:t>
      </w:r>
      <w:proofErr w:type="gramStart"/>
      <w:r w:rsidRPr="000F13C0">
        <w:rPr>
          <w:rFonts w:cstheme="majorHAnsi" w:hint="eastAsia"/>
          <w:szCs w:val="22"/>
          <w:lang w:val="en-GB"/>
        </w:rPr>
        <w:t>）；</w:t>
      </w:r>
      <w:proofErr w:type="gramEnd"/>
    </w:p>
    <w:p w14:paraId="6EA918A9" w14:textId="264915EA" w:rsidR="00882B79" w:rsidRPr="000F13C0" w:rsidRDefault="00755002" w:rsidP="00755002">
      <w:pPr>
        <w:pStyle w:val="ListParagraph"/>
        <w:spacing w:line="260" w:lineRule="exact"/>
        <w:ind w:left="360"/>
        <w:jc w:val="both"/>
        <w:rPr>
          <w:rFonts w:cstheme="majorHAnsi"/>
          <w:szCs w:val="22"/>
          <w:lang w:val="en-GB"/>
        </w:rPr>
      </w:pPr>
      <w:r w:rsidRPr="000F13C0">
        <w:rPr>
          <w:rFonts w:cstheme="majorHAnsi"/>
          <w:szCs w:val="22"/>
          <w:lang w:val="en-GB"/>
        </w:rPr>
        <w:t xml:space="preserve">(b) </w:t>
      </w:r>
      <w:proofErr w:type="gramStart"/>
      <w:r w:rsidRPr="000F13C0">
        <w:rPr>
          <w:rFonts w:cstheme="majorHAnsi" w:hint="eastAsia"/>
          <w:szCs w:val="22"/>
          <w:lang w:val="en-GB"/>
        </w:rPr>
        <w:t>種子及私人密鑰如何產生；</w:t>
      </w:r>
      <w:proofErr w:type="gramEnd"/>
    </w:p>
    <w:p w14:paraId="30E53288" w14:textId="126EBF08" w:rsidR="00882B79" w:rsidRPr="000F13C0" w:rsidRDefault="00755002" w:rsidP="00755002">
      <w:pPr>
        <w:pStyle w:val="ListParagraph"/>
        <w:spacing w:line="260" w:lineRule="exact"/>
        <w:ind w:left="630" w:hanging="270"/>
        <w:jc w:val="both"/>
        <w:rPr>
          <w:rFonts w:cstheme="majorHAnsi"/>
          <w:szCs w:val="22"/>
          <w:lang w:val="en-GB"/>
        </w:rPr>
      </w:pPr>
      <w:r w:rsidRPr="000F13C0">
        <w:rPr>
          <w:rFonts w:cstheme="majorHAnsi"/>
          <w:szCs w:val="22"/>
          <w:lang w:val="en-GB"/>
        </w:rPr>
        <w:t xml:space="preserve">(c) </w:t>
      </w:r>
      <w:r w:rsidRPr="000F13C0">
        <w:rPr>
          <w:rFonts w:cstheme="majorHAnsi" w:hint="eastAsia"/>
          <w:szCs w:val="22"/>
          <w:lang w:val="en-GB"/>
        </w:rPr>
        <w:t>私人密鑰的保存地點（例如具有</w:t>
      </w:r>
      <w:r w:rsidRPr="000F13C0">
        <w:t>合適認</w:t>
      </w:r>
      <w:r w:rsidRPr="000F13C0">
        <w:rPr>
          <w:rFonts w:cs="新細明體" w:hint="eastAsia"/>
        </w:rPr>
        <w:t>證的</w:t>
      </w:r>
      <w:r w:rsidRPr="000F13C0">
        <w:rPr>
          <w:rFonts w:cstheme="majorHAnsi" w:hint="eastAsia"/>
          <w:szCs w:val="22"/>
          <w:lang w:val="en-GB"/>
        </w:rPr>
        <w:t>硬件安全模組（</w:t>
      </w:r>
      <w:r w:rsidRPr="000F13C0">
        <w:rPr>
          <w:rFonts w:cstheme="majorHAnsi" w:hint="eastAsia"/>
          <w:szCs w:val="22"/>
          <w:lang w:val="en-GB"/>
        </w:rPr>
        <w:t>Hardware Security Module</w:t>
      </w:r>
      <w:r w:rsidRPr="000F13C0">
        <w:rPr>
          <w:rFonts w:cstheme="majorHAnsi" w:hint="eastAsia"/>
          <w:szCs w:val="22"/>
          <w:lang w:val="en-GB"/>
        </w:rPr>
        <w:t>，簡稱</w:t>
      </w:r>
      <w:r w:rsidRPr="000F13C0">
        <w:rPr>
          <w:rFonts w:cstheme="majorHAnsi" w:hint="eastAsia"/>
          <w:szCs w:val="22"/>
          <w:lang w:val="en-GB"/>
        </w:rPr>
        <w:t>HSM</w:t>
      </w:r>
      <w:proofErr w:type="gramStart"/>
      <w:r w:rsidRPr="000F13C0">
        <w:rPr>
          <w:rFonts w:cstheme="majorHAnsi" w:hint="eastAsia"/>
          <w:szCs w:val="22"/>
          <w:lang w:val="en-GB"/>
        </w:rPr>
        <w:t>）；</w:t>
      </w:r>
      <w:proofErr w:type="gramEnd"/>
    </w:p>
    <w:p w14:paraId="69F5CB18" w14:textId="49079B18" w:rsidR="00AC2FF9" w:rsidRPr="000F13C0" w:rsidRDefault="00755002" w:rsidP="00755002">
      <w:pPr>
        <w:pStyle w:val="ListParagraph"/>
        <w:spacing w:line="260" w:lineRule="exact"/>
        <w:ind w:left="630" w:hanging="270"/>
        <w:jc w:val="both"/>
        <w:rPr>
          <w:rFonts w:cstheme="majorHAnsi"/>
          <w:szCs w:val="22"/>
          <w:lang w:val="en-GB"/>
        </w:rPr>
      </w:pPr>
      <w:r w:rsidRPr="000F13C0">
        <w:rPr>
          <w:rFonts w:cstheme="majorHAnsi"/>
          <w:szCs w:val="22"/>
          <w:lang w:val="en-GB"/>
        </w:rPr>
        <w:t xml:space="preserve">(d) </w:t>
      </w:r>
      <w:r w:rsidRPr="000F13C0">
        <w:rPr>
          <w:rFonts w:cstheme="majorHAnsi" w:hint="eastAsia"/>
          <w:szCs w:val="22"/>
          <w:lang w:val="en-GB"/>
        </w:rPr>
        <w:t>種子及私人密鑰是否按照適用的國際保安標準和行業最佳作業手法產生，</w:t>
      </w:r>
      <w:proofErr w:type="gramStart"/>
      <w:r w:rsidRPr="000F13C0">
        <w:rPr>
          <w:rFonts w:cstheme="majorHAnsi" w:hint="eastAsia"/>
          <w:szCs w:val="22"/>
          <w:lang w:val="en-GB"/>
        </w:rPr>
        <w:t>從而確保種子或私人密鑰是由可保證隨機性的非決定性方式產生</w:t>
      </w:r>
      <w:r w:rsidR="00315148" w:rsidRPr="000F13C0">
        <w:rPr>
          <w:rFonts w:cstheme="majorHAnsi" w:hint="eastAsia"/>
          <w:szCs w:val="22"/>
          <w:lang w:val="en-GB"/>
        </w:rPr>
        <w:t>；</w:t>
      </w:r>
      <w:proofErr w:type="gramEnd"/>
    </w:p>
    <w:p w14:paraId="45E3F2F5" w14:textId="79517880" w:rsidR="00AF232F" w:rsidRPr="000F13C0" w:rsidRDefault="00755002" w:rsidP="00755002">
      <w:pPr>
        <w:pStyle w:val="ListParagraph"/>
        <w:spacing w:line="260" w:lineRule="exact"/>
        <w:ind w:left="630" w:hanging="270"/>
        <w:jc w:val="both"/>
        <w:rPr>
          <w:rFonts w:cstheme="majorHAnsi"/>
          <w:szCs w:val="22"/>
          <w:lang w:val="en-GB"/>
        </w:rPr>
      </w:pPr>
      <w:r w:rsidRPr="000F13C0">
        <w:rPr>
          <w:rFonts w:cstheme="majorHAnsi"/>
          <w:szCs w:val="22"/>
          <w:lang w:val="en-GB"/>
        </w:rPr>
        <w:t xml:space="preserve">(e) </w:t>
      </w:r>
      <w:r w:rsidRPr="000F13C0">
        <w:rPr>
          <w:rFonts w:cstheme="majorHAnsi" w:hint="eastAsia"/>
          <w:szCs w:val="22"/>
          <w:lang w:val="en-GB"/>
        </w:rPr>
        <w:t>錢包在提存虛擬資產方面的操作，以確保儲存在線上錢包內的客戶虛擬資產不多於</w:t>
      </w:r>
      <w:r w:rsidRPr="000F13C0">
        <w:rPr>
          <w:rFonts w:cstheme="majorHAnsi" w:hint="eastAsia"/>
          <w:szCs w:val="22"/>
          <w:lang w:val="en-GB"/>
        </w:rPr>
        <w:t xml:space="preserve"> 2%</w:t>
      </w:r>
      <w:r w:rsidRPr="000F13C0">
        <w:rPr>
          <w:rFonts w:cstheme="majorHAnsi" w:hint="eastAsia"/>
          <w:szCs w:val="22"/>
          <w:lang w:val="en-GB"/>
        </w:rPr>
        <w:t>。</w:t>
      </w:r>
    </w:p>
    <w:p w14:paraId="0971B148" w14:textId="0988EDA5" w:rsidR="00AC2FF9" w:rsidRPr="000F13C0" w:rsidRDefault="00315148" w:rsidP="00755002">
      <w:pPr>
        <w:pStyle w:val="ListParagraph"/>
        <w:spacing w:line="260" w:lineRule="exact"/>
        <w:ind w:left="630" w:hanging="270"/>
        <w:jc w:val="both"/>
        <w:rPr>
          <w:rFonts w:cstheme="majorHAnsi"/>
          <w:szCs w:val="22"/>
          <w:lang w:val="en-GB"/>
        </w:rPr>
      </w:pPr>
      <w:r w:rsidRPr="000F13C0">
        <w:rPr>
          <w:rFonts w:cstheme="majorHAnsi"/>
          <w:szCs w:val="22"/>
          <w:lang w:val="en-GB"/>
        </w:rPr>
        <w:t xml:space="preserve">(f) </w:t>
      </w:r>
      <w:proofErr w:type="gramStart"/>
      <w:r w:rsidR="00755002" w:rsidRPr="000F13C0">
        <w:rPr>
          <w:rFonts w:cstheme="majorHAnsi" w:hint="eastAsia"/>
          <w:szCs w:val="22"/>
          <w:lang w:val="en-GB"/>
        </w:rPr>
        <w:t>備</w:t>
      </w:r>
      <w:r w:rsidR="00952936" w:rsidRPr="000F13C0">
        <w:rPr>
          <w:rFonts w:cstheme="majorHAnsi" w:hint="eastAsia"/>
          <w:szCs w:val="22"/>
          <w:lang w:val="en-GB"/>
        </w:rPr>
        <w:t>份</w:t>
      </w:r>
      <w:r w:rsidR="00755002" w:rsidRPr="000F13C0">
        <w:rPr>
          <w:rFonts w:cstheme="majorHAnsi" w:hint="eastAsia"/>
          <w:szCs w:val="22"/>
          <w:lang w:val="en-GB"/>
        </w:rPr>
        <w:t>安排；</w:t>
      </w:r>
      <w:proofErr w:type="gramEnd"/>
    </w:p>
    <w:p w14:paraId="5C790B25" w14:textId="4C9B70AA" w:rsidR="00882B79" w:rsidRPr="000F13C0" w:rsidRDefault="00755002" w:rsidP="00755002">
      <w:pPr>
        <w:pStyle w:val="ListParagraph"/>
        <w:spacing w:line="260" w:lineRule="exact"/>
        <w:ind w:left="360"/>
        <w:jc w:val="both"/>
        <w:rPr>
          <w:rFonts w:cstheme="majorHAnsi"/>
          <w:szCs w:val="22"/>
          <w:lang w:val="en-GB"/>
        </w:rPr>
      </w:pPr>
      <w:r w:rsidRPr="000F13C0">
        <w:rPr>
          <w:rFonts w:cstheme="majorHAnsi"/>
          <w:szCs w:val="22"/>
          <w:lang w:val="en-GB"/>
        </w:rPr>
        <w:t>(</w:t>
      </w:r>
      <w:r w:rsidR="00315148" w:rsidRPr="000F13C0">
        <w:rPr>
          <w:rFonts w:cstheme="majorHAnsi"/>
          <w:szCs w:val="22"/>
          <w:lang w:val="en-GB"/>
        </w:rPr>
        <w:t>g</w:t>
      </w:r>
      <w:r w:rsidRPr="000F13C0">
        <w:rPr>
          <w:rFonts w:cstheme="majorHAnsi"/>
          <w:szCs w:val="22"/>
          <w:lang w:val="en-GB"/>
        </w:rPr>
        <w:t>)</w:t>
      </w:r>
      <w:r w:rsidRPr="000F13C0">
        <w:rPr>
          <w:rFonts w:cstheme="majorHAnsi" w:hint="eastAsia"/>
          <w:szCs w:val="22"/>
          <w:lang w:val="en-GB"/>
        </w:rPr>
        <w:t xml:space="preserve"> </w:t>
      </w:r>
      <w:r w:rsidRPr="000F13C0">
        <w:rPr>
          <w:rFonts w:cstheme="majorHAnsi" w:hint="eastAsia"/>
          <w:szCs w:val="22"/>
          <w:lang w:val="en-GB"/>
        </w:rPr>
        <w:t>服務／系統／技術提供者（如有）；及</w:t>
      </w:r>
    </w:p>
    <w:p w14:paraId="0027E0E1" w14:textId="5EE60393" w:rsidR="007B2D73" w:rsidRPr="000F13C0" w:rsidRDefault="00755002" w:rsidP="00755002">
      <w:pPr>
        <w:pStyle w:val="ListParagraph"/>
        <w:spacing w:line="260" w:lineRule="exact"/>
        <w:ind w:left="360"/>
        <w:jc w:val="both"/>
        <w:rPr>
          <w:rFonts w:cstheme="majorHAnsi"/>
          <w:szCs w:val="22"/>
          <w:lang w:val="en-GB"/>
        </w:rPr>
      </w:pPr>
      <w:r w:rsidRPr="000F13C0">
        <w:rPr>
          <w:rFonts w:cstheme="majorHAnsi"/>
          <w:szCs w:val="22"/>
          <w:lang w:val="en-GB"/>
        </w:rPr>
        <w:t>(</w:t>
      </w:r>
      <w:r w:rsidR="00315148" w:rsidRPr="000F13C0">
        <w:rPr>
          <w:rFonts w:cstheme="majorHAnsi"/>
          <w:szCs w:val="22"/>
          <w:lang w:val="en-GB"/>
        </w:rPr>
        <w:t>h</w:t>
      </w:r>
      <w:r w:rsidRPr="000F13C0">
        <w:rPr>
          <w:rFonts w:cstheme="majorHAnsi"/>
          <w:szCs w:val="22"/>
          <w:lang w:val="en-GB"/>
        </w:rPr>
        <w:t xml:space="preserve">) </w:t>
      </w:r>
      <w:r w:rsidRPr="000F13C0">
        <w:rPr>
          <w:rFonts w:cstheme="majorHAnsi" w:hint="eastAsia"/>
          <w:szCs w:val="22"/>
          <w:lang w:val="en-GB"/>
        </w:rPr>
        <w:t>你曾對該等提供者進行的盡職審查工作</w:t>
      </w:r>
      <w:r w:rsidR="002665C4" w:rsidRPr="000F13C0">
        <w:rPr>
          <w:rFonts w:cstheme="majorHAnsi" w:hint="eastAsia"/>
          <w:szCs w:val="22"/>
          <w:lang w:val="en-GB"/>
        </w:rPr>
        <w:t>。</w:t>
      </w:r>
    </w:p>
    <w:p w14:paraId="5C8EC45F" w14:textId="77777777" w:rsidR="005E6C8C" w:rsidRPr="000F13C0" w:rsidRDefault="005E6C8C" w:rsidP="006F2AA9">
      <w:pPr>
        <w:pStyle w:val="ListParagraph"/>
        <w:spacing w:line="260" w:lineRule="exact"/>
        <w:ind w:left="360"/>
        <w:jc w:val="both"/>
        <w:rPr>
          <w:rFonts w:cstheme="majorHAnsi"/>
          <w:szCs w:val="22"/>
          <w:lang w:val="en-GB"/>
        </w:rPr>
      </w:pPr>
    </w:p>
    <w:p w14:paraId="79843A47" w14:textId="77777777" w:rsidR="0044653C" w:rsidRPr="000F13C0" w:rsidRDefault="0044653C" w:rsidP="0044653C">
      <w:pPr>
        <w:spacing w:line="260" w:lineRule="exact"/>
        <w:ind w:left="360"/>
        <w:contextualSpacing/>
        <w:jc w:val="both"/>
        <w:rPr>
          <w:rFonts w:asciiTheme="majorHAnsi" w:hAnsiTheme="majorHAnsi" w:cstheme="majorHAnsi"/>
          <w:szCs w:val="22"/>
          <w:lang w:val="en-GB"/>
        </w:rPr>
      </w:pPr>
      <w:r w:rsidRPr="000F13C0">
        <w:rPr>
          <w:rFonts w:asciiTheme="majorHAnsi" w:hAnsiTheme="majorHAnsi" w:cstheme="majorHAnsi"/>
          <w:szCs w:val="22"/>
          <w:lang w:val="en-GB"/>
        </w:rPr>
        <w:fldChar w:fldCharType="begin">
          <w:ffData>
            <w:name w:val="Text120"/>
            <w:enabled/>
            <w:calcOnExit w:val="0"/>
            <w:textInput/>
          </w:ffData>
        </w:fldChar>
      </w:r>
      <w:bookmarkStart w:id="17" w:name="Text120"/>
      <w:r w:rsidRPr="000F13C0">
        <w:rPr>
          <w:rFonts w:asciiTheme="majorHAnsi" w:hAnsiTheme="majorHAnsi" w:cstheme="majorHAnsi"/>
          <w:szCs w:val="22"/>
          <w:lang w:val="en-GB"/>
        </w:rPr>
        <w:instrText xml:space="preserve"> FORMTEXT </w:instrText>
      </w:r>
      <w:r w:rsidRPr="000F13C0">
        <w:rPr>
          <w:rFonts w:asciiTheme="majorHAnsi" w:hAnsiTheme="majorHAnsi" w:cstheme="majorHAnsi"/>
          <w:szCs w:val="22"/>
          <w:lang w:val="en-GB"/>
        </w:rPr>
      </w:r>
      <w:r w:rsidRPr="000F13C0">
        <w:rPr>
          <w:rFonts w:asciiTheme="majorHAnsi" w:hAnsiTheme="majorHAnsi" w:cstheme="majorHAnsi"/>
          <w:szCs w:val="22"/>
          <w:lang w:val="en-GB"/>
        </w:rPr>
        <w:fldChar w:fldCharType="separate"/>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szCs w:val="22"/>
          <w:lang w:val="en-GB"/>
        </w:rPr>
        <w:fldChar w:fldCharType="end"/>
      </w:r>
      <w:bookmarkEnd w:id="17"/>
    </w:p>
    <w:p w14:paraId="26EB3D0F" w14:textId="77777777" w:rsidR="005E6C8C" w:rsidRPr="000F13C0" w:rsidRDefault="005E6C8C" w:rsidP="006F2AA9">
      <w:pPr>
        <w:pStyle w:val="ListParagraph"/>
        <w:spacing w:line="260" w:lineRule="exact"/>
        <w:ind w:left="360"/>
        <w:jc w:val="both"/>
        <w:rPr>
          <w:rFonts w:cstheme="majorHAnsi"/>
          <w:szCs w:val="22"/>
          <w:lang w:val="en-GB"/>
        </w:rPr>
      </w:pPr>
    </w:p>
    <w:p w14:paraId="0EB68C54" w14:textId="55527238" w:rsidR="007B2D73" w:rsidRPr="000F13C0" w:rsidRDefault="00755002" w:rsidP="00755002">
      <w:pPr>
        <w:pStyle w:val="ListParagraph"/>
        <w:numPr>
          <w:ilvl w:val="0"/>
          <w:numId w:val="4"/>
        </w:numPr>
        <w:spacing w:line="260" w:lineRule="exact"/>
        <w:contextualSpacing w:val="0"/>
        <w:jc w:val="both"/>
        <w:rPr>
          <w:rFonts w:cstheme="majorHAnsi"/>
          <w:b/>
          <w:szCs w:val="22"/>
          <w:lang w:val="en-GB"/>
        </w:rPr>
      </w:pPr>
      <w:r w:rsidRPr="000F13C0">
        <w:rPr>
          <w:rFonts w:cstheme="majorHAnsi" w:hint="eastAsia"/>
          <w:szCs w:val="22"/>
          <w:lang w:val="en-GB"/>
        </w:rPr>
        <w:t>請說明你的保管職能由誰負責設計及營運和</w:t>
      </w:r>
      <w:r w:rsidR="00315148" w:rsidRPr="000F13C0">
        <w:rPr>
          <w:rFonts w:cstheme="majorHAnsi" w:hint="eastAsia"/>
          <w:szCs w:val="22"/>
          <w:lang w:val="en-HK"/>
        </w:rPr>
        <w:t>該人的</w:t>
      </w:r>
      <w:r w:rsidRPr="000F13C0">
        <w:rPr>
          <w:rFonts w:cstheme="majorHAnsi" w:hint="eastAsia"/>
          <w:szCs w:val="22"/>
          <w:lang w:val="en-GB"/>
        </w:rPr>
        <w:t>資歷。請同時說明參與保管職能的員工人數和他們各自的角色及職責。</w:t>
      </w:r>
    </w:p>
    <w:p w14:paraId="33266F6E" w14:textId="77777777" w:rsidR="005E6C8C" w:rsidRPr="000F13C0" w:rsidRDefault="005E6C8C" w:rsidP="006F2AA9">
      <w:pPr>
        <w:pStyle w:val="ListParagraph"/>
        <w:spacing w:line="260" w:lineRule="exact"/>
        <w:ind w:left="360"/>
        <w:contextualSpacing w:val="0"/>
        <w:jc w:val="both"/>
        <w:rPr>
          <w:rFonts w:cstheme="majorHAnsi"/>
          <w:b/>
          <w:szCs w:val="22"/>
          <w:lang w:val="en-GB"/>
        </w:rPr>
      </w:pPr>
    </w:p>
    <w:p w14:paraId="39A70BC0" w14:textId="77777777" w:rsidR="0044653C" w:rsidRPr="000F13C0" w:rsidRDefault="0044653C" w:rsidP="0044653C">
      <w:pPr>
        <w:spacing w:line="260" w:lineRule="exact"/>
        <w:ind w:left="360"/>
        <w:jc w:val="both"/>
        <w:rPr>
          <w:rFonts w:asciiTheme="majorHAnsi" w:hAnsiTheme="majorHAnsi" w:cstheme="majorHAnsi"/>
          <w:bCs/>
          <w:szCs w:val="22"/>
          <w:lang w:val="en-GB"/>
        </w:rPr>
      </w:pPr>
      <w:r w:rsidRPr="000F13C0">
        <w:rPr>
          <w:rFonts w:asciiTheme="majorHAnsi" w:hAnsiTheme="majorHAnsi" w:cstheme="majorHAnsi"/>
          <w:bCs/>
          <w:szCs w:val="22"/>
          <w:lang w:val="en-GB"/>
        </w:rPr>
        <w:fldChar w:fldCharType="begin">
          <w:ffData>
            <w:name w:val="Text121"/>
            <w:enabled/>
            <w:calcOnExit w:val="0"/>
            <w:textInput/>
          </w:ffData>
        </w:fldChar>
      </w:r>
      <w:bookmarkStart w:id="18" w:name="Text121"/>
      <w:r w:rsidRPr="000F13C0">
        <w:rPr>
          <w:rFonts w:asciiTheme="majorHAnsi" w:hAnsiTheme="majorHAnsi" w:cstheme="majorHAnsi"/>
          <w:bCs/>
          <w:szCs w:val="22"/>
          <w:lang w:val="en-GB"/>
        </w:rPr>
        <w:instrText xml:space="preserve"> FORMTEXT </w:instrText>
      </w:r>
      <w:r w:rsidRPr="000F13C0">
        <w:rPr>
          <w:rFonts w:asciiTheme="majorHAnsi" w:hAnsiTheme="majorHAnsi" w:cstheme="majorHAnsi"/>
          <w:bCs/>
          <w:szCs w:val="22"/>
          <w:lang w:val="en-GB"/>
        </w:rPr>
      </w:r>
      <w:r w:rsidRPr="000F13C0">
        <w:rPr>
          <w:rFonts w:asciiTheme="majorHAnsi" w:hAnsiTheme="majorHAnsi" w:cstheme="majorHAnsi"/>
          <w:bCs/>
          <w:szCs w:val="22"/>
          <w:lang w:val="en-GB"/>
        </w:rPr>
        <w:fldChar w:fldCharType="separate"/>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szCs w:val="22"/>
          <w:lang w:val="en-GB"/>
        </w:rPr>
        <w:fldChar w:fldCharType="end"/>
      </w:r>
      <w:bookmarkEnd w:id="18"/>
    </w:p>
    <w:p w14:paraId="28CAE0D1" w14:textId="77777777" w:rsidR="005E6C8C" w:rsidRPr="000F13C0" w:rsidRDefault="005E6C8C" w:rsidP="006F2AA9">
      <w:pPr>
        <w:pStyle w:val="ListParagraph"/>
        <w:spacing w:line="260" w:lineRule="exact"/>
        <w:ind w:left="360"/>
        <w:contextualSpacing w:val="0"/>
        <w:jc w:val="both"/>
        <w:rPr>
          <w:rFonts w:cstheme="majorHAnsi"/>
          <w:bCs/>
          <w:szCs w:val="22"/>
          <w:lang w:val="en-GB"/>
        </w:rPr>
      </w:pPr>
    </w:p>
    <w:p w14:paraId="7D5FFE86" w14:textId="4B6C232F" w:rsidR="0093557D" w:rsidRPr="000F13C0" w:rsidRDefault="00755002" w:rsidP="00755002">
      <w:pPr>
        <w:pStyle w:val="ListParagraph"/>
        <w:numPr>
          <w:ilvl w:val="0"/>
          <w:numId w:val="4"/>
        </w:numPr>
        <w:spacing w:line="260" w:lineRule="exact"/>
        <w:contextualSpacing w:val="0"/>
        <w:jc w:val="both"/>
        <w:rPr>
          <w:rFonts w:cstheme="majorHAnsi"/>
          <w:b/>
          <w:szCs w:val="22"/>
          <w:lang w:val="en-GB"/>
        </w:rPr>
      </w:pPr>
      <w:r w:rsidRPr="000F13C0">
        <w:rPr>
          <w:rFonts w:cstheme="majorHAnsi" w:hint="eastAsia"/>
          <w:szCs w:val="22"/>
          <w:lang w:val="en-GB"/>
        </w:rPr>
        <w:t>你會對獲授</w:t>
      </w:r>
      <w:r w:rsidR="00315148" w:rsidRPr="000F13C0">
        <w:rPr>
          <w:rFonts w:cstheme="majorHAnsi" w:hint="eastAsia"/>
          <w:szCs w:val="22"/>
          <w:lang w:val="en-GB"/>
        </w:rPr>
        <w:t>權</w:t>
      </w:r>
      <w:r w:rsidRPr="000F13C0">
        <w:rPr>
          <w:rFonts w:cstheme="majorHAnsi" w:hint="eastAsia"/>
          <w:szCs w:val="22"/>
          <w:lang w:val="en-GB"/>
        </w:rPr>
        <w:t>接觸客戶資產的人員進行甚麼</w:t>
      </w:r>
      <w:proofErr w:type="gramStart"/>
      <w:r w:rsidRPr="000F13C0">
        <w:rPr>
          <w:rFonts w:cstheme="majorHAnsi" w:hint="eastAsia"/>
          <w:szCs w:val="22"/>
          <w:lang w:val="en-GB"/>
        </w:rPr>
        <w:t>背景篩查</w:t>
      </w:r>
      <w:proofErr w:type="gramEnd"/>
      <w:r w:rsidRPr="000F13C0">
        <w:rPr>
          <w:rFonts w:cstheme="majorHAnsi" w:hint="eastAsia"/>
          <w:szCs w:val="22"/>
          <w:lang w:val="en-GB"/>
        </w:rPr>
        <w:t>？請提供有關人員的名單。</w:t>
      </w:r>
    </w:p>
    <w:p w14:paraId="68A62405" w14:textId="77777777" w:rsidR="005E6C8C" w:rsidRPr="000F13C0" w:rsidRDefault="005E6C8C" w:rsidP="006F2AA9">
      <w:pPr>
        <w:pStyle w:val="ListParagraph"/>
        <w:spacing w:line="260" w:lineRule="exact"/>
        <w:ind w:left="360"/>
        <w:contextualSpacing w:val="0"/>
        <w:jc w:val="both"/>
        <w:rPr>
          <w:rFonts w:cstheme="majorHAnsi"/>
          <w:b/>
          <w:szCs w:val="22"/>
          <w:lang w:val="en-GB"/>
        </w:rPr>
      </w:pPr>
    </w:p>
    <w:p w14:paraId="20B5FAFF" w14:textId="77777777" w:rsidR="0044653C" w:rsidRPr="000F13C0" w:rsidRDefault="0044653C" w:rsidP="0044653C">
      <w:pPr>
        <w:spacing w:line="260" w:lineRule="exact"/>
        <w:ind w:left="360"/>
        <w:jc w:val="both"/>
        <w:rPr>
          <w:rFonts w:asciiTheme="majorHAnsi" w:hAnsiTheme="majorHAnsi" w:cstheme="majorHAnsi"/>
          <w:bCs/>
          <w:szCs w:val="22"/>
          <w:lang w:val="en-GB"/>
        </w:rPr>
      </w:pPr>
      <w:r w:rsidRPr="000F13C0">
        <w:rPr>
          <w:rFonts w:asciiTheme="majorHAnsi" w:hAnsiTheme="majorHAnsi" w:cstheme="majorHAnsi"/>
          <w:bCs/>
          <w:szCs w:val="22"/>
          <w:lang w:val="en-GB"/>
        </w:rPr>
        <w:fldChar w:fldCharType="begin">
          <w:ffData>
            <w:name w:val="Text121"/>
            <w:enabled/>
            <w:calcOnExit w:val="0"/>
            <w:textInput/>
          </w:ffData>
        </w:fldChar>
      </w:r>
      <w:r w:rsidRPr="000F13C0">
        <w:rPr>
          <w:rFonts w:asciiTheme="majorHAnsi" w:hAnsiTheme="majorHAnsi" w:cstheme="majorHAnsi"/>
          <w:bCs/>
          <w:szCs w:val="22"/>
          <w:lang w:val="en-GB"/>
        </w:rPr>
        <w:instrText xml:space="preserve"> FORMTEXT </w:instrText>
      </w:r>
      <w:r w:rsidRPr="000F13C0">
        <w:rPr>
          <w:rFonts w:asciiTheme="majorHAnsi" w:hAnsiTheme="majorHAnsi" w:cstheme="majorHAnsi"/>
          <w:bCs/>
          <w:szCs w:val="22"/>
          <w:lang w:val="en-GB"/>
        </w:rPr>
      </w:r>
      <w:r w:rsidRPr="000F13C0">
        <w:rPr>
          <w:rFonts w:asciiTheme="majorHAnsi" w:hAnsiTheme="majorHAnsi" w:cstheme="majorHAnsi"/>
          <w:bCs/>
          <w:szCs w:val="22"/>
          <w:lang w:val="en-GB"/>
        </w:rPr>
        <w:fldChar w:fldCharType="separate"/>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szCs w:val="22"/>
          <w:lang w:val="en-GB"/>
        </w:rPr>
        <w:fldChar w:fldCharType="end"/>
      </w:r>
    </w:p>
    <w:p w14:paraId="795180A0" w14:textId="77777777" w:rsidR="005E6C8C" w:rsidRPr="000F13C0" w:rsidRDefault="005E6C8C" w:rsidP="006F2AA9">
      <w:pPr>
        <w:pStyle w:val="ListParagraph"/>
        <w:spacing w:line="260" w:lineRule="exact"/>
        <w:ind w:left="360"/>
        <w:contextualSpacing w:val="0"/>
        <w:jc w:val="both"/>
        <w:rPr>
          <w:rFonts w:cstheme="majorHAnsi"/>
          <w:bCs/>
          <w:szCs w:val="22"/>
          <w:lang w:val="en-GB"/>
        </w:rPr>
      </w:pPr>
    </w:p>
    <w:p w14:paraId="2DF24224" w14:textId="36E57271" w:rsidR="000F6F37" w:rsidRPr="000F13C0" w:rsidRDefault="00755002" w:rsidP="00755002">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請闡述你如何防止未經授權的僱員存取客戶錢包的私人密</w:t>
      </w:r>
      <w:proofErr w:type="gramStart"/>
      <w:r w:rsidRPr="000F13C0">
        <w:rPr>
          <w:rFonts w:cstheme="majorHAnsi" w:hint="eastAsia"/>
          <w:szCs w:val="22"/>
          <w:lang w:val="en-GB"/>
        </w:rPr>
        <w:t>鑰</w:t>
      </w:r>
      <w:proofErr w:type="gramEnd"/>
      <w:r w:rsidR="002665C4" w:rsidRPr="000F13C0">
        <w:rPr>
          <w:rFonts w:cstheme="majorHAnsi" w:hint="eastAsia"/>
          <w:szCs w:val="22"/>
          <w:lang w:val="en-GB"/>
        </w:rPr>
        <w:t>。</w:t>
      </w:r>
    </w:p>
    <w:p w14:paraId="29008982"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5C79881D" w14:textId="77777777" w:rsidR="0044653C" w:rsidRPr="000F13C0" w:rsidRDefault="0044653C" w:rsidP="0044653C">
      <w:pPr>
        <w:spacing w:line="260" w:lineRule="exact"/>
        <w:ind w:left="360"/>
        <w:jc w:val="both"/>
        <w:rPr>
          <w:rFonts w:asciiTheme="majorHAnsi" w:hAnsiTheme="majorHAnsi" w:cstheme="majorHAnsi"/>
          <w:bCs/>
          <w:szCs w:val="22"/>
          <w:lang w:val="en-GB"/>
        </w:rPr>
      </w:pPr>
      <w:r w:rsidRPr="000F13C0">
        <w:rPr>
          <w:rFonts w:asciiTheme="majorHAnsi" w:hAnsiTheme="majorHAnsi" w:cstheme="majorHAnsi"/>
          <w:bCs/>
          <w:szCs w:val="22"/>
          <w:lang w:val="en-GB"/>
        </w:rPr>
        <w:fldChar w:fldCharType="begin">
          <w:ffData>
            <w:name w:val="Text121"/>
            <w:enabled/>
            <w:calcOnExit w:val="0"/>
            <w:textInput/>
          </w:ffData>
        </w:fldChar>
      </w:r>
      <w:r w:rsidRPr="000F13C0">
        <w:rPr>
          <w:rFonts w:asciiTheme="majorHAnsi" w:hAnsiTheme="majorHAnsi" w:cstheme="majorHAnsi"/>
          <w:bCs/>
          <w:szCs w:val="22"/>
          <w:lang w:val="en-GB"/>
        </w:rPr>
        <w:instrText xml:space="preserve"> FORMTEXT </w:instrText>
      </w:r>
      <w:r w:rsidRPr="000F13C0">
        <w:rPr>
          <w:rFonts w:asciiTheme="majorHAnsi" w:hAnsiTheme="majorHAnsi" w:cstheme="majorHAnsi"/>
          <w:bCs/>
          <w:szCs w:val="22"/>
          <w:lang w:val="en-GB"/>
        </w:rPr>
      </w:r>
      <w:r w:rsidRPr="000F13C0">
        <w:rPr>
          <w:rFonts w:asciiTheme="majorHAnsi" w:hAnsiTheme="majorHAnsi" w:cstheme="majorHAnsi"/>
          <w:bCs/>
          <w:szCs w:val="22"/>
          <w:lang w:val="en-GB"/>
        </w:rPr>
        <w:fldChar w:fldCharType="separate"/>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szCs w:val="22"/>
          <w:lang w:val="en-GB"/>
        </w:rPr>
        <w:fldChar w:fldCharType="end"/>
      </w:r>
    </w:p>
    <w:p w14:paraId="202BA82D" w14:textId="77777777" w:rsidR="005E6C8C" w:rsidRPr="000F13C0" w:rsidRDefault="005E6C8C" w:rsidP="006F2AA9">
      <w:pPr>
        <w:pStyle w:val="ListParagraph"/>
        <w:spacing w:line="260" w:lineRule="exact"/>
        <w:ind w:left="426"/>
        <w:contextualSpacing w:val="0"/>
        <w:jc w:val="both"/>
        <w:rPr>
          <w:rFonts w:cstheme="majorHAnsi"/>
          <w:bCs/>
          <w:szCs w:val="22"/>
          <w:lang w:val="en-GB"/>
        </w:rPr>
      </w:pPr>
    </w:p>
    <w:p w14:paraId="4DAD3251" w14:textId="6DB949BB" w:rsidR="0093557D" w:rsidRPr="000F13C0" w:rsidRDefault="00755002" w:rsidP="00755002">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你是否設有系統及</w:t>
      </w:r>
      <w:r w:rsidRPr="000F13C0">
        <w:t>以文件妥為記</w:t>
      </w:r>
      <w:r w:rsidRPr="000F13C0">
        <w:rPr>
          <w:rFonts w:cs="新細明體" w:hint="eastAsia"/>
        </w:rPr>
        <w:t>錄的程序，以對</w:t>
      </w:r>
      <w:r w:rsidRPr="000F13C0">
        <w:rPr>
          <w:rFonts w:cstheme="majorHAnsi" w:hint="eastAsia"/>
          <w:szCs w:val="22"/>
          <w:lang w:val="en-GB"/>
        </w:rPr>
        <w:t>密</w:t>
      </w:r>
      <w:proofErr w:type="gramStart"/>
      <w:r w:rsidRPr="000F13C0">
        <w:rPr>
          <w:rFonts w:cstheme="majorHAnsi" w:hint="eastAsia"/>
          <w:szCs w:val="22"/>
          <w:lang w:val="en-GB"/>
        </w:rPr>
        <w:t>鑰</w:t>
      </w:r>
      <w:proofErr w:type="gramEnd"/>
      <w:r w:rsidRPr="000F13C0">
        <w:rPr>
          <w:rFonts w:cs="新細明體" w:hint="eastAsia"/>
        </w:rPr>
        <w:t>、種子和與虛擬資產有關的資料施加存取限制？</w:t>
      </w:r>
      <w:r w:rsidRPr="000F13C0">
        <w:rPr>
          <w:rFonts w:cstheme="majorHAnsi" w:hint="eastAsia"/>
          <w:szCs w:val="22"/>
          <w:lang w:val="en-GB"/>
        </w:rPr>
        <w:t>請提供詳情</w:t>
      </w:r>
      <w:r w:rsidR="002665C4" w:rsidRPr="000F13C0">
        <w:rPr>
          <w:rFonts w:cstheme="majorHAnsi" w:hint="eastAsia"/>
          <w:szCs w:val="22"/>
          <w:lang w:val="en-GB"/>
        </w:rPr>
        <w:t>。</w:t>
      </w:r>
    </w:p>
    <w:p w14:paraId="1894CBE5"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1CDE0A90" w14:textId="77777777" w:rsidR="0044653C" w:rsidRPr="000F13C0" w:rsidRDefault="0044653C" w:rsidP="0044653C">
      <w:pPr>
        <w:spacing w:line="260" w:lineRule="exact"/>
        <w:ind w:left="360"/>
        <w:jc w:val="both"/>
        <w:rPr>
          <w:rFonts w:asciiTheme="majorHAnsi" w:hAnsiTheme="majorHAnsi" w:cstheme="majorHAnsi"/>
          <w:bCs/>
          <w:szCs w:val="22"/>
          <w:lang w:val="en-GB"/>
        </w:rPr>
      </w:pPr>
      <w:r w:rsidRPr="000F13C0">
        <w:rPr>
          <w:rFonts w:asciiTheme="majorHAnsi" w:hAnsiTheme="majorHAnsi" w:cstheme="majorHAnsi"/>
          <w:bCs/>
          <w:szCs w:val="22"/>
          <w:lang w:val="en-GB"/>
        </w:rPr>
        <w:fldChar w:fldCharType="begin">
          <w:ffData>
            <w:name w:val="Text121"/>
            <w:enabled/>
            <w:calcOnExit w:val="0"/>
            <w:textInput/>
          </w:ffData>
        </w:fldChar>
      </w:r>
      <w:r w:rsidRPr="000F13C0">
        <w:rPr>
          <w:rFonts w:asciiTheme="majorHAnsi" w:hAnsiTheme="majorHAnsi" w:cstheme="majorHAnsi"/>
          <w:bCs/>
          <w:szCs w:val="22"/>
          <w:lang w:val="en-GB"/>
        </w:rPr>
        <w:instrText xml:space="preserve"> FORMTEXT </w:instrText>
      </w:r>
      <w:r w:rsidRPr="000F13C0">
        <w:rPr>
          <w:rFonts w:asciiTheme="majorHAnsi" w:hAnsiTheme="majorHAnsi" w:cstheme="majorHAnsi"/>
          <w:bCs/>
          <w:szCs w:val="22"/>
          <w:lang w:val="en-GB"/>
        </w:rPr>
      </w:r>
      <w:r w:rsidRPr="000F13C0">
        <w:rPr>
          <w:rFonts w:asciiTheme="majorHAnsi" w:hAnsiTheme="majorHAnsi" w:cstheme="majorHAnsi"/>
          <w:bCs/>
          <w:szCs w:val="22"/>
          <w:lang w:val="en-GB"/>
        </w:rPr>
        <w:fldChar w:fldCharType="separate"/>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szCs w:val="22"/>
          <w:lang w:val="en-GB"/>
        </w:rPr>
        <w:fldChar w:fldCharType="end"/>
      </w:r>
    </w:p>
    <w:p w14:paraId="69843631" w14:textId="77777777" w:rsidR="005E6C8C" w:rsidRPr="000F13C0" w:rsidRDefault="005E6C8C" w:rsidP="006F2AA9">
      <w:pPr>
        <w:pStyle w:val="ListParagraph"/>
        <w:spacing w:line="260" w:lineRule="exact"/>
        <w:ind w:left="426"/>
        <w:contextualSpacing w:val="0"/>
        <w:jc w:val="both"/>
        <w:rPr>
          <w:rFonts w:cstheme="majorHAnsi"/>
          <w:bCs/>
          <w:szCs w:val="22"/>
          <w:lang w:val="en-GB"/>
        </w:rPr>
      </w:pPr>
    </w:p>
    <w:p w14:paraId="1E45A736" w14:textId="177C8FFE" w:rsidR="0093557D" w:rsidRPr="000F13C0" w:rsidRDefault="008636F5" w:rsidP="00755002">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如要在</w:t>
      </w:r>
      <w:r w:rsidR="00755002" w:rsidRPr="000F13C0">
        <w:rPr>
          <w:rFonts w:cstheme="majorHAnsi" w:hint="eastAsia"/>
          <w:szCs w:val="22"/>
          <w:lang w:val="en-GB"/>
        </w:rPr>
        <w:t>你的平台上將虛擬資產從客戶錢包轉移至你的公司錢包</w:t>
      </w:r>
      <w:r w:rsidRPr="000F13C0">
        <w:rPr>
          <w:rFonts w:cstheme="majorHAnsi" w:hint="eastAsia"/>
          <w:szCs w:val="22"/>
          <w:lang w:val="en-GB"/>
        </w:rPr>
        <w:t>，</w:t>
      </w:r>
      <w:r w:rsidR="00755002" w:rsidRPr="000F13C0">
        <w:rPr>
          <w:rFonts w:cstheme="majorHAnsi" w:hint="eastAsia"/>
          <w:szCs w:val="22"/>
          <w:lang w:val="en-GB"/>
        </w:rPr>
        <w:t>有何程序</w:t>
      </w:r>
      <w:r w:rsidR="002665C4" w:rsidRPr="000F13C0">
        <w:rPr>
          <w:rFonts w:cstheme="majorHAnsi" w:hint="eastAsia"/>
          <w:szCs w:val="22"/>
          <w:lang w:val="en-GB"/>
        </w:rPr>
        <w:t>？</w:t>
      </w:r>
    </w:p>
    <w:p w14:paraId="640D3995"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26766690" w14:textId="77777777" w:rsidR="0044653C" w:rsidRPr="000F13C0" w:rsidRDefault="0044653C" w:rsidP="0044653C">
      <w:pPr>
        <w:spacing w:line="260" w:lineRule="exact"/>
        <w:ind w:left="360"/>
        <w:jc w:val="both"/>
        <w:rPr>
          <w:rFonts w:asciiTheme="majorHAnsi" w:hAnsiTheme="majorHAnsi" w:cstheme="majorHAnsi"/>
          <w:bCs/>
          <w:szCs w:val="22"/>
          <w:lang w:val="en-GB"/>
        </w:rPr>
      </w:pPr>
      <w:r w:rsidRPr="000F13C0">
        <w:rPr>
          <w:rFonts w:asciiTheme="majorHAnsi" w:hAnsiTheme="majorHAnsi" w:cstheme="majorHAnsi"/>
          <w:bCs/>
          <w:szCs w:val="22"/>
          <w:lang w:val="en-GB"/>
        </w:rPr>
        <w:fldChar w:fldCharType="begin">
          <w:ffData>
            <w:name w:val="Text121"/>
            <w:enabled/>
            <w:calcOnExit w:val="0"/>
            <w:textInput/>
          </w:ffData>
        </w:fldChar>
      </w:r>
      <w:r w:rsidRPr="000F13C0">
        <w:rPr>
          <w:rFonts w:asciiTheme="majorHAnsi" w:hAnsiTheme="majorHAnsi" w:cstheme="majorHAnsi"/>
          <w:bCs/>
          <w:szCs w:val="22"/>
          <w:lang w:val="en-GB"/>
        </w:rPr>
        <w:instrText xml:space="preserve"> FORMTEXT </w:instrText>
      </w:r>
      <w:r w:rsidRPr="000F13C0">
        <w:rPr>
          <w:rFonts w:asciiTheme="majorHAnsi" w:hAnsiTheme="majorHAnsi" w:cstheme="majorHAnsi"/>
          <w:bCs/>
          <w:szCs w:val="22"/>
          <w:lang w:val="en-GB"/>
        </w:rPr>
      </w:r>
      <w:r w:rsidRPr="000F13C0">
        <w:rPr>
          <w:rFonts w:asciiTheme="majorHAnsi" w:hAnsiTheme="majorHAnsi" w:cstheme="majorHAnsi"/>
          <w:bCs/>
          <w:szCs w:val="22"/>
          <w:lang w:val="en-GB"/>
        </w:rPr>
        <w:fldChar w:fldCharType="separate"/>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szCs w:val="22"/>
          <w:lang w:val="en-GB"/>
        </w:rPr>
        <w:fldChar w:fldCharType="end"/>
      </w:r>
    </w:p>
    <w:p w14:paraId="6EEF730F" w14:textId="77777777" w:rsidR="005E6C8C" w:rsidRPr="000F13C0" w:rsidRDefault="005E6C8C" w:rsidP="006F2AA9">
      <w:pPr>
        <w:pStyle w:val="ListParagraph"/>
        <w:spacing w:line="260" w:lineRule="exact"/>
        <w:ind w:left="426"/>
        <w:contextualSpacing w:val="0"/>
        <w:jc w:val="both"/>
        <w:rPr>
          <w:rFonts w:cstheme="majorHAnsi"/>
          <w:bCs/>
          <w:szCs w:val="22"/>
          <w:lang w:val="en-GB"/>
        </w:rPr>
      </w:pPr>
    </w:p>
    <w:p w14:paraId="551101FB" w14:textId="1D812EB3" w:rsidR="0093557D" w:rsidRPr="000F13C0" w:rsidRDefault="008636F5" w:rsidP="00755002">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如要</w:t>
      </w:r>
      <w:r w:rsidR="00755002" w:rsidRPr="000F13C0">
        <w:rPr>
          <w:rFonts w:cstheme="majorHAnsi" w:hint="eastAsia"/>
          <w:szCs w:val="22"/>
          <w:lang w:val="en-GB"/>
        </w:rPr>
        <w:t>將虛擬資產</w:t>
      </w:r>
      <w:proofErr w:type="gramStart"/>
      <w:r w:rsidR="00755002" w:rsidRPr="000F13C0">
        <w:rPr>
          <w:rFonts w:cstheme="majorHAnsi" w:hint="eastAsia"/>
          <w:szCs w:val="22"/>
          <w:lang w:val="en-GB"/>
        </w:rPr>
        <w:t>從線上儲存</w:t>
      </w:r>
      <w:proofErr w:type="gramEnd"/>
      <w:r w:rsidR="00755002" w:rsidRPr="000F13C0">
        <w:rPr>
          <w:rFonts w:cstheme="majorHAnsi" w:hint="eastAsia"/>
          <w:szCs w:val="22"/>
          <w:lang w:val="en-GB"/>
        </w:rPr>
        <w:t>轉移至線下儲存</w:t>
      </w:r>
      <w:r w:rsidRPr="000F13C0">
        <w:rPr>
          <w:rFonts w:cstheme="majorHAnsi" w:hint="eastAsia"/>
          <w:szCs w:val="22"/>
          <w:lang w:val="en-GB"/>
        </w:rPr>
        <w:t>和從線下儲存轉移</w:t>
      </w:r>
      <w:proofErr w:type="gramStart"/>
      <w:r w:rsidRPr="000F13C0">
        <w:rPr>
          <w:rFonts w:cstheme="majorHAnsi" w:hint="eastAsia"/>
          <w:szCs w:val="22"/>
          <w:lang w:val="en-GB"/>
        </w:rPr>
        <w:t>至線上儲存</w:t>
      </w:r>
      <w:proofErr w:type="gramEnd"/>
      <w:r w:rsidRPr="000F13C0">
        <w:rPr>
          <w:rFonts w:cstheme="majorHAnsi" w:hint="eastAsia"/>
          <w:szCs w:val="22"/>
          <w:lang w:val="en-GB"/>
        </w:rPr>
        <w:t>，</w:t>
      </w:r>
      <w:r w:rsidR="00755002" w:rsidRPr="000F13C0">
        <w:rPr>
          <w:rFonts w:cstheme="majorHAnsi" w:hint="eastAsia"/>
          <w:szCs w:val="22"/>
          <w:lang w:val="en-GB"/>
        </w:rPr>
        <w:t>有何程序</w:t>
      </w:r>
      <w:r w:rsidR="002665C4" w:rsidRPr="000F13C0">
        <w:rPr>
          <w:rFonts w:cstheme="majorHAnsi" w:hint="eastAsia"/>
          <w:szCs w:val="22"/>
          <w:lang w:val="en-GB"/>
        </w:rPr>
        <w:t>？</w:t>
      </w:r>
    </w:p>
    <w:p w14:paraId="07D33D86"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5E32BB00" w14:textId="77777777" w:rsidR="0044653C" w:rsidRPr="000F13C0" w:rsidRDefault="0044653C" w:rsidP="0044653C">
      <w:pPr>
        <w:spacing w:line="260" w:lineRule="exact"/>
        <w:ind w:left="360"/>
        <w:jc w:val="both"/>
        <w:rPr>
          <w:rFonts w:asciiTheme="majorHAnsi" w:hAnsiTheme="majorHAnsi" w:cstheme="majorHAnsi"/>
          <w:bCs/>
          <w:szCs w:val="22"/>
          <w:lang w:val="en-GB"/>
        </w:rPr>
      </w:pPr>
      <w:r w:rsidRPr="000F13C0">
        <w:rPr>
          <w:rFonts w:asciiTheme="majorHAnsi" w:hAnsiTheme="majorHAnsi" w:cstheme="majorHAnsi"/>
          <w:bCs/>
          <w:szCs w:val="22"/>
          <w:lang w:val="en-GB"/>
        </w:rPr>
        <w:fldChar w:fldCharType="begin">
          <w:ffData>
            <w:name w:val="Text121"/>
            <w:enabled/>
            <w:calcOnExit w:val="0"/>
            <w:textInput/>
          </w:ffData>
        </w:fldChar>
      </w:r>
      <w:r w:rsidRPr="000F13C0">
        <w:rPr>
          <w:rFonts w:asciiTheme="majorHAnsi" w:hAnsiTheme="majorHAnsi" w:cstheme="majorHAnsi"/>
          <w:bCs/>
          <w:szCs w:val="22"/>
          <w:lang w:val="en-GB"/>
        </w:rPr>
        <w:instrText xml:space="preserve"> FORMTEXT </w:instrText>
      </w:r>
      <w:r w:rsidRPr="000F13C0">
        <w:rPr>
          <w:rFonts w:asciiTheme="majorHAnsi" w:hAnsiTheme="majorHAnsi" w:cstheme="majorHAnsi"/>
          <w:bCs/>
          <w:szCs w:val="22"/>
          <w:lang w:val="en-GB"/>
        </w:rPr>
      </w:r>
      <w:r w:rsidRPr="000F13C0">
        <w:rPr>
          <w:rFonts w:asciiTheme="majorHAnsi" w:hAnsiTheme="majorHAnsi" w:cstheme="majorHAnsi"/>
          <w:bCs/>
          <w:szCs w:val="22"/>
          <w:lang w:val="en-GB"/>
        </w:rPr>
        <w:fldChar w:fldCharType="separate"/>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szCs w:val="22"/>
          <w:lang w:val="en-GB"/>
        </w:rPr>
        <w:fldChar w:fldCharType="end"/>
      </w:r>
    </w:p>
    <w:p w14:paraId="4A84562E" w14:textId="77777777" w:rsidR="005E6C8C" w:rsidRPr="000F13C0" w:rsidRDefault="005E6C8C" w:rsidP="006F2AA9">
      <w:pPr>
        <w:pStyle w:val="ListParagraph"/>
        <w:spacing w:line="260" w:lineRule="exact"/>
        <w:ind w:left="426"/>
        <w:contextualSpacing w:val="0"/>
        <w:jc w:val="both"/>
        <w:rPr>
          <w:rFonts w:cstheme="majorHAnsi"/>
          <w:bCs/>
          <w:szCs w:val="22"/>
          <w:lang w:val="en-GB"/>
        </w:rPr>
      </w:pPr>
    </w:p>
    <w:p w14:paraId="11A2362A" w14:textId="765C84FB" w:rsidR="000E6161" w:rsidRPr="000F13C0" w:rsidRDefault="00755002" w:rsidP="00755002">
      <w:pPr>
        <w:pStyle w:val="ListParagraph"/>
        <w:numPr>
          <w:ilvl w:val="0"/>
          <w:numId w:val="4"/>
        </w:numPr>
        <w:spacing w:line="260" w:lineRule="exact"/>
        <w:ind w:left="426" w:hanging="426"/>
        <w:contextualSpacing w:val="0"/>
        <w:jc w:val="both"/>
        <w:rPr>
          <w:rFonts w:cstheme="majorHAnsi"/>
          <w:szCs w:val="22"/>
          <w:lang w:val="en-GB"/>
        </w:rPr>
      </w:pPr>
      <w:r w:rsidRPr="000F13C0">
        <w:rPr>
          <w:rFonts w:cstheme="majorHAnsi" w:hint="eastAsia"/>
          <w:szCs w:val="22"/>
          <w:lang w:val="en-GB"/>
        </w:rPr>
        <w:t>請說明你有否就客戶可分別以線下錢包</w:t>
      </w:r>
      <w:proofErr w:type="gramStart"/>
      <w:r w:rsidRPr="000F13C0">
        <w:rPr>
          <w:rFonts w:cstheme="majorHAnsi" w:hint="eastAsia"/>
          <w:szCs w:val="22"/>
          <w:lang w:val="en-GB"/>
        </w:rPr>
        <w:t>及線上錢包</w:t>
      </w:r>
      <w:proofErr w:type="gramEnd"/>
      <w:r w:rsidRPr="000F13C0">
        <w:rPr>
          <w:rFonts w:cstheme="majorHAnsi" w:hint="eastAsia"/>
          <w:szCs w:val="22"/>
          <w:lang w:val="en-GB"/>
        </w:rPr>
        <w:t>持有或將持有的虛擬資產的百分比設定限額。如有，請註明該限額，並闡述已實施的監察措施，以確保有關限額獲得遵守</w:t>
      </w:r>
      <w:r w:rsidR="002665C4" w:rsidRPr="000F13C0">
        <w:rPr>
          <w:rFonts w:cstheme="majorHAnsi" w:hint="eastAsia"/>
          <w:szCs w:val="22"/>
          <w:lang w:val="en-GB"/>
        </w:rPr>
        <w:t>。</w:t>
      </w:r>
    </w:p>
    <w:p w14:paraId="6F3523D0" w14:textId="77777777" w:rsidR="005E6C8C" w:rsidRPr="000F13C0" w:rsidRDefault="005E6C8C" w:rsidP="006F2AA9">
      <w:pPr>
        <w:pStyle w:val="ListParagraph"/>
        <w:spacing w:line="260" w:lineRule="exact"/>
        <w:ind w:left="426"/>
        <w:contextualSpacing w:val="0"/>
        <w:jc w:val="both"/>
        <w:rPr>
          <w:rFonts w:cstheme="majorHAnsi"/>
          <w:szCs w:val="22"/>
          <w:lang w:val="en-GB"/>
        </w:rPr>
      </w:pPr>
    </w:p>
    <w:p w14:paraId="148F8E4E" w14:textId="77777777" w:rsidR="0044653C" w:rsidRPr="000F13C0" w:rsidRDefault="0044653C" w:rsidP="0044653C">
      <w:pPr>
        <w:spacing w:line="260" w:lineRule="exact"/>
        <w:ind w:left="360"/>
        <w:jc w:val="both"/>
        <w:rPr>
          <w:rFonts w:asciiTheme="majorHAnsi" w:hAnsiTheme="majorHAnsi" w:cstheme="majorHAnsi"/>
          <w:bCs/>
          <w:szCs w:val="22"/>
          <w:lang w:val="en-GB"/>
        </w:rPr>
      </w:pPr>
      <w:r w:rsidRPr="000F13C0">
        <w:rPr>
          <w:rFonts w:asciiTheme="majorHAnsi" w:hAnsiTheme="majorHAnsi" w:cstheme="majorHAnsi"/>
          <w:bCs/>
          <w:szCs w:val="22"/>
          <w:lang w:val="en-GB"/>
        </w:rPr>
        <w:fldChar w:fldCharType="begin">
          <w:ffData>
            <w:name w:val="Text121"/>
            <w:enabled/>
            <w:calcOnExit w:val="0"/>
            <w:textInput/>
          </w:ffData>
        </w:fldChar>
      </w:r>
      <w:r w:rsidRPr="000F13C0">
        <w:rPr>
          <w:rFonts w:asciiTheme="majorHAnsi" w:hAnsiTheme="majorHAnsi" w:cstheme="majorHAnsi"/>
          <w:bCs/>
          <w:szCs w:val="22"/>
          <w:lang w:val="en-GB"/>
        </w:rPr>
        <w:instrText xml:space="preserve"> FORMTEXT </w:instrText>
      </w:r>
      <w:r w:rsidRPr="000F13C0">
        <w:rPr>
          <w:rFonts w:asciiTheme="majorHAnsi" w:hAnsiTheme="majorHAnsi" w:cstheme="majorHAnsi"/>
          <w:bCs/>
          <w:szCs w:val="22"/>
          <w:lang w:val="en-GB"/>
        </w:rPr>
      </w:r>
      <w:r w:rsidRPr="000F13C0">
        <w:rPr>
          <w:rFonts w:asciiTheme="majorHAnsi" w:hAnsiTheme="majorHAnsi" w:cstheme="majorHAnsi"/>
          <w:bCs/>
          <w:szCs w:val="22"/>
          <w:lang w:val="en-GB"/>
        </w:rPr>
        <w:fldChar w:fldCharType="separate"/>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szCs w:val="22"/>
          <w:lang w:val="en-GB"/>
        </w:rPr>
        <w:fldChar w:fldCharType="end"/>
      </w:r>
    </w:p>
    <w:p w14:paraId="591245BB" w14:textId="77777777" w:rsidR="005E6C8C" w:rsidRPr="000F13C0" w:rsidRDefault="005E6C8C" w:rsidP="006F2AA9">
      <w:pPr>
        <w:pStyle w:val="ListParagraph"/>
        <w:spacing w:line="260" w:lineRule="exact"/>
        <w:ind w:left="426"/>
        <w:contextualSpacing w:val="0"/>
        <w:jc w:val="both"/>
        <w:rPr>
          <w:rFonts w:cstheme="majorHAnsi"/>
          <w:szCs w:val="22"/>
          <w:lang w:val="en-GB"/>
        </w:rPr>
      </w:pPr>
    </w:p>
    <w:p w14:paraId="287ED8A4" w14:textId="341317E5" w:rsidR="0093557D" w:rsidRPr="000F13C0" w:rsidRDefault="00F024D2" w:rsidP="0068086D">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有何程序及系統以保障</w:t>
      </w:r>
      <w:proofErr w:type="gramStart"/>
      <w:r w:rsidR="00201EE8" w:rsidRPr="000F13C0">
        <w:rPr>
          <w:rFonts w:cstheme="majorHAnsi" w:hint="eastAsia"/>
          <w:szCs w:val="22"/>
          <w:lang w:val="en-GB"/>
        </w:rPr>
        <w:t>在</w:t>
      </w:r>
      <w:r w:rsidR="00755002" w:rsidRPr="000F13C0">
        <w:rPr>
          <w:rFonts w:cstheme="majorHAnsi" w:hint="eastAsia"/>
          <w:szCs w:val="22"/>
          <w:lang w:val="en-GB"/>
        </w:rPr>
        <w:t>線上錢包</w:t>
      </w:r>
      <w:proofErr w:type="gramEnd"/>
      <w:r w:rsidR="00201EE8" w:rsidRPr="000F13C0">
        <w:rPr>
          <w:rFonts w:cstheme="majorHAnsi" w:hint="eastAsia"/>
          <w:szCs w:val="22"/>
          <w:lang w:val="en-GB"/>
        </w:rPr>
        <w:t>內</w:t>
      </w:r>
      <w:r w:rsidR="00755002" w:rsidRPr="000F13C0">
        <w:rPr>
          <w:rFonts w:cstheme="majorHAnsi" w:hint="eastAsia"/>
          <w:szCs w:val="22"/>
          <w:lang w:val="en-GB"/>
        </w:rPr>
        <w:t>持有的虛擬資產</w:t>
      </w:r>
      <w:r w:rsidR="002665C4" w:rsidRPr="000F13C0">
        <w:rPr>
          <w:rFonts w:cstheme="majorHAnsi" w:hint="eastAsia"/>
          <w:szCs w:val="22"/>
          <w:lang w:val="en-GB"/>
        </w:rPr>
        <w:t>？</w:t>
      </w:r>
      <w:r w:rsidR="00755002" w:rsidRPr="000F13C0">
        <w:rPr>
          <w:rFonts w:cstheme="majorHAnsi" w:hint="eastAsia"/>
          <w:szCs w:val="22"/>
          <w:lang w:val="en-GB"/>
        </w:rPr>
        <w:t>請</w:t>
      </w:r>
      <w:r w:rsidR="0068086D" w:rsidRPr="000F13C0">
        <w:rPr>
          <w:rFonts w:cstheme="majorHAnsi" w:hint="eastAsia"/>
          <w:szCs w:val="22"/>
          <w:lang w:val="en-GB"/>
        </w:rPr>
        <w:t>詳細說明</w:t>
      </w:r>
      <w:r w:rsidR="00755002" w:rsidRPr="000F13C0">
        <w:rPr>
          <w:rFonts w:cstheme="majorHAnsi" w:hint="eastAsia"/>
          <w:szCs w:val="22"/>
          <w:lang w:val="en-GB"/>
        </w:rPr>
        <w:t>多重簽名錢包、種子及密</w:t>
      </w:r>
      <w:proofErr w:type="gramStart"/>
      <w:r w:rsidR="00755002" w:rsidRPr="000F13C0">
        <w:rPr>
          <w:rFonts w:cstheme="majorHAnsi" w:hint="eastAsia"/>
          <w:szCs w:val="22"/>
          <w:lang w:val="en-GB"/>
        </w:rPr>
        <w:t>鑰</w:t>
      </w:r>
      <w:proofErr w:type="gramEnd"/>
      <w:r w:rsidR="00AD62C2" w:rsidRPr="000F13C0">
        <w:rPr>
          <w:rFonts w:cstheme="majorHAnsi" w:hint="eastAsia"/>
          <w:szCs w:val="22"/>
          <w:lang w:val="en-GB"/>
        </w:rPr>
        <w:t>的</w:t>
      </w:r>
      <w:r w:rsidR="00755002" w:rsidRPr="000F13C0">
        <w:rPr>
          <w:rFonts w:cstheme="majorHAnsi" w:hint="eastAsia"/>
          <w:szCs w:val="22"/>
          <w:lang w:val="en-GB"/>
        </w:rPr>
        <w:t>產生，</w:t>
      </w:r>
      <w:r w:rsidR="009800C8" w:rsidRPr="000F13C0">
        <w:rPr>
          <w:rFonts w:cstheme="majorHAnsi" w:hint="eastAsia"/>
          <w:szCs w:val="22"/>
          <w:lang w:val="en-GB"/>
        </w:rPr>
        <w:t>熵（</w:t>
      </w:r>
      <w:r w:rsidR="009800C8" w:rsidRPr="000F13C0">
        <w:rPr>
          <w:rFonts w:cstheme="majorHAnsi" w:hint="eastAsia"/>
          <w:szCs w:val="22"/>
          <w:lang w:val="en-GB"/>
        </w:rPr>
        <w:t>e</w:t>
      </w:r>
      <w:r w:rsidR="009800C8" w:rsidRPr="000F13C0">
        <w:rPr>
          <w:rFonts w:cstheme="majorHAnsi"/>
          <w:szCs w:val="22"/>
          <w:lang w:val="en-GB"/>
        </w:rPr>
        <w:t>ntropy</w:t>
      </w:r>
      <w:r w:rsidR="009800C8" w:rsidRPr="000F13C0">
        <w:rPr>
          <w:rFonts w:cstheme="majorHAnsi" w:hint="eastAsia"/>
          <w:szCs w:val="22"/>
          <w:lang w:val="en-GB"/>
        </w:rPr>
        <w:t>）是如何產生的及當中牽涉多</w:t>
      </w:r>
      <w:r w:rsidR="00AD62C2" w:rsidRPr="000F13C0">
        <w:rPr>
          <w:rFonts w:cstheme="majorHAnsi" w:hint="eastAsia"/>
          <w:szCs w:val="22"/>
          <w:lang w:val="en-GB"/>
        </w:rPr>
        <w:t>少個</w:t>
      </w:r>
      <w:r w:rsidR="009800C8" w:rsidRPr="000F13C0">
        <w:rPr>
          <w:rFonts w:cstheme="majorHAnsi" w:hint="eastAsia"/>
          <w:szCs w:val="22"/>
          <w:lang w:val="en-GB"/>
        </w:rPr>
        <w:t>人，</w:t>
      </w:r>
      <w:proofErr w:type="gramStart"/>
      <w:r w:rsidR="0068086D" w:rsidRPr="000F13C0">
        <w:rPr>
          <w:rFonts w:cstheme="majorHAnsi" w:hint="eastAsia"/>
          <w:szCs w:val="22"/>
          <w:lang w:val="en-GB"/>
        </w:rPr>
        <w:t>線上錢包</w:t>
      </w:r>
      <w:proofErr w:type="gramEnd"/>
      <w:r w:rsidR="0068086D" w:rsidRPr="000F13C0">
        <w:rPr>
          <w:rFonts w:cstheme="majorHAnsi" w:hint="eastAsia"/>
          <w:szCs w:val="22"/>
          <w:lang w:val="en-GB"/>
        </w:rPr>
        <w:t>的環境在哪裡寄存，任何防止未經授權僱員存取的監控措施，以及</w:t>
      </w:r>
      <w:r w:rsidR="008636F5" w:rsidRPr="000F13C0">
        <w:rPr>
          <w:rFonts w:cstheme="majorHAnsi" w:hint="eastAsia"/>
          <w:szCs w:val="22"/>
          <w:lang w:val="en-GB"/>
        </w:rPr>
        <w:t>管理員</w:t>
      </w:r>
      <w:r w:rsidR="0068086D" w:rsidRPr="000F13C0">
        <w:rPr>
          <w:rFonts w:cstheme="majorHAnsi" w:hint="eastAsia"/>
          <w:szCs w:val="22"/>
          <w:lang w:val="en-GB"/>
        </w:rPr>
        <w:t>存取的程序。</w:t>
      </w:r>
    </w:p>
    <w:p w14:paraId="57B06D85"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66D8F530" w14:textId="77777777" w:rsidR="0044653C" w:rsidRPr="000F13C0" w:rsidRDefault="0044653C" w:rsidP="0044653C">
      <w:pPr>
        <w:spacing w:line="260" w:lineRule="exact"/>
        <w:ind w:left="360"/>
        <w:jc w:val="both"/>
        <w:rPr>
          <w:rFonts w:asciiTheme="majorHAnsi" w:hAnsiTheme="majorHAnsi" w:cstheme="majorHAnsi"/>
          <w:bCs/>
          <w:szCs w:val="22"/>
          <w:lang w:val="en-GB"/>
        </w:rPr>
      </w:pPr>
      <w:r w:rsidRPr="000F13C0">
        <w:rPr>
          <w:rFonts w:asciiTheme="majorHAnsi" w:hAnsiTheme="majorHAnsi" w:cstheme="majorHAnsi"/>
          <w:bCs/>
          <w:szCs w:val="22"/>
          <w:lang w:val="en-GB"/>
        </w:rPr>
        <w:fldChar w:fldCharType="begin">
          <w:ffData>
            <w:name w:val="Text121"/>
            <w:enabled/>
            <w:calcOnExit w:val="0"/>
            <w:textInput/>
          </w:ffData>
        </w:fldChar>
      </w:r>
      <w:r w:rsidRPr="000F13C0">
        <w:rPr>
          <w:rFonts w:asciiTheme="majorHAnsi" w:hAnsiTheme="majorHAnsi" w:cstheme="majorHAnsi"/>
          <w:bCs/>
          <w:szCs w:val="22"/>
          <w:lang w:val="en-GB"/>
        </w:rPr>
        <w:instrText xml:space="preserve"> FORMTEXT </w:instrText>
      </w:r>
      <w:r w:rsidRPr="000F13C0">
        <w:rPr>
          <w:rFonts w:asciiTheme="majorHAnsi" w:hAnsiTheme="majorHAnsi" w:cstheme="majorHAnsi"/>
          <w:bCs/>
          <w:szCs w:val="22"/>
          <w:lang w:val="en-GB"/>
        </w:rPr>
      </w:r>
      <w:r w:rsidRPr="000F13C0">
        <w:rPr>
          <w:rFonts w:asciiTheme="majorHAnsi" w:hAnsiTheme="majorHAnsi" w:cstheme="majorHAnsi"/>
          <w:bCs/>
          <w:szCs w:val="22"/>
          <w:lang w:val="en-GB"/>
        </w:rPr>
        <w:fldChar w:fldCharType="separate"/>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szCs w:val="22"/>
          <w:lang w:val="en-GB"/>
        </w:rPr>
        <w:fldChar w:fldCharType="end"/>
      </w:r>
    </w:p>
    <w:p w14:paraId="62DD4624" w14:textId="77777777" w:rsidR="005E6C8C" w:rsidRPr="000F13C0" w:rsidRDefault="005E6C8C" w:rsidP="006F2AA9">
      <w:pPr>
        <w:pStyle w:val="ListParagraph"/>
        <w:spacing w:line="260" w:lineRule="exact"/>
        <w:ind w:left="426"/>
        <w:contextualSpacing w:val="0"/>
        <w:jc w:val="both"/>
        <w:rPr>
          <w:rFonts w:cstheme="majorHAnsi"/>
          <w:bCs/>
          <w:szCs w:val="22"/>
          <w:lang w:val="en-GB"/>
        </w:rPr>
      </w:pPr>
    </w:p>
    <w:p w14:paraId="40FDA479" w14:textId="7B4CD132" w:rsidR="006F05DE" w:rsidRPr="000F13C0" w:rsidRDefault="0068086D" w:rsidP="0068086D">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請詳細說明</w:t>
      </w:r>
      <w:proofErr w:type="gramStart"/>
      <w:r w:rsidRPr="000F13C0">
        <w:rPr>
          <w:rFonts w:cstheme="majorHAnsi" w:hint="eastAsia"/>
          <w:szCs w:val="22"/>
          <w:lang w:val="en-GB"/>
        </w:rPr>
        <w:t>有關線上錢包</w:t>
      </w:r>
      <w:proofErr w:type="gramEnd"/>
      <w:r w:rsidRPr="000F13C0">
        <w:rPr>
          <w:rFonts w:cstheme="majorHAnsi" w:hint="eastAsia"/>
          <w:szCs w:val="22"/>
          <w:lang w:val="en-GB"/>
        </w:rPr>
        <w:t>保安及提取的特定測試。</w:t>
      </w:r>
    </w:p>
    <w:p w14:paraId="15612275"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010E8B97" w14:textId="77777777" w:rsidR="0044653C" w:rsidRPr="000F13C0" w:rsidRDefault="0044653C" w:rsidP="0044653C">
      <w:pPr>
        <w:spacing w:line="260" w:lineRule="exact"/>
        <w:ind w:left="360"/>
        <w:jc w:val="both"/>
        <w:rPr>
          <w:rFonts w:asciiTheme="majorHAnsi" w:hAnsiTheme="majorHAnsi" w:cstheme="majorHAnsi"/>
          <w:bCs/>
          <w:szCs w:val="22"/>
          <w:lang w:val="en-GB"/>
        </w:rPr>
      </w:pPr>
      <w:r w:rsidRPr="000F13C0">
        <w:rPr>
          <w:rFonts w:asciiTheme="majorHAnsi" w:hAnsiTheme="majorHAnsi" w:cstheme="majorHAnsi"/>
          <w:bCs/>
          <w:szCs w:val="22"/>
          <w:lang w:val="en-GB"/>
        </w:rPr>
        <w:fldChar w:fldCharType="begin">
          <w:ffData>
            <w:name w:val="Text121"/>
            <w:enabled/>
            <w:calcOnExit w:val="0"/>
            <w:textInput/>
          </w:ffData>
        </w:fldChar>
      </w:r>
      <w:r w:rsidRPr="000F13C0">
        <w:rPr>
          <w:rFonts w:asciiTheme="majorHAnsi" w:hAnsiTheme="majorHAnsi" w:cstheme="majorHAnsi"/>
          <w:bCs/>
          <w:szCs w:val="22"/>
          <w:lang w:val="en-GB"/>
        </w:rPr>
        <w:instrText xml:space="preserve"> FORMTEXT </w:instrText>
      </w:r>
      <w:r w:rsidRPr="000F13C0">
        <w:rPr>
          <w:rFonts w:asciiTheme="majorHAnsi" w:hAnsiTheme="majorHAnsi" w:cstheme="majorHAnsi"/>
          <w:bCs/>
          <w:szCs w:val="22"/>
          <w:lang w:val="en-GB"/>
        </w:rPr>
      </w:r>
      <w:r w:rsidRPr="000F13C0">
        <w:rPr>
          <w:rFonts w:asciiTheme="majorHAnsi" w:hAnsiTheme="majorHAnsi" w:cstheme="majorHAnsi"/>
          <w:bCs/>
          <w:szCs w:val="22"/>
          <w:lang w:val="en-GB"/>
        </w:rPr>
        <w:fldChar w:fldCharType="separate"/>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szCs w:val="22"/>
          <w:lang w:val="en-GB"/>
        </w:rPr>
        <w:fldChar w:fldCharType="end"/>
      </w:r>
    </w:p>
    <w:p w14:paraId="178F7496" w14:textId="77777777" w:rsidR="005E6C8C" w:rsidRPr="000F13C0" w:rsidRDefault="005E6C8C" w:rsidP="006F2AA9">
      <w:pPr>
        <w:pStyle w:val="ListParagraph"/>
        <w:spacing w:line="260" w:lineRule="exact"/>
        <w:ind w:left="426"/>
        <w:contextualSpacing w:val="0"/>
        <w:jc w:val="both"/>
        <w:rPr>
          <w:rFonts w:cstheme="majorHAnsi"/>
          <w:bCs/>
          <w:szCs w:val="22"/>
          <w:lang w:val="en-GB"/>
        </w:rPr>
      </w:pPr>
    </w:p>
    <w:p w14:paraId="390A2484" w14:textId="2F441993" w:rsidR="0093557D" w:rsidRPr="000F13C0" w:rsidRDefault="0068086D" w:rsidP="0068086D">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就你的線下儲存方式而言，請</w:t>
      </w:r>
      <w:r w:rsidR="008636F5" w:rsidRPr="000F13C0">
        <w:rPr>
          <w:rFonts w:cstheme="majorHAnsi" w:hint="eastAsia"/>
          <w:szCs w:val="22"/>
          <w:lang w:val="en-GB"/>
        </w:rPr>
        <w:t>提供有關</w:t>
      </w:r>
      <w:r w:rsidRPr="000F13C0">
        <w:rPr>
          <w:rFonts w:cstheme="majorHAnsi" w:hint="eastAsia"/>
          <w:szCs w:val="22"/>
          <w:lang w:val="en-GB"/>
        </w:rPr>
        <w:t>硬件選擇、冗餘、使用限制及保安</w:t>
      </w:r>
      <w:r w:rsidR="008636F5" w:rsidRPr="000F13C0">
        <w:rPr>
          <w:rFonts w:cstheme="majorHAnsi" w:hint="eastAsia"/>
          <w:szCs w:val="22"/>
          <w:lang w:val="en-GB"/>
        </w:rPr>
        <w:t>的詳情</w:t>
      </w:r>
      <w:r w:rsidRPr="000F13C0">
        <w:rPr>
          <w:rFonts w:cstheme="majorHAnsi" w:hint="eastAsia"/>
          <w:szCs w:val="22"/>
          <w:lang w:val="en-GB"/>
        </w:rPr>
        <w:t>。請同時闡述儲存管理及轉移政策，並提供該政策（如有）的副本。</w:t>
      </w:r>
    </w:p>
    <w:p w14:paraId="5C6E5ACD"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734E9098" w14:textId="77777777" w:rsidR="0044653C" w:rsidRPr="000F13C0" w:rsidRDefault="0044653C" w:rsidP="0044653C">
      <w:pPr>
        <w:spacing w:line="260" w:lineRule="exact"/>
        <w:ind w:left="360"/>
        <w:jc w:val="both"/>
        <w:rPr>
          <w:rFonts w:asciiTheme="majorHAnsi" w:hAnsiTheme="majorHAnsi" w:cstheme="majorHAnsi"/>
          <w:bCs/>
          <w:szCs w:val="22"/>
          <w:lang w:val="en-GB"/>
        </w:rPr>
      </w:pPr>
      <w:r w:rsidRPr="000F13C0">
        <w:rPr>
          <w:rFonts w:asciiTheme="majorHAnsi" w:hAnsiTheme="majorHAnsi" w:cstheme="majorHAnsi"/>
          <w:bCs/>
          <w:szCs w:val="22"/>
          <w:lang w:val="en-GB"/>
        </w:rPr>
        <w:fldChar w:fldCharType="begin">
          <w:ffData>
            <w:name w:val="Text121"/>
            <w:enabled/>
            <w:calcOnExit w:val="0"/>
            <w:textInput/>
          </w:ffData>
        </w:fldChar>
      </w:r>
      <w:r w:rsidRPr="000F13C0">
        <w:rPr>
          <w:rFonts w:asciiTheme="majorHAnsi" w:hAnsiTheme="majorHAnsi" w:cstheme="majorHAnsi"/>
          <w:bCs/>
          <w:szCs w:val="22"/>
          <w:lang w:val="en-GB"/>
        </w:rPr>
        <w:instrText xml:space="preserve"> FORMTEXT </w:instrText>
      </w:r>
      <w:r w:rsidRPr="000F13C0">
        <w:rPr>
          <w:rFonts w:asciiTheme="majorHAnsi" w:hAnsiTheme="majorHAnsi" w:cstheme="majorHAnsi"/>
          <w:bCs/>
          <w:szCs w:val="22"/>
          <w:lang w:val="en-GB"/>
        </w:rPr>
      </w:r>
      <w:r w:rsidRPr="000F13C0">
        <w:rPr>
          <w:rFonts w:asciiTheme="majorHAnsi" w:hAnsiTheme="majorHAnsi" w:cstheme="majorHAnsi"/>
          <w:bCs/>
          <w:szCs w:val="22"/>
          <w:lang w:val="en-GB"/>
        </w:rPr>
        <w:fldChar w:fldCharType="separate"/>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szCs w:val="22"/>
          <w:lang w:val="en-GB"/>
        </w:rPr>
        <w:fldChar w:fldCharType="end"/>
      </w:r>
    </w:p>
    <w:p w14:paraId="698741C9" w14:textId="77777777" w:rsidR="005E6C8C" w:rsidRPr="000F13C0" w:rsidRDefault="005E6C8C" w:rsidP="006F2AA9">
      <w:pPr>
        <w:pStyle w:val="ListParagraph"/>
        <w:spacing w:line="260" w:lineRule="exact"/>
        <w:ind w:left="426"/>
        <w:contextualSpacing w:val="0"/>
        <w:jc w:val="both"/>
        <w:rPr>
          <w:rFonts w:cstheme="majorHAnsi"/>
          <w:bCs/>
          <w:szCs w:val="22"/>
          <w:lang w:val="en-GB"/>
        </w:rPr>
      </w:pPr>
    </w:p>
    <w:p w14:paraId="6DE39085" w14:textId="3A1462AE" w:rsidR="0093557D" w:rsidRPr="000F13C0" w:rsidRDefault="0068086D" w:rsidP="0068086D">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一旦偵測到對你儲存的虛擬資產造成影響的欺詐性活動，你有何通訊政策？</w:t>
      </w:r>
    </w:p>
    <w:p w14:paraId="5732F251"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5B758BD8" w14:textId="77777777" w:rsidR="0044653C" w:rsidRPr="000F13C0" w:rsidRDefault="0044653C" w:rsidP="0044653C">
      <w:pPr>
        <w:spacing w:line="260" w:lineRule="exact"/>
        <w:ind w:left="360"/>
        <w:jc w:val="both"/>
        <w:rPr>
          <w:rFonts w:asciiTheme="majorHAnsi" w:hAnsiTheme="majorHAnsi" w:cstheme="majorHAnsi"/>
          <w:bCs/>
          <w:szCs w:val="22"/>
          <w:lang w:val="en-GB"/>
        </w:rPr>
      </w:pPr>
      <w:r w:rsidRPr="000F13C0">
        <w:rPr>
          <w:rFonts w:asciiTheme="majorHAnsi" w:hAnsiTheme="majorHAnsi" w:cstheme="majorHAnsi"/>
          <w:bCs/>
          <w:szCs w:val="22"/>
          <w:lang w:val="en-GB"/>
        </w:rPr>
        <w:fldChar w:fldCharType="begin">
          <w:ffData>
            <w:name w:val="Text121"/>
            <w:enabled/>
            <w:calcOnExit w:val="0"/>
            <w:textInput/>
          </w:ffData>
        </w:fldChar>
      </w:r>
      <w:r w:rsidRPr="000F13C0">
        <w:rPr>
          <w:rFonts w:asciiTheme="majorHAnsi" w:hAnsiTheme="majorHAnsi" w:cstheme="majorHAnsi"/>
          <w:bCs/>
          <w:szCs w:val="22"/>
          <w:lang w:val="en-GB"/>
        </w:rPr>
        <w:instrText xml:space="preserve"> FORMTEXT </w:instrText>
      </w:r>
      <w:r w:rsidRPr="000F13C0">
        <w:rPr>
          <w:rFonts w:asciiTheme="majorHAnsi" w:hAnsiTheme="majorHAnsi" w:cstheme="majorHAnsi"/>
          <w:bCs/>
          <w:szCs w:val="22"/>
          <w:lang w:val="en-GB"/>
        </w:rPr>
      </w:r>
      <w:r w:rsidRPr="000F13C0">
        <w:rPr>
          <w:rFonts w:asciiTheme="majorHAnsi" w:hAnsiTheme="majorHAnsi" w:cstheme="majorHAnsi"/>
          <w:bCs/>
          <w:szCs w:val="22"/>
          <w:lang w:val="en-GB"/>
        </w:rPr>
        <w:fldChar w:fldCharType="separate"/>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szCs w:val="22"/>
          <w:lang w:val="en-GB"/>
        </w:rPr>
        <w:fldChar w:fldCharType="end"/>
      </w:r>
    </w:p>
    <w:p w14:paraId="30B63584" w14:textId="77777777" w:rsidR="005E6C8C" w:rsidRPr="000F13C0" w:rsidRDefault="005E6C8C" w:rsidP="006F2AA9">
      <w:pPr>
        <w:pStyle w:val="ListParagraph"/>
        <w:spacing w:line="260" w:lineRule="exact"/>
        <w:ind w:left="426"/>
        <w:contextualSpacing w:val="0"/>
        <w:jc w:val="both"/>
        <w:rPr>
          <w:rFonts w:cstheme="majorHAnsi"/>
          <w:bCs/>
          <w:szCs w:val="22"/>
          <w:lang w:val="en-GB"/>
        </w:rPr>
      </w:pPr>
    </w:p>
    <w:p w14:paraId="6E65D652" w14:textId="7AFFCFB9" w:rsidR="006F05DE" w:rsidRPr="000F13C0" w:rsidRDefault="0068086D" w:rsidP="0068086D">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你採用甚麼系統以偵測欺</w:t>
      </w:r>
      <w:r w:rsidR="008636F5" w:rsidRPr="000F13C0">
        <w:rPr>
          <w:rFonts w:cstheme="majorHAnsi" w:hint="eastAsia"/>
          <w:szCs w:val="22"/>
          <w:lang w:val="en-GB"/>
        </w:rPr>
        <w:t>詐</w:t>
      </w:r>
      <w:r w:rsidRPr="000F13C0">
        <w:rPr>
          <w:rFonts w:cstheme="majorHAnsi" w:hint="eastAsia"/>
          <w:szCs w:val="22"/>
          <w:lang w:val="en-GB"/>
        </w:rPr>
        <w:t>性的客戶交易要求？</w:t>
      </w:r>
    </w:p>
    <w:p w14:paraId="43D42303"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66AD563A" w14:textId="77777777" w:rsidR="0044653C" w:rsidRPr="000F13C0" w:rsidRDefault="0044653C" w:rsidP="0044653C">
      <w:pPr>
        <w:spacing w:line="260" w:lineRule="exact"/>
        <w:ind w:left="360"/>
        <w:jc w:val="both"/>
        <w:rPr>
          <w:rFonts w:asciiTheme="majorHAnsi" w:hAnsiTheme="majorHAnsi" w:cstheme="majorHAnsi"/>
          <w:bCs/>
          <w:szCs w:val="22"/>
          <w:lang w:val="en-GB"/>
        </w:rPr>
      </w:pPr>
      <w:r w:rsidRPr="000F13C0">
        <w:rPr>
          <w:rFonts w:asciiTheme="majorHAnsi" w:hAnsiTheme="majorHAnsi" w:cstheme="majorHAnsi"/>
          <w:bCs/>
          <w:szCs w:val="22"/>
          <w:lang w:val="en-GB"/>
        </w:rPr>
        <w:fldChar w:fldCharType="begin">
          <w:ffData>
            <w:name w:val="Text121"/>
            <w:enabled/>
            <w:calcOnExit w:val="0"/>
            <w:textInput/>
          </w:ffData>
        </w:fldChar>
      </w:r>
      <w:r w:rsidRPr="000F13C0">
        <w:rPr>
          <w:rFonts w:asciiTheme="majorHAnsi" w:hAnsiTheme="majorHAnsi" w:cstheme="majorHAnsi"/>
          <w:bCs/>
          <w:szCs w:val="22"/>
          <w:lang w:val="en-GB"/>
        </w:rPr>
        <w:instrText xml:space="preserve"> FORMTEXT </w:instrText>
      </w:r>
      <w:r w:rsidRPr="000F13C0">
        <w:rPr>
          <w:rFonts w:asciiTheme="majorHAnsi" w:hAnsiTheme="majorHAnsi" w:cstheme="majorHAnsi"/>
          <w:bCs/>
          <w:szCs w:val="22"/>
          <w:lang w:val="en-GB"/>
        </w:rPr>
      </w:r>
      <w:r w:rsidRPr="000F13C0">
        <w:rPr>
          <w:rFonts w:asciiTheme="majorHAnsi" w:hAnsiTheme="majorHAnsi" w:cstheme="majorHAnsi"/>
          <w:bCs/>
          <w:szCs w:val="22"/>
          <w:lang w:val="en-GB"/>
        </w:rPr>
        <w:fldChar w:fldCharType="separate"/>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szCs w:val="22"/>
          <w:lang w:val="en-GB"/>
        </w:rPr>
        <w:fldChar w:fldCharType="end"/>
      </w:r>
    </w:p>
    <w:p w14:paraId="7F9AB3FC" w14:textId="77777777" w:rsidR="005E6C8C" w:rsidRPr="000F13C0" w:rsidRDefault="005E6C8C" w:rsidP="006F2AA9">
      <w:pPr>
        <w:pStyle w:val="ListParagraph"/>
        <w:spacing w:line="260" w:lineRule="exact"/>
        <w:ind w:left="426"/>
        <w:contextualSpacing w:val="0"/>
        <w:jc w:val="both"/>
        <w:rPr>
          <w:rFonts w:cstheme="majorHAnsi"/>
          <w:bCs/>
          <w:szCs w:val="22"/>
          <w:lang w:val="en-GB"/>
        </w:rPr>
      </w:pPr>
    </w:p>
    <w:p w14:paraId="4DF428ED" w14:textId="0FE00B66" w:rsidR="0093557D" w:rsidRPr="000F13C0" w:rsidRDefault="0068086D" w:rsidP="0068086D">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是否有為客戶的虛擬資產設立任何分隔安排？如有，請闡述有關安排。</w:t>
      </w:r>
    </w:p>
    <w:p w14:paraId="43328E63"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39560C5E" w14:textId="77777777" w:rsidR="0044653C" w:rsidRPr="000F13C0" w:rsidRDefault="0044653C" w:rsidP="0044653C">
      <w:pPr>
        <w:spacing w:line="260" w:lineRule="exact"/>
        <w:ind w:left="360"/>
        <w:jc w:val="both"/>
        <w:rPr>
          <w:rFonts w:asciiTheme="majorHAnsi" w:hAnsiTheme="majorHAnsi" w:cstheme="majorHAnsi"/>
          <w:bCs/>
          <w:szCs w:val="22"/>
          <w:lang w:val="en-GB"/>
        </w:rPr>
      </w:pPr>
      <w:r w:rsidRPr="000F13C0">
        <w:rPr>
          <w:rFonts w:asciiTheme="majorHAnsi" w:hAnsiTheme="majorHAnsi" w:cstheme="majorHAnsi"/>
          <w:bCs/>
          <w:szCs w:val="22"/>
          <w:lang w:val="en-GB"/>
        </w:rPr>
        <w:fldChar w:fldCharType="begin">
          <w:ffData>
            <w:name w:val="Text121"/>
            <w:enabled/>
            <w:calcOnExit w:val="0"/>
            <w:textInput/>
          </w:ffData>
        </w:fldChar>
      </w:r>
      <w:r w:rsidRPr="000F13C0">
        <w:rPr>
          <w:rFonts w:asciiTheme="majorHAnsi" w:hAnsiTheme="majorHAnsi" w:cstheme="majorHAnsi"/>
          <w:bCs/>
          <w:szCs w:val="22"/>
          <w:lang w:val="en-GB"/>
        </w:rPr>
        <w:instrText xml:space="preserve"> FORMTEXT </w:instrText>
      </w:r>
      <w:r w:rsidRPr="000F13C0">
        <w:rPr>
          <w:rFonts w:asciiTheme="majorHAnsi" w:hAnsiTheme="majorHAnsi" w:cstheme="majorHAnsi"/>
          <w:bCs/>
          <w:szCs w:val="22"/>
          <w:lang w:val="en-GB"/>
        </w:rPr>
      </w:r>
      <w:r w:rsidRPr="000F13C0">
        <w:rPr>
          <w:rFonts w:asciiTheme="majorHAnsi" w:hAnsiTheme="majorHAnsi" w:cstheme="majorHAnsi"/>
          <w:bCs/>
          <w:szCs w:val="22"/>
          <w:lang w:val="en-GB"/>
        </w:rPr>
        <w:fldChar w:fldCharType="separate"/>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szCs w:val="22"/>
          <w:lang w:val="en-GB"/>
        </w:rPr>
        <w:fldChar w:fldCharType="end"/>
      </w:r>
    </w:p>
    <w:p w14:paraId="333B1BDD" w14:textId="77777777" w:rsidR="005E6C8C" w:rsidRPr="000F13C0" w:rsidRDefault="005E6C8C" w:rsidP="006F2AA9">
      <w:pPr>
        <w:pStyle w:val="ListParagraph"/>
        <w:spacing w:line="260" w:lineRule="exact"/>
        <w:ind w:left="426"/>
        <w:contextualSpacing w:val="0"/>
        <w:jc w:val="both"/>
        <w:rPr>
          <w:rFonts w:cstheme="majorHAnsi"/>
          <w:bCs/>
          <w:szCs w:val="22"/>
          <w:lang w:val="en-GB"/>
        </w:rPr>
      </w:pPr>
    </w:p>
    <w:p w14:paraId="79DA0231" w14:textId="27CB1200" w:rsidR="0093557D" w:rsidRPr="000F13C0" w:rsidRDefault="0068086D" w:rsidP="0068086D">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是否有為客戶</w:t>
      </w:r>
      <w:r w:rsidR="008636F5" w:rsidRPr="000F13C0">
        <w:rPr>
          <w:rFonts w:cstheme="majorHAnsi" w:hint="eastAsia"/>
          <w:szCs w:val="22"/>
          <w:lang w:val="en-GB"/>
        </w:rPr>
        <w:t>款項（屬法定貨幣形式）</w:t>
      </w:r>
      <w:r w:rsidRPr="000F13C0">
        <w:rPr>
          <w:rFonts w:cstheme="majorHAnsi" w:hint="eastAsia"/>
          <w:szCs w:val="22"/>
          <w:lang w:val="en-GB"/>
        </w:rPr>
        <w:t>設立任何分隔安排？如有，請闡述有關安排，並提供有關該等帳戶所在銀行的詳情。</w:t>
      </w:r>
    </w:p>
    <w:p w14:paraId="6CD73260" w14:textId="77777777" w:rsidR="005E6C8C" w:rsidRPr="000F13C0" w:rsidRDefault="005E6C8C" w:rsidP="006F2AA9">
      <w:pPr>
        <w:pStyle w:val="ListParagraph"/>
        <w:spacing w:line="260" w:lineRule="exact"/>
        <w:ind w:left="426"/>
        <w:contextualSpacing w:val="0"/>
        <w:jc w:val="both"/>
        <w:rPr>
          <w:rFonts w:cstheme="majorHAnsi"/>
          <w:b/>
          <w:szCs w:val="22"/>
          <w:lang w:val="en-GB"/>
        </w:rPr>
      </w:pPr>
    </w:p>
    <w:p w14:paraId="50A769BD" w14:textId="77777777" w:rsidR="0044653C" w:rsidRPr="000F13C0" w:rsidRDefault="0044653C" w:rsidP="0044653C">
      <w:pPr>
        <w:spacing w:line="260" w:lineRule="exact"/>
        <w:ind w:left="360"/>
        <w:jc w:val="both"/>
        <w:rPr>
          <w:rFonts w:asciiTheme="majorHAnsi" w:hAnsiTheme="majorHAnsi" w:cstheme="majorHAnsi"/>
          <w:bCs/>
          <w:szCs w:val="22"/>
          <w:lang w:val="en-GB"/>
        </w:rPr>
      </w:pPr>
      <w:r w:rsidRPr="000F13C0">
        <w:rPr>
          <w:rFonts w:asciiTheme="majorHAnsi" w:hAnsiTheme="majorHAnsi" w:cstheme="majorHAnsi"/>
          <w:bCs/>
          <w:szCs w:val="22"/>
          <w:lang w:val="en-GB"/>
        </w:rPr>
        <w:fldChar w:fldCharType="begin">
          <w:ffData>
            <w:name w:val="Text121"/>
            <w:enabled/>
            <w:calcOnExit w:val="0"/>
            <w:textInput/>
          </w:ffData>
        </w:fldChar>
      </w:r>
      <w:r w:rsidRPr="000F13C0">
        <w:rPr>
          <w:rFonts w:asciiTheme="majorHAnsi" w:hAnsiTheme="majorHAnsi" w:cstheme="majorHAnsi"/>
          <w:bCs/>
          <w:szCs w:val="22"/>
          <w:lang w:val="en-GB"/>
        </w:rPr>
        <w:instrText xml:space="preserve"> FORMTEXT </w:instrText>
      </w:r>
      <w:r w:rsidRPr="000F13C0">
        <w:rPr>
          <w:rFonts w:asciiTheme="majorHAnsi" w:hAnsiTheme="majorHAnsi" w:cstheme="majorHAnsi"/>
          <w:bCs/>
          <w:szCs w:val="22"/>
          <w:lang w:val="en-GB"/>
        </w:rPr>
      </w:r>
      <w:r w:rsidRPr="000F13C0">
        <w:rPr>
          <w:rFonts w:asciiTheme="majorHAnsi" w:hAnsiTheme="majorHAnsi" w:cstheme="majorHAnsi"/>
          <w:bCs/>
          <w:szCs w:val="22"/>
          <w:lang w:val="en-GB"/>
        </w:rPr>
        <w:fldChar w:fldCharType="separate"/>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szCs w:val="22"/>
          <w:lang w:val="en-GB"/>
        </w:rPr>
        <w:fldChar w:fldCharType="end"/>
      </w:r>
    </w:p>
    <w:p w14:paraId="1A5479FB" w14:textId="77777777" w:rsidR="005E6C8C" w:rsidRPr="000F13C0" w:rsidRDefault="005E6C8C" w:rsidP="006F2AA9">
      <w:pPr>
        <w:pStyle w:val="ListParagraph"/>
        <w:spacing w:line="260" w:lineRule="exact"/>
        <w:ind w:left="426"/>
        <w:contextualSpacing w:val="0"/>
        <w:jc w:val="both"/>
        <w:rPr>
          <w:rFonts w:cstheme="majorHAnsi"/>
          <w:bCs/>
          <w:szCs w:val="22"/>
          <w:lang w:val="en-GB"/>
        </w:rPr>
      </w:pPr>
    </w:p>
    <w:p w14:paraId="104C8E66" w14:textId="25397F85" w:rsidR="00131154" w:rsidRPr="000F13C0" w:rsidRDefault="0068086D" w:rsidP="0068086D">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請說明某一客戶的虛擬資產會否與你</w:t>
      </w:r>
      <w:r w:rsidR="008636F5" w:rsidRPr="000F13C0">
        <w:rPr>
          <w:rFonts w:cstheme="majorHAnsi" w:hint="eastAsia"/>
          <w:szCs w:val="22"/>
          <w:lang w:val="en-GB"/>
        </w:rPr>
        <w:t>的</w:t>
      </w:r>
      <w:r w:rsidRPr="000F13C0">
        <w:rPr>
          <w:rFonts w:cstheme="majorHAnsi" w:hint="eastAsia"/>
          <w:szCs w:val="22"/>
          <w:lang w:val="en-GB"/>
        </w:rPr>
        <w:t>交易平台上的其他客戶的資產分隔開來。</w:t>
      </w:r>
    </w:p>
    <w:p w14:paraId="0CDC1965" w14:textId="77777777" w:rsidR="005E6C8C" w:rsidRPr="000F13C0" w:rsidRDefault="005E6C8C" w:rsidP="005E6C8C">
      <w:pPr>
        <w:pStyle w:val="ListParagraph"/>
        <w:spacing w:line="260" w:lineRule="exact"/>
        <w:ind w:left="426"/>
        <w:contextualSpacing w:val="0"/>
        <w:rPr>
          <w:rFonts w:cstheme="majorHAnsi"/>
          <w:b/>
          <w:szCs w:val="22"/>
          <w:lang w:val="en-GB"/>
        </w:rPr>
      </w:pPr>
    </w:p>
    <w:p w14:paraId="1B551212" w14:textId="77777777" w:rsidR="0044653C" w:rsidRPr="000F13C0" w:rsidRDefault="0044653C" w:rsidP="0044653C">
      <w:pPr>
        <w:spacing w:line="260" w:lineRule="exact"/>
        <w:ind w:left="360"/>
        <w:jc w:val="both"/>
        <w:rPr>
          <w:rFonts w:asciiTheme="majorHAnsi" w:hAnsiTheme="majorHAnsi" w:cstheme="majorHAnsi"/>
          <w:bCs/>
          <w:szCs w:val="22"/>
          <w:lang w:val="en-GB"/>
        </w:rPr>
      </w:pPr>
      <w:r w:rsidRPr="000F13C0">
        <w:rPr>
          <w:rFonts w:asciiTheme="majorHAnsi" w:hAnsiTheme="majorHAnsi" w:cstheme="majorHAnsi"/>
          <w:bCs/>
          <w:szCs w:val="22"/>
          <w:lang w:val="en-GB"/>
        </w:rPr>
        <w:fldChar w:fldCharType="begin">
          <w:ffData>
            <w:name w:val="Text121"/>
            <w:enabled/>
            <w:calcOnExit w:val="0"/>
            <w:textInput/>
          </w:ffData>
        </w:fldChar>
      </w:r>
      <w:r w:rsidRPr="000F13C0">
        <w:rPr>
          <w:rFonts w:asciiTheme="majorHAnsi" w:hAnsiTheme="majorHAnsi" w:cstheme="majorHAnsi"/>
          <w:bCs/>
          <w:szCs w:val="22"/>
          <w:lang w:val="en-GB"/>
        </w:rPr>
        <w:instrText xml:space="preserve"> FORMTEXT </w:instrText>
      </w:r>
      <w:r w:rsidRPr="000F13C0">
        <w:rPr>
          <w:rFonts w:asciiTheme="majorHAnsi" w:hAnsiTheme="majorHAnsi" w:cstheme="majorHAnsi"/>
          <w:bCs/>
          <w:szCs w:val="22"/>
          <w:lang w:val="en-GB"/>
        </w:rPr>
      </w:r>
      <w:r w:rsidRPr="000F13C0">
        <w:rPr>
          <w:rFonts w:asciiTheme="majorHAnsi" w:hAnsiTheme="majorHAnsi" w:cstheme="majorHAnsi"/>
          <w:bCs/>
          <w:szCs w:val="22"/>
          <w:lang w:val="en-GB"/>
        </w:rPr>
        <w:fldChar w:fldCharType="separate"/>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szCs w:val="22"/>
          <w:lang w:val="en-GB"/>
        </w:rPr>
        <w:fldChar w:fldCharType="end"/>
      </w:r>
    </w:p>
    <w:p w14:paraId="54F9606B" w14:textId="77777777" w:rsidR="005E6C8C" w:rsidRPr="000F13C0" w:rsidRDefault="005E6C8C" w:rsidP="006F05DE">
      <w:pPr>
        <w:pStyle w:val="ListParagraph"/>
        <w:spacing w:line="260" w:lineRule="exact"/>
        <w:ind w:left="426"/>
        <w:contextualSpacing w:val="0"/>
        <w:rPr>
          <w:rFonts w:cstheme="majorHAnsi"/>
          <w:bCs/>
          <w:szCs w:val="22"/>
          <w:lang w:val="en-GB"/>
        </w:rPr>
      </w:pPr>
    </w:p>
    <w:p w14:paraId="5DB0E812" w14:textId="0203B757" w:rsidR="00B166F6" w:rsidRPr="000F13C0" w:rsidRDefault="0068086D" w:rsidP="0068086D">
      <w:pPr>
        <w:pStyle w:val="ListParagraph"/>
        <w:numPr>
          <w:ilvl w:val="0"/>
          <w:numId w:val="4"/>
        </w:numPr>
        <w:spacing w:line="260" w:lineRule="exact"/>
        <w:ind w:left="426" w:hanging="426"/>
        <w:contextualSpacing w:val="0"/>
        <w:jc w:val="both"/>
        <w:rPr>
          <w:rFonts w:cstheme="majorHAnsi"/>
          <w:b/>
          <w:szCs w:val="22"/>
          <w:lang w:val="en-GB"/>
        </w:rPr>
      </w:pPr>
      <w:r w:rsidRPr="000F13C0">
        <w:rPr>
          <w:rFonts w:cstheme="majorHAnsi" w:hint="eastAsia"/>
          <w:szCs w:val="22"/>
          <w:lang w:val="en-GB"/>
        </w:rPr>
        <w:t>如客戶是基金經理，請說明有關帳戶將會以基金經理的名義還是以由其管理的相關基金的名義開設或註冊。</w:t>
      </w:r>
    </w:p>
    <w:p w14:paraId="0A44ABB4" w14:textId="77777777" w:rsidR="005E6C8C" w:rsidRPr="000F13C0" w:rsidRDefault="005E6C8C" w:rsidP="005E6C8C">
      <w:pPr>
        <w:pStyle w:val="ListParagraph"/>
        <w:spacing w:line="260" w:lineRule="exact"/>
        <w:ind w:left="426"/>
        <w:contextualSpacing w:val="0"/>
        <w:rPr>
          <w:rFonts w:cstheme="majorHAnsi"/>
          <w:b/>
          <w:szCs w:val="22"/>
          <w:lang w:val="en-GB"/>
        </w:rPr>
      </w:pPr>
    </w:p>
    <w:p w14:paraId="17C997C1" w14:textId="77777777" w:rsidR="0044653C" w:rsidRPr="000F13C0" w:rsidRDefault="0044653C" w:rsidP="0044653C">
      <w:pPr>
        <w:spacing w:line="260" w:lineRule="exact"/>
        <w:ind w:left="360"/>
        <w:jc w:val="both"/>
        <w:rPr>
          <w:rFonts w:asciiTheme="majorHAnsi" w:hAnsiTheme="majorHAnsi" w:cstheme="majorHAnsi"/>
          <w:bCs/>
          <w:szCs w:val="22"/>
          <w:lang w:val="en-GB"/>
        </w:rPr>
      </w:pPr>
      <w:r w:rsidRPr="000F13C0">
        <w:rPr>
          <w:rFonts w:asciiTheme="majorHAnsi" w:hAnsiTheme="majorHAnsi" w:cstheme="majorHAnsi"/>
          <w:bCs/>
          <w:szCs w:val="22"/>
          <w:lang w:val="en-GB"/>
        </w:rPr>
        <w:fldChar w:fldCharType="begin">
          <w:ffData>
            <w:name w:val="Text121"/>
            <w:enabled/>
            <w:calcOnExit w:val="0"/>
            <w:textInput/>
          </w:ffData>
        </w:fldChar>
      </w:r>
      <w:r w:rsidRPr="000F13C0">
        <w:rPr>
          <w:rFonts w:asciiTheme="majorHAnsi" w:hAnsiTheme="majorHAnsi" w:cstheme="majorHAnsi"/>
          <w:bCs/>
          <w:szCs w:val="22"/>
          <w:lang w:val="en-GB"/>
        </w:rPr>
        <w:instrText xml:space="preserve"> FORMTEXT </w:instrText>
      </w:r>
      <w:r w:rsidRPr="000F13C0">
        <w:rPr>
          <w:rFonts w:asciiTheme="majorHAnsi" w:hAnsiTheme="majorHAnsi" w:cstheme="majorHAnsi"/>
          <w:bCs/>
          <w:szCs w:val="22"/>
          <w:lang w:val="en-GB"/>
        </w:rPr>
      </w:r>
      <w:r w:rsidRPr="000F13C0">
        <w:rPr>
          <w:rFonts w:asciiTheme="majorHAnsi" w:hAnsiTheme="majorHAnsi" w:cstheme="majorHAnsi"/>
          <w:bCs/>
          <w:szCs w:val="22"/>
          <w:lang w:val="en-GB"/>
        </w:rPr>
        <w:fldChar w:fldCharType="separate"/>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noProof/>
          <w:szCs w:val="22"/>
          <w:lang w:val="en-GB"/>
        </w:rPr>
        <w:t> </w:t>
      </w:r>
      <w:r w:rsidRPr="000F13C0">
        <w:rPr>
          <w:rFonts w:asciiTheme="majorHAnsi" w:hAnsiTheme="majorHAnsi" w:cstheme="majorHAnsi"/>
          <w:bCs/>
          <w:szCs w:val="22"/>
          <w:lang w:val="en-GB"/>
        </w:rPr>
        <w:fldChar w:fldCharType="end"/>
      </w:r>
    </w:p>
    <w:p w14:paraId="0AABB96C" w14:textId="77777777" w:rsidR="005E6C8C" w:rsidRPr="000F13C0" w:rsidRDefault="005E6C8C" w:rsidP="006F05DE">
      <w:pPr>
        <w:pStyle w:val="ListParagraph"/>
        <w:spacing w:line="260" w:lineRule="exact"/>
        <w:ind w:left="426"/>
        <w:contextualSpacing w:val="0"/>
        <w:rPr>
          <w:rFonts w:cstheme="majorHAnsi"/>
          <w:bCs/>
          <w:szCs w:val="22"/>
          <w:lang w:val="en-GB"/>
        </w:rPr>
      </w:pPr>
    </w:p>
    <w:p w14:paraId="0266B706" w14:textId="5DCEA09F" w:rsidR="006B40CE" w:rsidRPr="000F13C0" w:rsidRDefault="0068086D" w:rsidP="0068086D">
      <w:pPr>
        <w:spacing w:line="260" w:lineRule="exact"/>
        <w:rPr>
          <w:rFonts w:cstheme="majorHAnsi"/>
          <w:b/>
          <w:szCs w:val="22"/>
          <w:u w:val="single"/>
          <w:lang w:val="en-GB"/>
        </w:rPr>
      </w:pPr>
      <w:r w:rsidRPr="000F13C0">
        <w:rPr>
          <w:rFonts w:cstheme="majorHAnsi"/>
          <w:b/>
          <w:szCs w:val="22"/>
          <w:u w:val="single"/>
          <w:lang w:val="en-GB"/>
        </w:rPr>
        <w:t>IX.</w:t>
      </w:r>
      <w:r w:rsidR="006401D2" w:rsidRPr="000F13C0">
        <w:rPr>
          <w:rFonts w:cstheme="majorHAnsi"/>
          <w:b/>
          <w:szCs w:val="22"/>
          <w:u w:val="single"/>
          <w:lang w:val="en-GB"/>
        </w:rPr>
        <w:t xml:space="preserve"> </w:t>
      </w:r>
      <w:r w:rsidRPr="000F13C0">
        <w:rPr>
          <w:rFonts w:cstheme="majorHAnsi" w:hint="eastAsia"/>
          <w:b/>
          <w:szCs w:val="22"/>
          <w:u w:val="single"/>
          <w:lang w:val="en-GB"/>
        </w:rPr>
        <w:t>保險</w:t>
      </w:r>
    </w:p>
    <w:p w14:paraId="3988255D" w14:textId="77777777" w:rsidR="006B40CE" w:rsidRPr="000F13C0" w:rsidRDefault="006B40CE" w:rsidP="007F0A51">
      <w:pPr>
        <w:spacing w:line="260" w:lineRule="exact"/>
        <w:rPr>
          <w:rFonts w:cstheme="majorHAnsi"/>
          <w:b/>
          <w:szCs w:val="22"/>
          <w:lang w:val="en-GB"/>
        </w:rPr>
      </w:pPr>
    </w:p>
    <w:p w14:paraId="370E45DE" w14:textId="1E9C1B4F" w:rsidR="005F0E69" w:rsidRPr="000F13C0" w:rsidRDefault="00E0101C" w:rsidP="006F2AA9">
      <w:pPr>
        <w:pStyle w:val="ListParagraph"/>
        <w:numPr>
          <w:ilvl w:val="0"/>
          <w:numId w:val="4"/>
        </w:numPr>
        <w:autoSpaceDE w:val="0"/>
        <w:autoSpaceDN w:val="0"/>
        <w:adjustRightInd w:val="0"/>
        <w:jc w:val="both"/>
        <w:rPr>
          <w:rFonts w:cstheme="majorHAnsi"/>
        </w:rPr>
      </w:pPr>
      <w:r w:rsidRPr="000F13C0">
        <w:rPr>
          <w:rFonts w:cstheme="majorHAnsi" w:hint="eastAsia"/>
        </w:rPr>
        <w:t>請</w:t>
      </w:r>
      <w:r w:rsidR="0068086D" w:rsidRPr="000F13C0">
        <w:rPr>
          <w:rFonts w:cstheme="majorHAnsi" w:hint="eastAsia"/>
        </w:rPr>
        <w:t>就你計劃為代表你的客戶持有的資產分別投購的保險提供下列資料：</w:t>
      </w:r>
    </w:p>
    <w:p w14:paraId="0F5D3866" w14:textId="77777777" w:rsidR="00D02221" w:rsidRPr="000F13C0" w:rsidRDefault="00D02221" w:rsidP="006F2AA9">
      <w:pPr>
        <w:pStyle w:val="ListParagraph"/>
        <w:spacing w:line="260" w:lineRule="exact"/>
        <w:ind w:left="426"/>
        <w:contextualSpacing w:val="0"/>
        <w:jc w:val="both"/>
        <w:rPr>
          <w:rFonts w:cstheme="majorHAnsi"/>
          <w:b/>
          <w:szCs w:val="22"/>
          <w:lang w:val="en-GB"/>
        </w:rPr>
      </w:pPr>
    </w:p>
    <w:p w14:paraId="06495B94" w14:textId="4025A988" w:rsidR="00CF32B0" w:rsidRPr="000F13C0" w:rsidRDefault="0068086D" w:rsidP="0068086D">
      <w:pPr>
        <w:tabs>
          <w:tab w:val="left" w:pos="851"/>
        </w:tabs>
        <w:spacing w:line="260" w:lineRule="exact"/>
        <w:ind w:left="851" w:hanging="425"/>
        <w:jc w:val="both"/>
        <w:rPr>
          <w:rFonts w:cstheme="majorHAnsi"/>
          <w:b/>
          <w:szCs w:val="22"/>
          <w:lang w:val="en-GB"/>
        </w:rPr>
      </w:pPr>
      <w:r w:rsidRPr="000F13C0">
        <w:rPr>
          <w:rFonts w:cstheme="majorHAnsi"/>
          <w:szCs w:val="22"/>
          <w:lang w:val="en-GB"/>
        </w:rPr>
        <w:t>(a)</w:t>
      </w:r>
      <w:r w:rsidR="00D02221" w:rsidRPr="000F13C0">
        <w:rPr>
          <w:rFonts w:cstheme="majorHAnsi"/>
          <w:szCs w:val="22"/>
          <w:lang w:val="en-GB"/>
        </w:rPr>
        <w:t xml:space="preserve"> </w:t>
      </w:r>
      <w:r w:rsidR="00323FD1" w:rsidRPr="000F13C0">
        <w:rPr>
          <w:rFonts w:cstheme="majorHAnsi"/>
          <w:szCs w:val="22"/>
          <w:lang w:val="en-GB"/>
        </w:rPr>
        <w:tab/>
      </w:r>
      <w:r w:rsidRPr="000F13C0">
        <w:rPr>
          <w:rFonts w:cstheme="majorHAnsi" w:hint="eastAsia"/>
          <w:szCs w:val="22"/>
          <w:lang w:val="en-GB"/>
        </w:rPr>
        <w:t>有關保險</w:t>
      </w:r>
      <w:r w:rsidR="008636F5" w:rsidRPr="000F13C0">
        <w:rPr>
          <w:rFonts w:cstheme="majorHAnsi" w:hint="eastAsia"/>
          <w:szCs w:val="22"/>
          <w:lang w:val="en-GB"/>
        </w:rPr>
        <w:t>在</w:t>
      </w:r>
      <w:r w:rsidRPr="000F13C0">
        <w:rPr>
          <w:rFonts w:cstheme="majorHAnsi" w:hint="eastAsia"/>
          <w:szCs w:val="22"/>
          <w:lang w:val="en-GB"/>
        </w:rPr>
        <w:t>代表客戶持有的資產遭盜竊／挪用／損失</w:t>
      </w:r>
      <w:r w:rsidR="008636F5" w:rsidRPr="000F13C0">
        <w:rPr>
          <w:rFonts w:cstheme="majorHAnsi" w:hint="eastAsia"/>
          <w:szCs w:val="22"/>
          <w:lang w:val="en-GB"/>
        </w:rPr>
        <w:t>方面</w:t>
      </w:r>
      <w:r w:rsidRPr="000F13C0">
        <w:rPr>
          <w:rFonts w:cstheme="majorHAnsi" w:hint="eastAsia"/>
          <w:szCs w:val="22"/>
          <w:lang w:val="en-GB"/>
        </w:rPr>
        <w:t>的保障範圍，並提供有關保單（如有）的副本。</w:t>
      </w:r>
    </w:p>
    <w:p w14:paraId="474AEAEC" w14:textId="77777777" w:rsidR="00C162F5" w:rsidRPr="000F13C0" w:rsidRDefault="00C162F5" w:rsidP="007F0A51">
      <w:pPr>
        <w:tabs>
          <w:tab w:val="left" w:pos="851"/>
        </w:tabs>
        <w:spacing w:line="260" w:lineRule="exact"/>
        <w:rPr>
          <w:rFonts w:cstheme="majorHAnsi"/>
          <w:kern w:val="0"/>
          <w:szCs w:val="22"/>
          <w:lang w:val="en-GB" w:eastAsia="zh-HK"/>
        </w:rPr>
      </w:pPr>
    </w:p>
    <w:tbl>
      <w:tblPr>
        <w:tblStyle w:val="SFCDefaultTableStyle1"/>
        <w:tblW w:w="0" w:type="auto"/>
        <w:tblInd w:w="959" w:type="dxa"/>
        <w:tblLayout w:type="fixed"/>
        <w:tblLook w:val="04A0" w:firstRow="1" w:lastRow="0" w:firstColumn="1" w:lastColumn="0" w:noHBand="0" w:noVBand="1"/>
      </w:tblPr>
      <w:tblGrid>
        <w:gridCol w:w="2183"/>
        <w:gridCol w:w="2120"/>
        <w:gridCol w:w="2049"/>
        <w:gridCol w:w="1749"/>
      </w:tblGrid>
      <w:tr w:rsidR="00C162F5" w:rsidRPr="000F13C0" w14:paraId="1E3E0BA2" w14:textId="77777777" w:rsidTr="00B17128">
        <w:tc>
          <w:tcPr>
            <w:tcW w:w="2183" w:type="dxa"/>
            <w:shd w:val="clear" w:color="auto" w:fill="3C8C93" w:themeFill="accent6" w:themeFillShade="80"/>
            <w:vAlign w:val="center"/>
          </w:tcPr>
          <w:p w14:paraId="20233561" w14:textId="5EEAC8EF" w:rsidR="00C162F5" w:rsidRPr="000F13C0" w:rsidRDefault="0068086D" w:rsidP="0068086D">
            <w:pPr>
              <w:tabs>
                <w:tab w:val="left" w:pos="567"/>
                <w:tab w:val="left" w:pos="1134"/>
              </w:tabs>
              <w:spacing w:line="260" w:lineRule="exact"/>
              <w:jc w:val="center"/>
              <w:rPr>
                <w:rFonts w:cstheme="majorHAnsi"/>
                <w:b/>
                <w:kern w:val="0"/>
                <w:szCs w:val="22"/>
                <w:lang w:val="en-GB" w:eastAsia="zh-HK"/>
              </w:rPr>
            </w:pPr>
            <w:r w:rsidRPr="000F13C0">
              <w:rPr>
                <w:rFonts w:cstheme="majorHAnsi" w:hint="eastAsia"/>
                <w:b/>
                <w:kern w:val="0"/>
                <w:szCs w:val="22"/>
                <w:lang w:val="en-GB" w:eastAsia="zh-HK"/>
              </w:rPr>
              <w:t>保險公司名稱</w:t>
            </w:r>
          </w:p>
        </w:tc>
        <w:tc>
          <w:tcPr>
            <w:tcW w:w="2120" w:type="dxa"/>
            <w:shd w:val="clear" w:color="auto" w:fill="3C8C93" w:themeFill="accent6" w:themeFillShade="80"/>
            <w:vAlign w:val="center"/>
          </w:tcPr>
          <w:p w14:paraId="01C39552" w14:textId="1F400ECC" w:rsidR="00C162F5" w:rsidRPr="000F13C0" w:rsidRDefault="0068086D" w:rsidP="0068086D">
            <w:pPr>
              <w:tabs>
                <w:tab w:val="left" w:pos="567"/>
                <w:tab w:val="left" w:pos="1134"/>
              </w:tabs>
              <w:spacing w:line="260" w:lineRule="exact"/>
              <w:jc w:val="center"/>
              <w:rPr>
                <w:rFonts w:cstheme="majorHAnsi"/>
                <w:b/>
                <w:kern w:val="0"/>
                <w:szCs w:val="22"/>
                <w:lang w:val="en-GB" w:eastAsia="zh-HK"/>
              </w:rPr>
            </w:pPr>
            <w:r w:rsidRPr="000F13C0">
              <w:rPr>
                <w:rFonts w:cstheme="majorHAnsi" w:hint="eastAsia"/>
                <w:b/>
                <w:kern w:val="0"/>
                <w:szCs w:val="22"/>
                <w:lang w:val="en-GB" w:eastAsia="zh-HK"/>
              </w:rPr>
              <w:t>保險保障詳情</w:t>
            </w:r>
          </w:p>
        </w:tc>
        <w:tc>
          <w:tcPr>
            <w:tcW w:w="2049" w:type="dxa"/>
            <w:shd w:val="clear" w:color="auto" w:fill="3C8C93" w:themeFill="accent6" w:themeFillShade="80"/>
            <w:vAlign w:val="center"/>
          </w:tcPr>
          <w:p w14:paraId="47441E6A" w14:textId="07457850" w:rsidR="00C162F5" w:rsidRPr="000F13C0" w:rsidRDefault="0068086D" w:rsidP="0068086D">
            <w:pPr>
              <w:tabs>
                <w:tab w:val="left" w:pos="567"/>
                <w:tab w:val="left" w:pos="1134"/>
              </w:tabs>
              <w:spacing w:line="260" w:lineRule="exact"/>
              <w:jc w:val="center"/>
              <w:rPr>
                <w:rFonts w:cstheme="majorHAnsi"/>
                <w:b/>
                <w:kern w:val="0"/>
                <w:szCs w:val="22"/>
                <w:lang w:val="en-GB" w:eastAsia="zh-HK"/>
              </w:rPr>
            </w:pPr>
            <w:r w:rsidRPr="000F13C0">
              <w:rPr>
                <w:rFonts w:cstheme="majorHAnsi" w:hint="eastAsia"/>
                <w:b/>
                <w:kern w:val="0"/>
                <w:szCs w:val="22"/>
                <w:lang w:val="en-GB" w:eastAsia="zh-HK"/>
              </w:rPr>
              <w:t>保險限額</w:t>
            </w:r>
            <w:r w:rsidR="00C162F5" w:rsidRPr="000F13C0">
              <w:rPr>
                <w:rFonts w:cstheme="majorHAnsi"/>
                <w:b/>
                <w:kern w:val="0"/>
                <w:szCs w:val="22"/>
                <w:lang w:val="en-GB" w:eastAsia="zh-HK"/>
              </w:rPr>
              <w:t xml:space="preserve"> </w:t>
            </w:r>
          </w:p>
          <w:p w14:paraId="1B4FA81F" w14:textId="22DB84E9" w:rsidR="00C162F5" w:rsidRPr="000F13C0" w:rsidRDefault="0068086D" w:rsidP="0068086D">
            <w:pPr>
              <w:tabs>
                <w:tab w:val="left" w:pos="567"/>
                <w:tab w:val="left" w:pos="1134"/>
              </w:tabs>
              <w:spacing w:line="260" w:lineRule="exact"/>
              <w:jc w:val="center"/>
              <w:rPr>
                <w:rFonts w:cstheme="majorHAnsi"/>
                <w:b/>
                <w:kern w:val="0"/>
                <w:szCs w:val="22"/>
                <w:lang w:val="en-GB" w:eastAsia="zh-HK"/>
              </w:rPr>
            </w:pPr>
            <w:r w:rsidRPr="000F13C0">
              <w:rPr>
                <w:rFonts w:cstheme="majorHAnsi" w:hint="eastAsia"/>
                <w:b/>
                <w:kern w:val="0"/>
                <w:szCs w:val="22"/>
                <w:lang w:val="en-GB" w:eastAsia="zh-HK"/>
              </w:rPr>
              <w:t>（</w:t>
            </w:r>
            <w:r w:rsidR="008636F5" w:rsidRPr="000F13C0">
              <w:rPr>
                <w:rFonts w:cstheme="majorHAnsi" w:hint="eastAsia"/>
                <w:b/>
                <w:kern w:val="0"/>
                <w:szCs w:val="22"/>
                <w:lang w:val="en-GB" w:eastAsia="zh-HK"/>
              </w:rPr>
              <w:t>以</w:t>
            </w:r>
            <w:r w:rsidRPr="000F13C0">
              <w:rPr>
                <w:rFonts w:cstheme="majorHAnsi" w:hint="eastAsia"/>
                <w:b/>
                <w:kern w:val="0"/>
                <w:szCs w:val="22"/>
                <w:lang w:val="en-GB" w:eastAsia="zh-HK"/>
              </w:rPr>
              <w:t>每個帳戶或虛擬資產類別</w:t>
            </w:r>
            <w:r w:rsidR="008636F5" w:rsidRPr="000F13C0">
              <w:rPr>
                <w:rFonts w:cstheme="majorHAnsi" w:hint="eastAsia"/>
                <w:b/>
                <w:kern w:val="0"/>
                <w:szCs w:val="22"/>
                <w:lang w:val="en-GB" w:eastAsia="zh-HK"/>
              </w:rPr>
              <w:t>計</w:t>
            </w:r>
            <w:r w:rsidRPr="000F13C0">
              <w:rPr>
                <w:rFonts w:cstheme="majorHAnsi" w:hint="eastAsia"/>
                <w:b/>
                <w:kern w:val="0"/>
                <w:szCs w:val="22"/>
                <w:lang w:val="en-GB" w:eastAsia="zh-HK"/>
              </w:rPr>
              <w:t>）</w:t>
            </w:r>
          </w:p>
        </w:tc>
        <w:tc>
          <w:tcPr>
            <w:tcW w:w="1749" w:type="dxa"/>
            <w:shd w:val="clear" w:color="auto" w:fill="3C8C93" w:themeFill="accent6" w:themeFillShade="80"/>
          </w:tcPr>
          <w:p w14:paraId="59F16F0C" w14:textId="5B672587" w:rsidR="00C162F5" w:rsidRPr="000F13C0" w:rsidRDefault="0068086D" w:rsidP="0068086D">
            <w:pPr>
              <w:tabs>
                <w:tab w:val="left" w:pos="567"/>
                <w:tab w:val="left" w:pos="1134"/>
              </w:tabs>
              <w:spacing w:line="260" w:lineRule="exact"/>
              <w:jc w:val="center"/>
              <w:rPr>
                <w:rFonts w:cstheme="majorHAnsi"/>
                <w:b/>
                <w:kern w:val="0"/>
                <w:szCs w:val="22"/>
                <w:lang w:val="en-GB" w:eastAsia="zh-HK"/>
              </w:rPr>
            </w:pPr>
            <w:r w:rsidRPr="000F13C0">
              <w:rPr>
                <w:rFonts w:cstheme="majorHAnsi" w:hint="eastAsia"/>
                <w:b/>
                <w:kern w:val="0"/>
                <w:szCs w:val="22"/>
                <w:lang w:val="en-GB" w:eastAsia="zh-HK"/>
              </w:rPr>
              <w:t>不受保障的自負額／免賠額的金額（</w:t>
            </w:r>
            <w:r w:rsidR="008636F5" w:rsidRPr="000F13C0">
              <w:rPr>
                <w:rFonts w:cstheme="majorHAnsi" w:hint="eastAsia"/>
                <w:b/>
                <w:kern w:val="0"/>
                <w:szCs w:val="22"/>
                <w:lang w:val="en-GB" w:eastAsia="zh-HK"/>
              </w:rPr>
              <w:t>以</w:t>
            </w:r>
            <w:r w:rsidRPr="000F13C0">
              <w:rPr>
                <w:rFonts w:cstheme="majorHAnsi" w:hint="eastAsia"/>
                <w:b/>
                <w:kern w:val="0"/>
                <w:szCs w:val="22"/>
                <w:lang w:val="en-GB" w:eastAsia="zh-HK"/>
              </w:rPr>
              <w:t>每宗索償</w:t>
            </w:r>
            <w:r w:rsidR="008636F5" w:rsidRPr="000F13C0">
              <w:rPr>
                <w:rFonts w:cstheme="majorHAnsi" w:hint="eastAsia"/>
                <w:b/>
                <w:kern w:val="0"/>
                <w:szCs w:val="22"/>
                <w:lang w:val="en-GB" w:eastAsia="zh-HK"/>
              </w:rPr>
              <w:t>計</w:t>
            </w:r>
            <w:r w:rsidRPr="000F13C0">
              <w:rPr>
                <w:rFonts w:cstheme="majorHAnsi" w:hint="eastAsia"/>
                <w:b/>
                <w:kern w:val="0"/>
                <w:szCs w:val="22"/>
                <w:lang w:val="en-GB" w:eastAsia="zh-HK"/>
              </w:rPr>
              <w:t>）（如有）</w:t>
            </w:r>
          </w:p>
        </w:tc>
      </w:tr>
      <w:tr w:rsidR="0044653C" w:rsidRPr="000F13C0" w14:paraId="45AB6834" w14:textId="77777777" w:rsidTr="00B17128">
        <w:tc>
          <w:tcPr>
            <w:tcW w:w="2183" w:type="dxa"/>
          </w:tcPr>
          <w:p w14:paraId="4D510B62" w14:textId="7221FB4B"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37"/>
                  <w:enabled/>
                  <w:calcOnExit w:val="0"/>
                  <w:textInput/>
                </w:ffData>
              </w:fldChar>
            </w:r>
            <w:bookmarkStart w:id="19" w:name="Text137"/>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19"/>
          </w:p>
        </w:tc>
        <w:tc>
          <w:tcPr>
            <w:tcW w:w="2120" w:type="dxa"/>
          </w:tcPr>
          <w:p w14:paraId="392E9E05" w14:textId="0319F390"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38"/>
                  <w:enabled/>
                  <w:calcOnExit w:val="0"/>
                  <w:textInput/>
                </w:ffData>
              </w:fldChar>
            </w:r>
            <w:bookmarkStart w:id="20" w:name="Text138"/>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20"/>
          </w:p>
        </w:tc>
        <w:tc>
          <w:tcPr>
            <w:tcW w:w="2049" w:type="dxa"/>
          </w:tcPr>
          <w:p w14:paraId="4C71037A" w14:textId="6FC4E604"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39"/>
                  <w:enabled/>
                  <w:calcOnExit w:val="0"/>
                  <w:textInput/>
                </w:ffData>
              </w:fldChar>
            </w:r>
            <w:bookmarkStart w:id="21" w:name="Text139"/>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21"/>
          </w:p>
        </w:tc>
        <w:tc>
          <w:tcPr>
            <w:tcW w:w="1749" w:type="dxa"/>
          </w:tcPr>
          <w:p w14:paraId="269F3B1C" w14:textId="294AD6C9"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40"/>
                  <w:enabled/>
                  <w:calcOnExit w:val="0"/>
                  <w:textInput/>
                </w:ffData>
              </w:fldChar>
            </w:r>
            <w:bookmarkStart w:id="22" w:name="Text140"/>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22"/>
          </w:p>
        </w:tc>
      </w:tr>
      <w:tr w:rsidR="0044653C" w:rsidRPr="000F13C0" w14:paraId="2E397144" w14:textId="77777777" w:rsidTr="00B17128">
        <w:tc>
          <w:tcPr>
            <w:tcW w:w="2183" w:type="dxa"/>
          </w:tcPr>
          <w:p w14:paraId="5BC97439" w14:textId="2DCA8515"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41"/>
                  <w:enabled/>
                  <w:calcOnExit w:val="0"/>
                  <w:textInput/>
                </w:ffData>
              </w:fldChar>
            </w:r>
            <w:bookmarkStart w:id="23" w:name="Text141"/>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23"/>
          </w:p>
        </w:tc>
        <w:tc>
          <w:tcPr>
            <w:tcW w:w="2120" w:type="dxa"/>
          </w:tcPr>
          <w:p w14:paraId="5A7C86AC" w14:textId="7FFF3FAA"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42"/>
                  <w:enabled/>
                  <w:calcOnExit w:val="0"/>
                  <w:textInput/>
                </w:ffData>
              </w:fldChar>
            </w:r>
            <w:bookmarkStart w:id="24" w:name="Text142"/>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24"/>
          </w:p>
        </w:tc>
        <w:tc>
          <w:tcPr>
            <w:tcW w:w="2049" w:type="dxa"/>
          </w:tcPr>
          <w:p w14:paraId="764757C3" w14:textId="1D893816"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43"/>
                  <w:enabled/>
                  <w:calcOnExit w:val="0"/>
                  <w:textInput/>
                </w:ffData>
              </w:fldChar>
            </w:r>
            <w:bookmarkStart w:id="25" w:name="Text143"/>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25"/>
          </w:p>
        </w:tc>
        <w:tc>
          <w:tcPr>
            <w:tcW w:w="1749" w:type="dxa"/>
          </w:tcPr>
          <w:p w14:paraId="29FEC788" w14:textId="183658C0"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44"/>
                  <w:enabled/>
                  <w:calcOnExit w:val="0"/>
                  <w:textInput/>
                </w:ffData>
              </w:fldChar>
            </w:r>
            <w:bookmarkStart w:id="26" w:name="Text144"/>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26"/>
          </w:p>
        </w:tc>
      </w:tr>
      <w:tr w:rsidR="0044653C" w:rsidRPr="000F13C0" w14:paraId="6372BD6A" w14:textId="77777777" w:rsidTr="00B17128">
        <w:tc>
          <w:tcPr>
            <w:tcW w:w="2183" w:type="dxa"/>
          </w:tcPr>
          <w:p w14:paraId="6CBB14C4" w14:textId="6B4F4946"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45"/>
                  <w:enabled/>
                  <w:calcOnExit w:val="0"/>
                  <w:textInput/>
                </w:ffData>
              </w:fldChar>
            </w:r>
            <w:bookmarkStart w:id="27" w:name="Text145"/>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27"/>
          </w:p>
        </w:tc>
        <w:tc>
          <w:tcPr>
            <w:tcW w:w="2120" w:type="dxa"/>
          </w:tcPr>
          <w:p w14:paraId="6018A5F4" w14:textId="2E2D6BF3"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46"/>
                  <w:enabled/>
                  <w:calcOnExit w:val="0"/>
                  <w:textInput/>
                </w:ffData>
              </w:fldChar>
            </w:r>
            <w:bookmarkStart w:id="28" w:name="Text146"/>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28"/>
          </w:p>
        </w:tc>
        <w:tc>
          <w:tcPr>
            <w:tcW w:w="2049" w:type="dxa"/>
          </w:tcPr>
          <w:p w14:paraId="2CA35A22" w14:textId="6641DAE9"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47"/>
                  <w:enabled/>
                  <w:calcOnExit w:val="0"/>
                  <w:textInput/>
                </w:ffData>
              </w:fldChar>
            </w:r>
            <w:bookmarkStart w:id="29" w:name="Text147"/>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29"/>
          </w:p>
        </w:tc>
        <w:tc>
          <w:tcPr>
            <w:tcW w:w="1749" w:type="dxa"/>
          </w:tcPr>
          <w:p w14:paraId="11C591B0" w14:textId="23DDFAB1"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48"/>
                  <w:enabled/>
                  <w:calcOnExit w:val="0"/>
                  <w:textInput/>
                </w:ffData>
              </w:fldChar>
            </w:r>
            <w:bookmarkStart w:id="30" w:name="Text148"/>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30"/>
          </w:p>
        </w:tc>
      </w:tr>
    </w:tbl>
    <w:p w14:paraId="43D9795A" w14:textId="77777777" w:rsidR="00C162F5" w:rsidRPr="000F13C0" w:rsidRDefault="00C162F5" w:rsidP="007F0A51">
      <w:pPr>
        <w:spacing w:line="260" w:lineRule="exact"/>
        <w:rPr>
          <w:rFonts w:cstheme="majorHAnsi"/>
          <w:b/>
          <w:szCs w:val="22"/>
          <w:lang w:val="en-GB"/>
        </w:rPr>
      </w:pPr>
    </w:p>
    <w:p w14:paraId="1667EA6F" w14:textId="6BEEBABD" w:rsidR="006F05DE" w:rsidRPr="000F13C0" w:rsidRDefault="0068086D" w:rsidP="0068086D">
      <w:pPr>
        <w:pStyle w:val="ListParagraph"/>
        <w:spacing w:line="260" w:lineRule="exact"/>
        <w:ind w:left="851"/>
        <w:contextualSpacing w:val="0"/>
        <w:jc w:val="both"/>
        <w:rPr>
          <w:rFonts w:cstheme="majorHAnsi"/>
          <w:szCs w:val="22"/>
          <w:lang w:val="en-GB"/>
        </w:rPr>
      </w:pPr>
      <w:r w:rsidRPr="000F13C0">
        <w:rPr>
          <w:rFonts w:cstheme="majorHAnsi" w:hint="eastAsia"/>
          <w:szCs w:val="22"/>
          <w:lang w:val="en-GB"/>
        </w:rPr>
        <w:lastRenderedPageBreak/>
        <w:t>請同時註明你是否計劃以你</w:t>
      </w:r>
      <w:r w:rsidR="008636F5" w:rsidRPr="000F13C0">
        <w:rPr>
          <w:rFonts w:cstheme="majorHAnsi" w:hint="eastAsia"/>
          <w:szCs w:val="22"/>
          <w:lang w:val="en-GB"/>
        </w:rPr>
        <w:t>所屬</w:t>
      </w:r>
      <w:r w:rsidRPr="000F13C0">
        <w:rPr>
          <w:rFonts w:cstheme="majorHAnsi" w:hint="eastAsia"/>
          <w:szCs w:val="22"/>
          <w:lang w:val="en-GB"/>
        </w:rPr>
        <w:t>商號本身的資產為客戶資產的任何損失作出賠償。</w:t>
      </w:r>
    </w:p>
    <w:p w14:paraId="22FF955A" w14:textId="77777777" w:rsidR="006F2AA9" w:rsidRPr="000F13C0" w:rsidRDefault="006F2AA9" w:rsidP="006F2AA9">
      <w:pPr>
        <w:pStyle w:val="ListParagraph"/>
        <w:spacing w:line="260" w:lineRule="exact"/>
        <w:ind w:left="851"/>
        <w:contextualSpacing w:val="0"/>
        <w:jc w:val="both"/>
        <w:rPr>
          <w:rFonts w:cstheme="majorHAnsi"/>
          <w:szCs w:val="22"/>
          <w:lang w:val="en-GB"/>
        </w:rPr>
      </w:pPr>
    </w:p>
    <w:p w14:paraId="792F458E" w14:textId="1521D8DC" w:rsidR="00EB4A7E" w:rsidRPr="000F13C0" w:rsidRDefault="0044653C" w:rsidP="006F2AA9">
      <w:pPr>
        <w:pStyle w:val="ListParagraph"/>
        <w:spacing w:line="260" w:lineRule="exact"/>
        <w:ind w:left="851"/>
        <w:contextualSpacing w:val="0"/>
        <w:jc w:val="both"/>
        <w:rPr>
          <w:rFonts w:cstheme="majorHAnsi"/>
          <w:szCs w:val="22"/>
          <w:lang w:val="en-GB"/>
        </w:rPr>
      </w:pPr>
      <w:r w:rsidRPr="000F13C0">
        <w:rPr>
          <w:rFonts w:asciiTheme="majorHAnsi" w:hAnsiTheme="majorHAnsi" w:cstheme="majorHAnsi"/>
          <w:szCs w:val="22"/>
          <w:lang w:val="en-GB"/>
        </w:rPr>
        <w:fldChar w:fldCharType="begin">
          <w:ffData>
            <w:name w:val="Text170"/>
            <w:enabled/>
            <w:calcOnExit w:val="0"/>
            <w:textInput/>
          </w:ffData>
        </w:fldChar>
      </w:r>
      <w:bookmarkStart w:id="31" w:name="Text170"/>
      <w:r w:rsidRPr="000F13C0">
        <w:rPr>
          <w:rFonts w:asciiTheme="majorHAnsi" w:hAnsiTheme="majorHAnsi" w:cstheme="majorHAnsi"/>
          <w:szCs w:val="22"/>
          <w:lang w:val="en-GB"/>
        </w:rPr>
        <w:instrText xml:space="preserve"> FORMTEXT </w:instrText>
      </w:r>
      <w:r w:rsidRPr="000F13C0">
        <w:rPr>
          <w:rFonts w:asciiTheme="majorHAnsi" w:hAnsiTheme="majorHAnsi" w:cstheme="majorHAnsi"/>
          <w:szCs w:val="22"/>
          <w:lang w:val="en-GB"/>
        </w:rPr>
      </w:r>
      <w:r w:rsidRPr="000F13C0">
        <w:rPr>
          <w:rFonts w:asciiTheme="majorHAnsi" w:hAnsiTheme="majorHAnsi" w:cstheme="majorHAnsi"/>
          <w:szCs w:val="22"/>
          <w:lang w:val="en-GB"/>
        </w:rPr>
        <w:fldChar w:fldCharType="separate"/>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szCs w:val="22"/>
          <w:lang w:val="en-GB"/>
        </w:rPr>
        <w:fldChar w:fldCharType="end"/>
      </w:r>
      <w:bookmarkEnd w:id="31"/>
    </w:p>
    <w:p w14:paraId="30AB30E5" w14:textId="77777777" w:rsidR="006F2AA9" w:rsidRPr="000F13C0" w:rsidRDefault="006F2AA9" w:rsidP="006F2AA9">
      <w:pPr>
        <w:pStyle w:val="ListParagraph"/>
        <w:spacing w:line="260" w:lineRule="exact"/>
        <w:ind w:left="851"/>
        <w:contextualSpacing w:val="0"/>
        <w:jc w:val="both"/>
        <w:rPr>
          <w:rFonts w:cstheme="majorHAnsi"/>
          <w:szCs w:val="22"/>
          <w:lang w:val="en-GB"/>
        </w:rPr>
      </w:pPr>
    </w:p>
    <w:p w14:paraId="258C647B" w14:textId="4841F51E" w:rsidR="00E95909" w:rsidRPr="000F13C0" w:rsidRDefault="0068086D" w:rsidP="0068086D">
      <w:pPr>
        <w:tabs>
          <w:tab w:val="left" w:pos="851"/>
        </w:tabs>
        <w:spacing w:line="260" w:lineRule="exact"/>
        <w:ind w:left="851" w:hanging="425"/>
        <w:jc w:val="both"/>
        <w:rPr>
          <w:rFonts w:cstheme="majorHAnsi"/>
          <w:szCs w:val="22"/>
          <w:lang w:val="en-GB"/>
        </w:rPr>
      </w:pPr>
      <w:r w:rsidRPr="000F13C0">
        <w:rPr>
          <w:rFonts w:cstheme="majorHAnsi"/>
          <w:szCs w:val="22"/>
          <w:lang w:val="en-GB"/>
        </w:rPr>
        <w:t>(b)</w:t>
      </w:r>
      <w:r w:rsidR="00323FD1" w:rsidRPr="000F13C0">
        <w:rPr>
          <w:rFonts w:cstheme="majorHAnsi"/>
          <w:szCs w:val="22"/>
          <w:lang w:val="en-GB"/>
        </w:rPr>
        <w:t xml:space="preserve"> </w:t>
      </w:r>
      <w:r w:rsidR="00323FD1" w:rsidRPr="000F13C0">
        <w:rPr>
          <w:rFonts w:cstheme="majorHAnsi"/>
          <w:szCs w:val="22"/>
          <w:lang w:val="en-GB"/>
        </w:rPr>
        <w:tab/>
      </w:r>
      <w:r w:rsidRPr="000F13C0">
        <w:rPr>
          <w:rFonts w:cstheme="majorHAnsi" w:hint="eastAsia"/>
          <w:szCs w:val="22"/>
          <w:lang w:val="en-GB"/>
        </w:rPr>
        <w:t>旨在應付因網絡保安事故而產生的損失的網絡保安保險</w:t>
      </w:r>
    </w:p>
    <w:p w14:paraId="15F77AF5" w14:textId="77777777" w:rsidR="00EB4A7E" w:rsidRPr="000F13C0" w:rsidRDefault="00EB4A7E" w:rsidP="00EB4A7E">
      <w:pPr>
        <w:pStyle w:val="ListParagraph"/>
        <w:spacing w:line="260" w:lineRule="exact"/>
        <w:contextualSpacing w:val="0"/>
        <w:rPr>
          <w:rFonts w:cstheme="majorHAnsi"/>
          <w:szCs w:val="22"/>
          <w:lang w:val="en-GB"/>
        </w:rPr>
      </w:pPr>
    </w:p>
    <w:tbl>
      <w:tblPr>
        <w:tblStyle w:val="SFCDefaultTableStyle1"/>
        <w:tblW w:w="0" w:type="auto"/>
        <w:tblInd w:w="959" w:type="dxa"/>
        <w:tblLayout w:type="fixed"/>
        <w:tblLook w:val="04A0" w:firstRow="1" w:lastRow="0" w:firstColumn="1" w:lastColumn="0" w:noHBand="0" w:noVBand="1"/>
      </w:tblPr>
      <w:tblGrid>
        <w:gridCol w:w="2117"/>
        <w:gridCol w:w="2117"/>
        <w:gridCol w:w="2118"/>
      </w:tblGrid>
      <w:tr w:rsidR="006368A9" w:rsidRPr="000F13C0" w14:paraId="40A92EF9" w14:textId="77777777" w:rsidTr="008636F5">
        <w:tc>
          <w:tcPr>
            <w:tcW w:w="2117" w:type="dxa"/>
            <w:shd w:val="clear" w:color="auto" w:fill="3C8C93" w:themeFill="accent6" w:themeFillShade="80"/>
            <w:vAlign w:val="center"/>
          </w:tcPr>
          <w:p w14:paraId="5234CC4A" w14:textId="5636BC2B" w:rsidR="006368A9" w:rsidRPr="000F13C0" w:rsidRDefault="0068086D" w:rsidP="0068086D">
            <w:pPr>
              <w:tabs>
                <w:tab w:val="left" w:pos="567"/>
                <w:tab w:val="left" w:pos="1134"/>
              </w:tabs>
              <w:spacing w:line="260" w:lineRule="exact"/>
              <w:jc w:val="center"/>
              <w:rPr>
                <w:rFonts w:cstheme="majorHAnsi"/>
                <w:b/>
                <w:kern w:val="0"/>
                <w:szCs w:val="22"/>
                <w:lang w:val="en-GB" w:eastAsia="zh-HK"/>
              </w:rPr>
            </w:pPr>
            <w:r w:rsidRPr="000F13C0">
              <w:rPr>
                <w:rFonts w:cstheme="majorHAnsi" w:hint="eastAsia"/>
                <w:b/>
                <w:kern w:val="0"/>
                <w:szCs w:val="22"/>
                <w:lang w:val="en-GB" w:eastAsia="zh-HK"/>
              </w:rPr>
              <w:t>保險公司名稱</w:t>
            </w:r>
          </w:p>
        </w:tc>
        <w:tc>
          <w:tcPr>
            <w:tcW w:w="2117" w:type="dxa"/>
            <w:shd w:val="clear" w:color="auto" w:fill="3C8C93" w:themeFill="accent6" w:themeFillShade="80"/>
            <w:vAlign w:val="center"/>
          </w:tcPr>
          <w:p w14:paraId="4E8E1111" w14:textId="0669FE05" w:rsidR="006368A9" w:rsidRPr="000F13C0" w:rsidRDefault="0068086D" w:rsidP="0068086D">
            <w:pPr>
              <w:tabs>
                <w:tab w:val="left" w:pos="567"/>
                <w:tab w:val="left" w:pos="1134"/>
              </w:tabs>
              <w:spacing w:line="260" w:lineRule="exact"/>
              <w:jc w:val="center"/>
              <w:rPr>
                <w:rFonts w:cstheme="majorHAnsi"/>
                <w:b/>
                <w:kern w:val="0"/>
                <w:szCs w:val="22"/>
                <w:lang w:val="en-GB" w:eastAsia="zh-HK"/>
              </w:rPr>
            </w:pPr>
            <w:r w:rsidRPr="000F13C0">
              <w:rPr>
                <w:rFonts w:cstheme="majorHAnsi" w:hint="eastAsia"/>
                <w:b/>
                <w:kern w:val="0"/>
                <w:szCs w:val="22"/>
                <w:lang w:val="en-GB" w:eastAsia="zh-HK"/>
              </w:rPr>
              <w:t>保險保障詳情</w:t>
            </w:r>
          </w:p>
        </w:tc>
        <w:tc>
          <w:tcPr>
            <w:tcW w:w="2118" w:type="dxa"/>
            <w:shd w:val="clear" w:color="auto" w:fill="3C8C93" w:themeFill="accent6" w:themeFillShade="80"/>
            <w:vAlign w:val="center"/>
          </w:tcPr>
          <w:p w14:paraId="79BC1CC8" w14:textId="5162C025" w:rsidR="006368A9" w:rsidRPr="000F13C0" w:rsidRDefault="0068086D" w:rsidP="008636F5">
            <w:pPr>
              <w:tabs>
                <w:tab w:val="left" w:pos="567"/>
                <w:tab w:val="left" w:pos="1134"/>
              </w:tabs>
              <w:spacing w:line="260" w:lineRule="exact"/>
              <w:jc w:val="center"/>
              <w:rPr>
                <w:rFonts w:cstheme="majorHAnsi"/>
                <w:b/>
                <w:kern w:val="0"/>
                <w:szCs w:val="22"/>
                <w:lang w:val="en-GB" w:eastAsia="zh-HK"/>
              </w:rPr>
            </w:pPr>
            <w:r w:rsidRPr="000F13C0">
              <w:rPr>
                <w:rFonts w:cstheme="majorHAnsi" w:hint="eastAsia"/>
                <w:b/>
                <w:kern w:val="0"/>
                <w:szCs w:val="22"/>
                <w:lang w:val="en-GB" w:eastAsia="zh-HK"/>
              </w:rPr>
              <w:t>保險限額</w:t>
            </w:r>
          </w:p>
        </w:tc>
      </w:tr>
      <w:tr w:rsidR="0044653C" w:rsidRPr="000F13C0" w14:paraId="272A1D9B" w14:textId="77777777" w:rsidTr="00B17128">
        <w:tc>
          <w:tcPr>
            <w:tcW w:w="2117" w:type="dxa"/>
          </w:tcPr>
          <w:p w14:paraId="357BEC49" w14:textId="62BC99E3"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49"/>
                  <w:enabled/>
                  <w:calcOnExit w:val="0"/>
                  <w:textInput/>
                </w:ffData>
              </w:fldChar>
            </w:r>
            <w:bookmarkStart w:id="32" w:name="Text149"/>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32"/>
          </w:p>
        </w:tc>
        <w:tc>
          <w:tcPr>
            <w:tcW w:w="2117" w:type="dxa"/>
          </w:tcPr>
          <w:p w14:paraId="6E248096" w14:textId="5DBCBF3C"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50"/>
                  <w:enabled/>
                  <w:calcOnExit w:val="0"/>
                  <w:textInput/>
                </w:ffData>
              </w:fldChar>
            </w:r>
            <w:bookmarkStart w:id="33" w:name="Text150"/>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33"/>
          </w:p>
        </w:tc>
        <w:tc>
          <w:tcPr>
            <w:tcW w:w="2118" w:type="dxa"/>
          </w:tcPr>
          <w:p w14:paraId="0965F30E" w14:textId="24E27D7D"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51"/>
                  <w:enabled/>
                  <w:calcOnExit w:val="0"/>
                  <w:textInput/>
                </w:ffData>
              </w:fldChar>
            </w:r>
            <w:bookmarkStart w:id="34" w:name="Text151"/>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34"/>
          </w:p>
        </w:tc>
      </w:tr>
      <w:tr w:rsidR="0044653C" w:rsidRPr="000F13C0" w14:paraId="39BDF2B5" w14:textId="77777777" w:rsidTr="00B17128">
        <w:tc>
          <w:tcPr>
            <w:tcW w:w="2117" w:type="dxa"/>
          </w:tcPr>
          <w:p w14:paraId="15BE7BA8" w14:textId="1412B734"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52"/>
                  <w:enabled/>
                  <w:calcOnExit w:val="0"/>
                  <w:textInput/>
                </w:ffData>
              </w:fldChar>
            </w:r>
            <w:bookmarkStart w:id="35" w:name="Text152"/>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35"/>
          </w:p>
        </w:tc>
        <w:tc>
          <w:tcPr>
            <w:tcW w:w="2117" w:type="dxa"/>
          </w:tcPr>
          <w:p w14:paraId="479AA649" w14:textId="184425E0"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53"/>
                  <w:enabled/>
                  <w:calcOnExit w:val="0"/>
                  <w:textInput/>
                </w:ffData>
              </w:fldChar>
            </w:r>
            <w:bookmarkStart w:id="36" w:name="Text153"/>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36"/>
          </w:p>
        </w:tc>
        <w:tc>
          <w:tcPr>
            <w:tcW w:w="2118" w:type="dxa"/>
          </w:tcPr>
          <w:p w14:paraId="12EA1896" w14:textId="53D19C3E"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54"/>
                  <w:enabled/>
                  <w:calcOnExit w:val="0"/>
                  <w:textInput/>
                </w:ffData>
              </w:fldChar>
            </w:r>
            <w:bookmarkStart w:id="37" w:name="Text154"/>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37"/>
          </w:p>
        </w:tc>
      </w:tr>
      <w:tr w:rsidR="0044653C" w:rsidRPr="000F13C0" w14:paraId="0DB2DAE6" w14:textId="77777777" w:rsidTr="00B17128">
        <w:tc>
          <w:tcPr>
            <w:tcW w:w="2117" w:type="dxa"/>
          </w:tcPr>
          <w:p w14:paraId="4714D6C8" w14:textId="2F938D94"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55"/>
                  <w:enabled/>
                  <w:calcOnExit w:val="0"/>
                  <w:textInput/>
                </w:ffData>
              </w:fldChar>
            </w:r>
            <w:bookmarkStart w:id="38" w:name="Text155"/>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38"/>
          </w:p>
        </w:tc>
        <w:tc>
          <w:tcPr>
            <w:tcW w:w="2117" w:type="dxa"/>
          </w:tcPr>
          <w:p w14:paraId="05808602" w14:textId="25815B80"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56"/>
                  <w:enabled/>
                  <w:calcOnExit w:val="0"/>
                  <w:textInput/>
                </w:ffData>
              </w:fldChar>
            </w:r>
            <w:bookmarkStart w:id="39" w:name="Text156"/>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39"/>
          </w:p>
        </w:tc>
        <w:tc>
          <w:tcPr>
            <w:tcW w:w="2118" w:type="dxa"/>
          </w:tcPr>
          <w:p w14:paraId="2EA1BBEA" w14:textId="0DF9FE4D"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57"/>
                  <w:enabled/>
                  <w:calcOnExit w:val="0"/>
                  <w:textInput/>
                </w:ffData>
              </w:fldChar>
            </w:r>
            <w:bookmarkStart w:id="40" w:name="Text157"/>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bookmarkEnd w:id="40"/>
          </w:p>
        </w:tc>
      </w:tr>
    </w:tbl>
    <w:p w14:paraId="218469B2" w14:textId="77777777" w:rsidR="006368A9" w:rsidRPr="000F13C0" w:rsidRDefault="006368A9" w:rsidP="00EB4A7E">
      <w:pPr>
        <w:pStyle w:val="ListParagraph"/>
        <w:spacing w:line="260" w:lineRule="exact"/>
        <w:contextualSpacing w:val="0"/>
        <w:rPr>
          <w:rFonts w:cstheme="majorHAnsi"/>
          <w:szCs w:val="22"/>
          <w:lang w:val="en-GB"/>
        </w:rPr>
      </w:pPr>
    </w:p>
    <w:p w14:paraId="6FD797B8" w14:textId="7C77073A" w:rsidR="00546C8D" w:rsidRPr="000F13C0" w:rsidRDefault="0068086D" w:rsidP="0068086D">
      <w:pPr>
        <w:tabs>
          <w:tab w:val="left" w:pos="851"/>
        </w:tabs>
        <w:spacing w:line="260" w:lineRule="exact"/>
        <w:ind w:left="851" w:hanging="425"/>
        <w:rPr>
          <w:rFonts w:cstheme="majorHAnsi"/>
          <w:szCs w:val="22"/>
          <w:lang w:val="en-GB"/>
        </w:rPr>
      </w:pPr>
      <w:r w:rsidRPr="000F13C0">
        <w:rPr>
          <w:rFonts w:cstheme="majorHAnsi"/>
          <w:szCs w:val="22"/>
          <w:lang w:val="en-GB"/>
        </w:rPr>
        <w:t>(c)</w:t>
      </w:r>
      <w:r w:rsidR="001C5C68" w:rsidRPr="000F13C0">
        <w:rPr>
          <w:rFonts w:cstheme="majorHAnsi"/>
          <w:szCs w:val="22"/>
          <w:lang w:val="en-GB"/>
        </w:rPr>
        <w:tab/>
      </w:r>
      <w:r w:rsidRPr="000F13C0">
        <w:rPr>
          <w:rFonts w:cstheme="majorHAnsi" w:hint="eastAsia"/>
          <w:szCs w:val="22"/>
          <w:lang w:val="en-GB"/>
        </w:rPr>
        <w:t>旨在涵蓋主要人為風險的保險</w:t>
      </w:r>
      <w:r w:rsidR="00D741D6" w:rsidRPr="000F13C0">
        <w:rPr>
          <w:rFonts w:cstheme="majorHAnsi" w:hint="eastAsia"/>
          <w:szCs w:val="22"/>
          <w:lang w:val="en-GB"/>
        </w:rPr>
        <w:t>保障</w:t>
      </w:r>
      <w:r w:rsidR="00D726B5" w:rsidRPr="000F13C0">
        <w:t xml:space="preserve"> </w:t>
      </w:r>
    </w:p>
    <w:p w14:paraId="3CE467AD" w14:textId="77777777" w:rsidR="001C5C68" w:rsidRPr="000F13C0" w:rsidRDefault="001C5C68" w:rsidP="001C5C68">
      <w:pPr>
        <w:pStyle w:val="ListParagraph"/>
        <w:tabs>
          <w:tab w:val="left" w:pos="851"/>
        </w:tabs>
        <w:spacing w:line="260" w:lineRule="exact"/>
        <w:ind w:left="1136"/>
        <w:rPr>
          <w:rFonts w:cstheme="majorHAnsi"/>
          <w:szCs w:val="22"/>
          <w:lang w:val="en-GB"/>
        </w:rPr>
      </w:pPr>
    </w:p>
    <w:tbl>
      <w:tblPr>
        <w:tblStyle w:val="SFCDefaultTableStyle1"/>
        <w:tblW w:w="0" w:type="auto"/>
        <w:tblInd w:w="959" w:type="dxa"/>
        <w:tblLayout w:type="fixed"/>
        <w:tblLook w:val="04A0" w:firstRow="1" w:lastRow="0" w:firstColumn="1" w:lastColumn="0" w:noHBand="0" w:noVBand="1"/>
      </w:tblPr>
      <w:tblGrid>
        <w:gridCol w:w="2117"/>
        <w:gridCol w:w="2117"/>
        <w:gridCol w:w="2118"/>
      </w:tblGrid>
      <w:tr w:rsidR="006368A9" w:rsidRPr="000F13C0" w14:paraId="591C1DCE" w14:textId="77777777" w:rsidTr="00B17128">
        <w:tc>
          <w:tcPr>
            <w:tcW w:w="2117" w:type="dxa"/>
            <w:shd w:val="clear" w:color="auto" w:fill="3C8C93" w:themeFill="accent6" w:themeFillShade="80"/>
            <w:vAlign w:val="center"/>
          </w:tcPr>
          <w:p w14:paraId="216A3F2D" w14:textId="7DD058DE" w:rsidR="006368A9" w:rsidRPr="000F13C0" w:rsidRDefault="0068086D" w:rsidP="0068086D">
            <w:pPr>
              <w:tabs>
                <w:tab w:val="left" w:pos="567"/>
                <w:tab w:val="left" w:pos="1134"/>
              </w:tabs>
              <w:spacing w:line="260" w:lineRule="exact"/>
              <w:jc w:val="center"/>
              <w:rPr>
                <w:rFonts w:cstheme="majorHAnsi"/>
                <w:b/>
                <w:kern w:val="0"/>
                <w:szCs w:val="22"/>
                <w:lang w:val="en-GB" w:eastAsia="zh-HK"/>
              </w:rPr>
            </w:pPr>
            <w:r w:rsidRPr="000F13C0">
              <w:rPr>
                <w:rFonts w:cstheme="majorHAnsi" w:hint="eastAsia"/>
                <w:b/>
                <w:kern w:val="0"/>
                <w:szCs w:val="22"/>
                <w:lang w:val="en-GB" w:eastAsia="zh-HK"/>
              </w:rPr>
              <w:t>保險公司名稱</w:t>
            </w:r>
          </w:p>
        </w:tc>
        <w:tc>
          <w:tcPr>
            <w:tcW w:w="2117" w:type="dxa"/>
            <w:shd w:val="clear" w:color="auto" w:fill="3C8C93" w:themeFill="accent6" w:themeFillShade="80"/>
            <w:vAlign w:val="center"/>
          </w:tcPr>
          <w:p w14:paraId="04066756" w14:textId="139A8A0E" w:rsidR="006368A9" w:rsidRPr="000F13C0" w:rsidRDefault="0068086D" w:rsidP="0068086D">
            <w:pPr>
              <w:tabs>
                <w:tab w:val="left" w:pos="567"/>
                <w:tab w:val="left" w:pos="1134"/>
              </w:tabs>
              <w:spacing w:line="260" w:lineRule="exact"/>
              <w:jc w:val="center"/>
              <w:rPr>
                <w:rFonts w:cstheme="majorHAnsi"/>
                <w:b/>
                <w:kern w:val="0"/>
                <w:szCs w:val="22"/>
                <w:lang w:val="en-GB" w:eastAsia="zh-HK"/>
              </w:rPr>
            </w:pPr>
            <w:r w:rsidRPr="000F13C0">
              <w:rPr>
                <w:rFonts w:cstheme="majorHAnsi" w:hint="eastAsia"/>
                <w:b/>
                <w:kern w:val="0"/>
                <w:szCs w:val="22"/>
                <w:lang w:val="en-GB" w:eastAsia="zh-HK"/>
              </w:rPr>
              <w:t>保險保障詳情</w:t>
            </w:r>
          </w:p>
        </w:tc>
        <w:tc>
          <w:tcPr>
            <w:tcW w:w="2118" w:type="dxa"/>
            <w:shd w:val="clear" w:color="auto" w:fill="3C8C93" w:themeFill="accent6" w:themeFillShade="80"/>
            <w:vAlign w:val="center"/>
          </w:tcPr>
          <w:p w14:paraId="79CA1888" w14:textId="51F663B3" w:rsidR="006368A9" w:rsidRPr="000F13C0" w:rsidRDefault="0068086D" w:rsidP="00C50295">
            <w:pPr>
              <w:tabs>
                <w:tab w:val="left" w:pos="567"/>
                <w:tab w:val="left" w:pos="1134"/>
              </w:tabs>
              <w:spacing w:line="260" w:lineRule="exact"/>
              <w:jc w:val="center"/>
              <w:rPr>
                <w:rFonts w:cstheme="majorHAnsi"/>
                <w:b/>
                <w:kern w:val="0"/>
                <w:szCs w:val="22"/>
                <w:lang w:val="en-GB" w:eastAsia="zh-HK"/>
              </w:rPr>
            </w:pPr>
            <w:r w:rsidRPr="000F13C0">
              <w:rPr>
                <w:rFonts w:cstheme="majorHAnsi" w:hint="eastAsia"/>
                <w:b/>
                <w:kern w:val="0"/>
                <w:szCs w:val="22"/>
                <w:lang w:val="en-GB" w:eastAsia="zh-HK"/>
              </w:rPr>
              <w:t>保險限額</w:t>
            </w:r>
            <w:r w:rsidR="006368A9" w:rsidRPr="000F13C0">
              <w:rPr>
                <w:rFonts w:cstheme="majorHAnsi"/>
                <w:b/>
                <w:kern w:val="0"/>
                <w:szCs w:val="22"/>
                <w:lang w:val="en-GB" w:eastAsia="zh-HK"/>
              </w:rPr>
              <w:t xml:space="preserve"> </w:t>
            </w:r>
          </w:p>
        </w:tc>
      </w:tr>
      <w:tr w:rsidR="0044653C" w:rsidRPr="000F13C0" w14:paraId="468E67EC" w14:textId="77777777" w:rsidTr="00B17128">
        <w:tc>
          <w:tcPr>
            <w:tcW w:w="2117" w:type="dxa"/>
          </w:tcPr>
          <w:p w14:paraId="26B0402E" w14:textId="40FA0F4F"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49"/>
                  <w:enabled/>
                  <w:calcOnExit w:val="0"/>
                  <w:textInput/>
                </w:ffData>
              </w:fldChar>
            </w:r>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p>
        </w:tc>
        <w:tc>
          <w:tcPr>
            <w:tcW w:w="2117" w:type="dxa"/>
          </w:tcPr>
          <w:p w14:paraId="529ADE1B" w14:textId="71E6DCAE"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50"/>
                  <w:enabled/>
                  <w:calcOnExit w:val="0"/>
                  <w:textInput/>
                </w:ffData>
              </w:fldChar>
            </w:r>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p>
        </w:tc>
        <w:tc>
          <w:tcPr>
            <w:tcW w:w="2118" w:type="dxa"/>
          </w:tcPr>
          <w:p w14:paraId="1A4790E5" w14:textId="43B90654"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51"/>
                  <w:enabled/>
                  <w:calcOnExit w:val="0"/>
                  <w:textInput/>
                </w:ffData>
              </w:fldChar>
            </w:r>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p>
        </w:tc>
      </w:tr>
      <w:tr w:rsidR="0044653C" w:rsidRPr="000F13C0" w14:paraId="18F07123" w14:textId="77777777" w:rsidTr="00B17128">
        <w:tc>
          <w:tcPr>
            <w:tcW w:w="2117" w:type="dxa"/>
          </w:tcPr>
          <w:p w14:paraId="6035B48E" w14:textId="7B3B68C0"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52"/>
                  <w:enabled/>
                  <w:calcOnExit w:val="0"/>
                  <w:textInput/>
                </w:ffData>
              </w:fldChar>
            </w:r>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p>
        </w:tc>
        <w:tc>
          <w:tcPr>
            <w:tcW w:w="2117" w:type="dxa"/>
          </w:tcPr>
          <w:p w14:paraId="075C940A" w14:textId="625BF78F"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53"/>
                  <w:enabled/>
                  <w:calcOnExit w:val="0"/>
                  <w:textInput/>
                </w:ffData>
              </w:fldChar>
            </w:r>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p>
        </w:tc>
        <w:tc>
          <w:tcPr>
            <w:tcW w:w="2118" w:type="dxa"/>
          </w:tcPr>
          <w:p w14:paraId="05A7FF0E" w14:textId="7ABDB73E"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54"/>
                  <w:enabled/>
                  <w:calcOnExit w:val="0"/>
                  <w:textInput/>
                </w:ffData>
              </w:fldChar>
            </w:r>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p>
        </w:tc>
      </w:tr>
      <w:tr w:rsidR="0044653C" w:rsidRPr="000F13C0" w14:paraId="7EB3FE01" w14:textId="77777777" w:rsidTr="00B17128">
        <w:tc>
          <w:tcPr>
            <w:tcW w:w="2117" w:type="dxa"/>
          </w:tcPr>
          <w:p w14:paraId="5B311644" w14:textId="39250421"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55"/>
                  <w:enabled/>
                  <w:calcOnExit w:val="0"/>
                  <w:textInput/>
                </w:ffData>
              </w:fldChar>
            </w:r>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p>
        </w:tc>
        <w:tc>
          <w:tcPr>
            <w:tcW w:w="2117" w:type="dxa"/>
          </w:tcPr>
          <w:p w14:paraId="053024A5" w14:textId="40E96F49"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56"/>
                  <w:enabled/>
                  <w:calcOnExit w:val="0"/>
                  <w:textInput/>
                </w:ffData>
              </w:fldChar>
            </w:r>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p>
        </w:tc>
        <w:tc>
          <w:tcPr>
            <w:tcW w:w="2118" w:type="dxa"/>
          </w:tcPr>
          <w:p w14:paraId="22FA7DAC" w14:textId="198BC8E2" w:rsidR="0044653C" w:rsidRPr="000F13C0" w:rsidRDefault="0044653C" w:rsidP="0044653C">
            <w:pPr>
              <w:tabs>
                <w:tab w:val="left" w:pos="567"/>
                <w:tab w:val="left" w:pos="1134"/>
              </w:tabs>
              <w:spacing w:line="260" w:lineRule="exact"/>
              <w:rPr>
                <w:rFonts w:cstheme="majorHAnsi"/>
                <w:kern w:val="0"/>
                <w:szCs w:val="22"/>
                <w:lang w:val="en-GB" w:eastAsia="zh-HK"/>
              </w:rPr>
            </w:pPr>
            <w:r w:rsidRPr="000F13C0">
              <w:rPr>
                <w:rFonts w:asciiTheme="majorHAnsi" w:eastAsia="Times New Roman" w:hAnsiTheme="majorHAnsi" w:cstheme="majorHAnsi"/>
                <w:kern w:val="0"/>
                <w:szCs w:val="22"/>
                <w:lang w:val="en-GB" w:eastAsia="zh-HK"/>
              </w:rPr>
              <w:fldChar w:fldCharType="begin">
                <w:ffData>
                  <w:name w:val="Text157"/>
                  <w:enabled/>
                  <w:calcOnExit w:val="0"/>
                  <w:textInput/>
                </w:ffData>
              </w:fldChar>
            </w:r>
            <w:r w:rsidRPr="000F13C0">
              <w:rPr>
                <w:rFonts w:asciiTheme="majorHAnsi" w:eastAsia="Times New Roman" w:hAnsiTheme="majorHAnsi" w:cstheme="majorHAnsi"/>
                <w:kern w:val="0"/>
                <w:szCs w:val="22"/>
                <w:lang w:val="en-GB" w:eastAsia="zh-HK"/>
              </w:rPr>
              <w:instrText xml:space="preserve"> FORMTEXT </w:instrText>
            </w:r>
            <w:r w:rsidRPr="000F13C0">
              <w:rPr>
                <w:rFonts w:asciiTheme="majorHAnsi" w:eastAsia="Times New Roman" w:hAnsiTheme="majorHAnsi" w:cstheme="majorHAnsi"/>
                <w:kern w:val="0"/>
                <w:szCs w:val="22"/>
                <w:lang w:val="en-GB" w:eastAsia="zh-HK"/>
              </w:rPr>
            </w:r>
            <w:r w:rsidRPr="000F13C0">
              <w:rPr>
                <w:rFonts w:asciiTheme="majorHAnsi" w:eastAsia="Times New Roman" w:hAnsiTheme="majorHAnsi" w:cstheme="majorHAnsi"/>
                <w:kern w:val="0"/>
                <w:szCs w:val="22"/>
                <w:lang w:val="en-GB" w:eastAsia="zh-HK"/>
              </w:rPr>
              <w:fldChar w:fldCharType="separate"/>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noProof/>
                <w:kern w:val="0"/>
                <w:szCs w:val="22"/>
                <w:lang w:val="en-GB" w:eastAsia="zh-HK"/>
              </w:rPr>
              <w:t> </w:t>
            </w:r>
            <w:r w:rsidRPr="000F13C0">
              <w:rPr>
                <w:rFonts w:asciiTheme="majorHAnsi" w:eastAsia="Times New Roman" w:hAnsiTheme="majorHAnsi" w:cstheme="majorHAnsi"/>
                <w:kern w:val="0"/>
                <w:szCs w:val="22"/>
                <w:lang w:val="en-GB" w:eastAsia="zh-HK"/>
              </w:rPr>
              <w:fldChar w:fldCharType="end"/>
            </w:r>
          </w:p>
        </w:tc>
      </w:tr>
    </w:tbl>
    <w:p w14:paraId="5A247A5A" w14:textId="01C69695" w:rsidR="00F542DC" w:rsidRPr="000F13C0" w:rsidRDefault="00F542DC" w:rsidP="007F0A51">
      <w:pPr>
        <w:spacing w:line="260" w:lineRule="exact"/>
        <w:rPr>
          <w:rFonts w:cstheme="majorHAnsi"/>
          <w:b/>
          <w:szCs w:val="22"/>
          <w:lang w:val="en-GB"/>
        </w:rPr>
      </w:pPr>
    </w:p>
    <w:p w14:paraId="5A745948" w14:textId="1EBBBBE4" w:rsidR="00270FA6" w:rsidRPr="000F13C0" w:rsidRDefault="0068086D" w:rsidP="00182D0E">
      <w:pPr>
        <w:tabs>
          <w:tab w:val="left" w:pos="851"/>
        </w:tabs>
        <w:spacing w:line="260" w:lineRule="exact"/>
        <w:ind w:left="851" w:hanging="425"/>
        <w:jc w:val="both"/>
        <w:rPr>
          <w:rFonts w:cstheme="majorHAnsi"/>
          <w:szCs w:val="22"/>
          <w:lang w:val="en-GB"/>
        </w:rPr>
      </w:pPr>
      <w:r w:rsidRPr="000F13C0">
        <w:rPr>
          <w:rFonts w:cstheme="majorHAnsi"/>
          <w:szCs w:val="22"/>
          <w:lang w:val="en-GB"/>
        </w:rPr>
        <w:t>(d)</w:t>
      </w:r>
      <w:r w:rsidR="00270FA6" w:rsidRPr="000F13C0">
        <w:rPr>
          <w:rFonts w:cstheme="majorHAnsi"/>
          <w:szCs w:val="22"/>
          <w:lang w:val="en-GB"/>
        </w:rPr>
        <w:t xml:space="preserve"> </w:t>
      </w:r>
      <w:r w:rsidR="00270FA6" w:rsidRPr="000F13C0">
        <w:rPr>
          <w:rFonts w:cstheme="majorHAnsi"/>
          <w:szCs w:val="22"/>
          <w:lang w:val="en-GB"/>
        </w:rPr>
        <w:tab/>
      </w:r>
      <w:r w:rsidR="00182D0E" w:rsidRPr="000F13C0">
        <w:rPr>
          <w:rFonts w:cstheme="majorHAnsi" w:hint="eastAsia"/>
          <w:szCs w:val="22"/>
          <w:lang w:val="en-GB"/>
        </w:rPr>
        <w:t>以信託方式撥出並指定作賠償安排的資金（以活期存款或將在六個月內到期的定期存款的方式持有）或虛擬資產（如適用）（</w:t>
      </w:r>
      <w:r w:rsidR="00182D0E" w:rsidRPr="000F13C0">
        <w:rPr>
          <w:rFonts w:cstheme="majorHAnsi" w:hint="eastAsia"/>
          <w:bCs/>
          <w:szCs w:val="22"/>
          <w:lang w:val="en-GB"/>
        </w:rPr>
        <w:t>見《</w:t>
      </w:r>
      <w:r w:rsidR="00182D0E" w:rsidRPr="000F13C0">
        <w:rPr>
          <w:rFonts w:cstheme="majorHAnsi" w:hint="eastAsia"/>
          <w:bCs/>
          <w:szCs w:val="22"/>
        </w:rPr>
        <w:t>虛擬資產交易平台指引</w:t>
      </w:r>
      <w:r w:rsidR="00182D0E" w:rsidRPr="000F13C0">
        <w:rPr>
          <w:rFonts w:cstheme="majorHAnsi" w:hint="eastAsia"/>
          <w:bCs/>
          <w:szCs w:val="22"/>
          <w:lang w:val="en-GB"/>
        </w:rPr>
        <w:t>》第</w:t>
      </w:r>
      <w:r w:rsidR="00182D0E" w:rsidRPr="000F13C0">
        <w:rPr>
          <w:rFonts w:cstheme="majorHAnsi"/>
          <w:bCs/>
          <w:szCs w:val="22"/>
          <w:lang w:val="en-GB"/>
        </w:rPr>
        <w:t>10.22(b)</w:t>
      </w:r>
      <w:r w:rsidR="00182D0E" w:rsidRPr="000F13C0">
        <w:rPr>
          <w:rFonts w:cstheme="majorHAnsi" w:hint="eastAsia"/>
          <w:bCs/>
          <w:szCs w:val="22"/>
          <w:lang w:val="en-GB"/>
        </w:rPr>
        <w:t>段</w:t>
      </w:r>
      <w:r w:rsidR="002665C4" w:rsidRPr="000F13C0">
        <w:rPr>
          <w:rFonts w:cstheme="majorHAnsi" w:hint="eastAsia"/>
          <w:bCs/>
          <w:szCs w:val="22"/>
          <w:lang w:val="en-GB"/>
        </w:rPr>
        <w:t>）</w:t>
      </w:r>
    </w:p>
    <w:p w14:paraId="23D5F4CD" w14:textId="5F9EBFB0" w:rsidR="006D59AF" w:rsidRPr="000F13C0" w:rsidRDefault="006D59AF" w:rsidP="00270FA6">
      <w:pPr>
        <w:tabs>
          <w:tab w:val="left" w:pos="851"/>
        </w:tabs>
        <w:spacing w:line="260" w:lineRule="exact"/>
        <w:ind w:left="851" w:hanging="425"/>
        <w:rPr>
          <w:rFonts w:cstheme="majorHAnsi"/>
          <w:szCs w:val="22"/>
          <w:lang w:val="en-GB"/>
        </w:rPr>
      </w:pPr>
    </w:p>
    <w:tbl>
      <w:tblPr>
        <w:tblStyle w:val="TableGrid"/>
        <w:tblW w:w="0" w:type="auto"/>
        <w:tblInd w:w="851" w:type="dxa"/>
        <w:tblLayout w:type="fixed"/>
        <w:tblLook w:val="04A0" w:firstRow="1" w:lastRow="0" w:firstColumn="1" w:lastColumn="0" w:noHBand="0" w:noVBand="1"/>
      </w:tblPr>
      <w:tblGrid>
        <w:gridCol w:w="4109"/>
        <w:gridCol w:w="4100"/>
      </w:tblGrid>
      <w:tr w:rsidR="006D59AF" w:rsidRPr="000F13C0" w14:paraId="307C190D" w14:textId="77777777" w:rsidTr="00154469">
        <w:tc>
          <w:tcPr>
            <w:tcW w:w="4109" w:type="dxa"/>
            <w:shd w:val="clear" w:color="auto" w:fill="3C8C93" w:themeFill="accent6" w:themeFillShade="80"/>
          </w:tcPr>
          <w:p w14:paraId="1D0B7524" w14:textId="77777777" w:rsidR="006D59AF" w:rsidRPr="000F13C0" w:rsidRDefault="006D59AF" w:rsidP="006D59AF">
            <w:pPr>
              <w:tabs>
                <w:tab w:val="left" w:pos="567"/>
                <w:tab w:val="left" w:pos="1134"/>
              </w:tabs>
              <w:spacing w:line="260" w:lineRule="exact"/>
              <w:jc w:val="center"/>
              <w:rPr>
                <w:rFonts w:cstheme="majorHAnsi"/>
                <w:b/>
                <w:kern w:val="0"/>
                <w:szCs w:val="22"/>
                <w:lang w:val="en-GB" w:eastAsia="zh-HK"/>
              </w:rPr>
            </w:pPr>
          </w:p>
        </w:tc>
        <w:tc>
          <w:tcPr>
            <w:tcW w:w="4100" w:type="dxa"/>
            <w:shd w:val="clear" w:color="auto" w:fill="3C8C93" w:themeFill="accent6" w:themeFillShade="80"/>
          </w:tcPr>
          <w:p w14:paraId="5B99A5D7" w14:textId="36855CAF" w:rsidR="006D59AF" w:rsidRPr="000F13C0" w:rsidRDefault="00182D0E" w:rsidP="00182D0E">
            <w:pPr>
              <w:tabs>
                <w:tab w:val="left" w:pos="851"/>
              </w:tabs>
              <w:spacing w:line="260" w:lineRule="exact"/>
              <w:jc w:val="center"/>
              <w:rPr>
                <w:rFonts w:cstheme="majorHAnsi"/>
                <w:b/>
                <w:bCs/>
                <w:szCs w:val="22"/>
                <w:lang w:val="en-GB"/>
              </w:rPr>
            </w:pPr>
            <w:r w:rsidRPr="000F13C0">
              <w:rPr>
                <w:rFonts w:cstheme="majorHAnsi" w:hint="eastAsia"/>
                <w:b/>
                <w:bCs/>
                <w:szCs w:val="22"/>
                <w:lang w:val="en-GB"/>
              </w:rPr>
              <w:t>港元</w:t>
            </w:r>
          </w:p>
        </w:tc>
      </w:tr>
      <w:tr w:rsidR="0044653C" w:rsidRPr="000F13C0" w14:paraId="37CD8A9E" w14:textId="77777777" w:rsidTr="00154469">
        <w:tc>
          <w:tcPr>
            <w:tcW w:w="4109" w:type="dxa"/>
          </w:tcPr>
          <w:p w14:paraId="2CE68041" w14:textId="3D1D5E47" w:rsidR="0044653C" w:rsidRPr="000F13C0" w:rsidRDefault="0044653C" w:rsidP="0044653C">
            <w:pPr>
              <w:autoSpaceDE w:val="0"/>
              <w:autoSpaceDN w:val="0"/>
              <w:adjustRightInd w:val="0"/>
              <w:spacing w:line="240" w:lineRule="auto"/>
              <w:rPr>
                <w:rFonts w:cstheme="majorHAnsi"/>
                <w:b/>
                <w:bCs/>
                <w:szCs w:val="22"/>
                <w:lang w:val="en-GB"/>
              </w:rPr>
            </w:pPr>
            <w:r w:rsidRPr="000F13C0">
              <w:rPr>
                <w:rFonts w:cstheme="majorHAnsi" w:hint="eastAsia"/>
                <w:b/>
                <w:bCs/>
                <w:kern w:val="0"/>
                <w:szCs w:val="22"/>
                <w:lang w:val="en-HK"/>
              </w:rPr>
              <w:t>平台營運者的資金</w:t>
            </w:r>
            <w:r w:rsidRPr="000F13C0">
              <w:rPr>
                <w:rFonts w:cstheme="majorHAnsi"/>
                <w:b/>
                <w:bCs/>
                <w:kern w:val="0"/>
                <w:szCs w:val="22"/>
                <w:lang w:val="en-HK"/>
              </w:rPr>
              <w:t xml:space="preserve"> </w:t>
            </w:r>
          </w:p>
        </w:tc>
        <w:tc>
          <w:tcPr>
            <w:tcW w:w="4100" w:type="dxa"/>
          </w:tcPr>
          <w:p w14:paraId="21D30758" w14:textId="49FA2F87" w:rsidR="0044653C" w:rsidRPr="000F13C0" w:rsidRDefault="0044653C" w:rsidP="0044653C">
            <w:pPr>
              <w:spacing w:line="260" w:lineRule="exact"/>
              <w:rPr>
                <w:rFonts w:cstheme="majorHAnsi"/>
                <w:szCs w:val="22"/>
                <w:lang w:val="en-GB"/>
              </w:rPr>
            </w:pPr>
            <w:r w:rsidRPr="000F13C0">
              <w:rPr>
                <w:rFonts w:asciiTheme="majorHAnsi" w:hAnsiTheme="majorHAnsi" w:cstheme="majorHAnsi"/>
                <w:szCs w:val="22"/>
                <w:lang w:val="en-GB"/>
              </w:rPr>
              <w:fldChar w:fldCharType="begin">
                <w:ffData>
                  <w:name w:val="Text167"/>
                  <w:enabled/>
                  <w:calcOnExit w:val="0"/>
                  <w:textInput/>
                </w:ffData>
              </w:fldChar>
            </w:r>
            <w:r w:rsidRPr="000F13C0">
              <w:rPr>
                <w:rFonts w:asciiTheme="majorHAnsi" w:hAnsiTheme="majorHAnsi" w:cstheme="majorHAnsi"/>
                <w:szCs w:val="22"/>
                <w:lang w:val="en-GB"/>
              </w:rPr>
              <w:instrText xml:space="preserve"> FORMTEXT </w:instrText>
            </w:r>
            <w:r w:rsidRPr="000F13C0">
              <w:rPr>
                <w:rFonts w:asciiTheme="majorHAnsi" w:hAnsiTheme="majorHAnsi" w:cstheme="majorHAnsi"/>
                <w:szCs w:val="22"/>
                <w:lang w:val="en-GB"/>
              </w:rPr>
            </w:r>
            <w:r w:rsidRPr="000F13C0">
              <w:rPr>
                <w:rFonts w:asciiTheme="majorHAnsi" w:hAnsiTheme="majorHAnsi" w:cstheme="majorHAnsi"/>
                <w:szCs w:val="22"/>
                <w:lang w:val="en-GB"/>
              </w:rPr>
              <w:fldChar w:fldCharType="separate"/>
            </w:r>
            <w:r w:rsidRPr="000F13C0">
              <w:rPr>
                <w:rFonts w:asciiTheme="majorHAnsi" w:hAnsiTheme="majorHAnsi" w:cstheme="majorHAnsi"/>
                <w:noProof/>
                <w:lang w:val="en-GB"/>
              </w:rPr>
              <w:t> </w:t>
            </w:r>
            <w:r w:rsidRPr="000F13C0">
              <w:rPr>
                <w:rFonts w:asciiTheme="majorHAnsi" w:hAnsiTheme="majorHAnsi" w:cstheme="majorHAnsi"/>
                <w:noProof/>
                <w:lang w:val="en-GB"/>
              </w:rPr>
              <w:t> </w:t>
            </w:r>
            <w:r w:rsidRPr="000F13C0">
              <w:rPr>
                <w:rFonts w:asciiTheme="majorHAnsi" w:hAnsiTheme="majorHAnsi" w:cstheme="majorHAnsi"/>
                <w:noProof/>
                <w:lang w:val="en-GB"/>
              </w:rPr>
              <w:t> </w:t>
            </w:r>
            <w:r w:rsidRPr="000F13C0">
              <w:rPr>
                <w:rFonts w:asciiTheme="majorHAnsi" w:hAnsiTheme="majorHAnsi" w:cstheme="majorHAnsi"/>
                <w:noProof/>
                <w:lang w:val="en-GB"/>
              </w:rPr>
              <w:t> </w:t>
            </w:r>
            <w:r w:rsidRPr="000F13C0">
              <w:rPr>
                <w:rFonts w:asciiTheme="majorHAnsi" w:hAnsiTheme="majorHAnsi" w:cstheme="majorHAnsi"/>
                <w:noProof/>
                <w:lang w:val="en-GB"/>
              </w:rPr>
              <w:t> </w:t>
            </w:r>
            <w:r w:rsidRPr="000F13C0">
              <w:rPr>
                <w:rFonts w:asciiTheme="majorHAnsi" w:hAnsiTheme="majorHAnsi" w:cstheme="majorHAnsi"/>
                <w:szCs w:val="22"/>
                <w:lang w:val="en-GB"/>
              </w:rPr>
              <w:fldChar w:fldCharType="end"/>
            </w:r>
          </w:p>
        </w:tc>
      </w:tr>
      <w:tr w:rsidR="0044653C" w:rsidRPr="000F13C0" w14:paraId="483E27E6" w14:textId="77777777" w:rsidTr="00154469">
        <w:tc>
          <w:tcPr>
            <w:tcW w:w="4109" w:type="dxa"/>
          </w:tcPr>
          <w:p w14:paraId="747D872F" w14:textId="0411A945" w:rsidR="0044653C" w:rsidRPr="000F13C0" w:rsidRDefault="0044653C" w:rsidP="0044653C">
            <w:pPr>
              <w:autoSpaceDE w:val="0"/>
              <w:autoSpaceDN w:val="0"/>
              <w:adjustRightInd w:val="0"/>
              <w:spacing w:line="240" w:lineRule="auto"/>
              <w:rPr>
                <w:rFonts w:cstheme="majorHAnsi"/>
                <w:b/>
                <w:bCs/>
                <w:kern w:val="0"/>
                <w:szCs w:val="22"/>
                <w:lang w:val="en-HK"/>
              </w:rPr>
            </w:pPr>
            <w:r w:rsidRPr="000F13C0">
              <w:rPr>
                <w:rFonts w:cstheme="majorHAnsi" w:hint="eastAsia"/>
                <w:b/>
                <w:bCs/>
                <w:kern w:val="0"/>
                <w:szCs w:val="22"/>
                <w:lang w:val="en-HK"/>
              </w:rPr>
              <w:t>與平台營運者屬同一公司集團的</w:t>
            </w:r>
            <w:proofErr w:type="gramStart"/>
            <w:r w:rsidRPr="000F13C0">
              <w:rPr>
                <w:rFonts w:cstheme="majorHAnsi" w:hint="eastAsia"/>
                <w:b/>
                <w:bCs/>
                <w:kern w:val="0"/>
                <w:szCs w:val="22"/>
                <w:lang w:val="en-HK"/>
              </w:rPr>
              <w:t>任何法團的</w:t>
            </w:r>
            <w:proofErr w:type="gramEnd"/>
            <w:r w:rsidRPr="000F13C0">
              <w:rPr>
                <w:rFonts w:cstheme="majorHAnsi" w:hint="eastAsia"/>
                <w:b/>
                <w:bCs/>
                <w:kern w:val="0"/>
                <w:szCs w:val="22"/>
                <w:lang w:val="en-HK"/>
              </w:rPr>
              <w:t>資金</w:t>
            </w:r>
            <w:r w:rsidRPr="000F13C0">
              <w:rPr>
                <w:rFonts w:cstheme="majorHAnsi"/>
                <w:b/>
                <w:bCs/>
                <w:kern w:val="0"/>
                <w:szCs w:val="22"/>
                <w:lang w:val="en-HK"/>
              </w:rPr>
              <w:t xml:space="preserve"> </w:t>
            </w:r>
          </w:p>
        </w:tc>
        <w:tc>
          <w:tcPr>
            <w:tcW w:w="4100" w:type="dxa"/>
          </w:tcPr>
          <w:p w14:paraId="0EB81D06" w14:textId="39C0011C" w:rsidR="0044653C" w:rsidRPr="000F13C0" w:rsidRDefault="0044653C" w:rsidP="0044653C">
            <w:pPr>
              <w:spacing w:line="260" w:lineRule="exact"/>
              <w:rPr>
                <w:rFonts w:cstheme="majorHAnsi"/>
                <w:szCs w:val="22"/>
                <w:lang w:val="en-GB"/>
              </w:rPr>
            </w:pPr>
            <w:r w:rsidRPr="000F13C0">
              <w:rPr>
                <w:rFonts w:asciiTheme="majorHAnsi" w:hAnsiTheme="majorHAnsi" w:cstheme="majorHAnsi"/>
                <w:szCs w:val="22"/>
                <w:lang w:val="en-GB"/>
              </w:rPr>
              <w:fldChar w:fldCharType="begin">
                <w:ffData>
                  <w:name w:val="Text167"/>
                  <w:enabled/>
                  <w:calcOnExit w:val="0"/>
                  <w:textInput/>
                </w:ffData>
              </w:fldChar>
            </w:r>
            <w:r w:rsidRPr="000F13C0">
              <w:rPr>
                <w:rFonts w:asciiTheme="majorHAnsi" w:hAnsiTheme="majorHAnsi" w:cstheme="majorHAnsi"/>
                <w:szCs w:val="22"/>
                <w:lang w:val="en-GB"/>
              </w:rPr>
              <w:instrText xml:space="preserve"> FORMTEXT </w:instrText>
            </w:r>
            <w:r w:rsidRPr="000F13C0">
              <w:rPr>
                <w:rFonts w:asciiTheme="majorHAnsi" w:hAnsiTheme="majorHAnsi" w:cstheme="majorHAnsi"/>
                <w:szCs w:val="22"/>
                <w:lang w:val="en-GB"/>
              </w:rPr>
            </w:r>
            <w:r w:rsidRPr="000F13C0">
              <w:rPr>
                <w:rFonts w:asciiTheme="majorHAnsi" w:hAnsiTheme="majorHAnsi" w:cstheme="majorHAnsi"/>
                <w:szCs w:val="22"/>
                <w:lang w:val="en-GB"/>
              </w:rPr>
              <w:fldChar w:fldCharType="separate"/>
            </w:r>
            <w:r w:rsidRPr="000F13C0">
              <w:rPr>
                <w:rFonts w:asciiTheme="majorHAnsi" w:hAnsiTheme="majorHAnsi" w:cstheme="majorHAnsi"/>
                <w:noProof/>
                <w:lang w:val="en-GB"/>
              </w:rPr>
              <w:t> </w:t>
            </w:r>
            <w:r w:rsidRPr="000F13C0">
              <w:rPr>
                <w:rFonts w:asciiTheme="majorHAnsi" w:hAnsiTheme="majorHAnsi" w:cstheme="majorHAnsi"/>
                <w:noProof/>
                <w:lang w:val="en-GB"/>
              </w:rPr>
              <w:t> </w:t>
            </w:r>
            <w:r w:rsidRPr="000F13C0">
              <w:rPr>
                <w:rFonts w:asciiTheme="majorHAnsi" w:hAnsiTheme="majorHAnsi" w:cstheme="majorHAnsi"/>
                <w:noProof/>
                <w:lang w:val="en-GB"/>
              </w:rPr>
              <w:t> </w:t>
            </w:r>
            <w:r w:rsidRPr="000F13C0">
              <w:rPr>
                <w:rFonts w:asciiTheme="majorHAnsi" w:hAnsiTheme="majorHAnsi" w:cstheme="majorHAnsi"/>
                <w:noProof/>
                <w:lang w:val="en-GB"/>
              </w:rPr>
              <w:t> </w:t>
            </w:r>
            <w:r w:rsidRPr="000F13C0">
              <w:rPr>
                <w:rFonts w:asciiTheme="majorHAnsi" w:hAnsiTheme="majorHAnsi" w:cstheme="majorHAnsi"/>
                <w:noProof/>
                <w:lang w:val="en-GB"/>
              </w:rPr>
              <w:t> </w:t>
            </w:r>
            <w:r w:rsidRPr="000F13C0">
              <w:rPr>
                <w:rFonts w:asciiTheme="majorHAnsi" w:hAnsiTheme="majorHAnsi" w:cstheme="majorHAnsi"/>
                <w:szCs w:val="22"/>
                <w:lang w:val="en-GB"/>
              </w:rPr>
              <w:fldChar w:fldCharType="end"/>
            </w:r>
          </w:p>
        </w:tc>
      </w:tr>
    </w:tbl>
    <w:p w14:paraId="682CB5A7" w14:textId="77777777" w:rsidR="006D59AF" w:rsidRPr="000F13C0" w:rsidRDefault="006D59AF" w:rsidP="00270FA6">
      <w:pPr>
        <w:tabs>
          <w:tab w:val="left" w:pos="851"/>
        </w:tabs>
        <w:spacing w:line="260" w:lineRule="exact"/>
        <w:ind w:left="851" w:hanging="425"/>
        <w:rPr>
          <w:rFonts w:cstheme="majorHAnsi"/>
          <w:szCs w:val="22"/>
          <w:lang w:val="en-GB"/>
        </w:rPr>
      </w:pPr>
    </w:p>
    <w:p w14:paraId="552FB970" w14:textId="33AF8B29" w:rsidR="00453ECF" w:rsidRPr="000F13C0" w:rsidRDefault="00182D0E" w:rsidP="00182D0E">
      <w:pPr>
        <w:tabs>
          <w:tab w:val="left" w:pos="851"/>
        </w:tabs>
        <w:spacing w:line="260" w:lineRule="exact"/>
        <w:ind w:left="851" w:hanging="425"/>
        <w:jc w:val="both"/>
        <w:rPr>
          <w:rFonts w:cstheme="majorHAnsi"/>
          <w:szCs w:val="22"/>
          <w:lang w:val="en-GB"/>
        </w:rPr>
      </w:pPr>
      <w:r w:rsidRPr="000F13C0">
        <w:rPr>
          <w:rFonts w:cstheme="majorHAnsi"/>
          <w:szCs w:val="22"/>
          <w:lang w:val="en-GB"/>
        </w:rPr>
        <w:t>(e)</w:t>
      </w:r>
      <w:r w:rsidR="00453ECF" w:rsidRPr="000F13C0">
        <w:rPr>
          <w:rFonts w:cstheme="majorHAnsi"/>
          <w:szCs w:val="22"/>
          <w:lang w:val="en-GB"/>
        </w:rPr>
        <w:t xml:space="preserve"> </w:t>
      </w:r>
      <w:r w:rsidR="00453ECF" w:rsidRPr="000F13C0">
        <w:rPr>
          <w:rFonts w:cstheme="majorHAnsi"/>
          <w:szCs w:val="22"/>
          <w:lang w:val="en-GB"/>
        </w:rPr>
        <w:tab/>
      </w:r>
      <w:r w:rsidRPr="000F13C0">
        <w:rPr>
          <w:rFonts w:cstheme="majorHAnsi" w:hint="eastAsia"/>
          <w:szCs w:val="22"/>
          <w:lang w:val="en-GB"/>
        </w:rPr>
        <w:t>由認可財務機構提供的銀行擔保（如適用）（</w:t>
      </w:r>
      <w:r w:rsidRPr="000F13C0">
        <w:rPr>
          <w:rFonts w:cstheme="majorHAnsi" w:hint="eastAsia"/>
          <w:bCs/>
          <w:szCs w:val="22"/>
          <w:lang w:val="en-GB"/>
        </w:rPr>
        <w:t>見《</w:t>
      </w:r>
      <w:r w:rsidRPr="000F13C0">
        <w:rPr>
          <w:rFonts w:cstheme="majorHAnsi" w:hint="eastAsia"/>
          <w:bCs/>
          <w:szCs w:val="22"/>
        </w:rPr>
        <w:t>虛擬資產交易平台指引</w:t>
      </w:r>
      <w:r w:rsidRPr="000F13C0">
        <w:rPr>
          <w:rFonts w:cstheme="majorHAnsi" w:hint="eastAsia"/>
          <w:bCs/>
          <w:szCs w:val="22"/>
          <w:lang w:val="en-GB"/>
        </w:rPr>
        <w:t>》第</w:t>
      </w:r>
      <w:r w:rsidRPr="000F13C0">
        <w:rPr>
          <w:rFonts w:cstheme="majorHAnsi"/>
          <w:bCs/>
          <w:szCs w:val="22"/>
          <w:lang w:val="en-GB"/>
        </w:rPr>
        <w:t>10.22(c)</w:t>
      </w:r>
      <w:r w:rsidRPr="000F13C0">
        <w:rPr>
          <w:rFonts w:cstheme="majorHAnsi" w:hint="eastAsia"/>
          <w:bCs/>
          <w:szCs w:val="22"/>
          <w:lang w:val="en-GB"/>
        </w:rPr>
        <w:t>段</w:t>
      </w:r>
      <w:r w:rsidR="002665C4" w:rsidRPr="000F13C0">
        <w:rPr>
          <w:rFonts w:cstheme="majorHAnsi" w:hint="eastAsia"/>
          <w:bCs/>
          <w:szCs w:val="22"/>
          <w:lang w:val="en-GB"/>
        </w:rPr>
        <w:t>）</w:t>
      </w:r>
    </w:p>
    <w:p w14:paraId="3DD0E89F" w14:textId="77777777" w:rsidR="00453ECF" w:rsidRPr="000F13C0" w:rsidRDefault="00453ECF" w:rsidP="006F2AA9">
      <w:pPr>
        <w:spacing w:line="260" w:lineRule="exact"/>
        <w:jc w:val="both"/>
        <w:rPr>
          <w:rFonts w:cstheme="majorHAnsi"/>
          <w:bCs/>
          <w:szCs w:val="22"/>
          <w:lang w:val="en-GB"/>
        </w:rPr>
      </w:pPr>
    </w:p>
    <w:p w14:paraId="4476B0A0" w14:textId="14A5E418" w:rsidR="008B7B07" w:rsidRPr="000F13C0" w:rsidRDefault="00182D0E" w:rsidP="00182D0E">
      <w:pPr>
        <w:pStyle w:val="ListParagraph"/>
        <w:spacing w:line="260" w:lineRule="exact"/>
        <w:ind w:left="0"/>
        <w:contextualSpacing w:val="0"/>
        <w:jc w:val="both"/>
        <w:rPr>
          <w:rFonts w:cstheme="majorHAnsi"/>
          <w:b/>
          <w:szCs w:val="22"/>
          <w:u w:val="single"/>
          <w:lang w:val="en-GB"/>
        </w:rPr>
      </w:pPr>
      <w:r w:rsidRPr="000F13C0">
        <w:rPr>
          <w:rFonts w:cstheme="majorHAnsi"/>
          <w:b/>
          <w:szCs w:val="22"/>
          <w:u w:val="single"/>
          <w:lang w:val="en-GB"/>
        </w:rPr>
        <w:t>X.</w:t>
      </w:r>
      <w:r w:rsidR="006401D2" w:rsidRPr="000F13C0">
        <w:rPr>
          <w:rFonts w:cstheme="majorHAnsi"/>
          <w:b/>
          <w:szCs w:val="22"/>
          <w:u w:val="single"/>
          <w:lang w:val="en-GB"/>
        </w:rPr>
        <w:t xml:space="preserve"> </w:t>
      </w:r>
      <w:r w:rsidRPr="000F13C0">
        <w:rPr>
          <w:rFonts w:cstheme="majorHAnsi" w:hint="eastAsia"/>
          <w:b/>
          <w:szCs w:val="22"/>
          <w:u w:val="single"/>
          <w:lang w:val="en-GB"/>
        </w:rPr>
        <w:t>備存紀錄</w:t>
      </w:r>
    </w:p>
    <w:p w14:paraId="1862D37A" w14:textId="77777777" w:rsidR="008B7B07" w:rsidRPr="000F13C0" w:rsidRDefault="008B7B07" w:rsidP="006F2AA9">
      <w:pPr>
        <w:widowControl w:val="0"/>
        <w:adjustRightInd w:val="0"/>
        <w:snapToGrid w:val="0"/>
        <w:spacing w:line="260" w:lineRule="exact"/>
        <w:ind w:left="720"/>
        <w:jc w:val="both"/>
        <w:rPr>
          <w:rFonts w:cstheme="majorHAnsi"/>
          <w:b/>
          <w:szCs w:val="22"/>
          <w:u w:val="single"/>
          <w:lang w:val="en-GB"/>
        </w:rPr>
      </w:pPr>
    </w:p>
    <w:p w14:paraId="2257B1A2" w14:textId="688BA6E0" w:rsidR="008B7B07" w:rsidRPr="000F13C0" w:rsidRDefault="00A641AE" w:rsidP="00646949">
      <w:pPr>
        <w:pStyle w:val="ListParagraph"/>
        <w:numPr>
          <w:ilvl w:val="0"/>
          <w:numId w:val="4"/>
        </w:numPr>
        <w:spacing w:line="260" w:lineRule="exact"/>
        <w:ind w:left="426" w:hanging="426"/>
        <w:contextualSpacing w:val="0"/>
        <w:jc w:val="both"/>
        <w:rPr>
          <w:rFonts w:cstheme="majorHAnsi"/>
          <w:szCs w:val="22"/>
          <w:lang w:val="en-GB"/>
        </w:rPr>
      </w:pPr>
      <w:r w:rsidRPr="000F13C0">
        <w:rPr>
          <w:rFonts w:cstheme="majorHAnsi" w:hint="eastAsia"/>
          <w:szCs w:val="22"/>
          <w:lang w:val="en-GB"/>
        </w:rPr>
        <w:t>請闡述你的備存紀錄政策，包括</w:t>
      </w:r>
      <w:r w:rsidR="00646949" w:rsidRPr="000F13C0">
        <w:rPr>
          <w:rFonts w:cstheme="majorHAnsi" w:hint="eastAsia"/>
          <w:szCs w:val="22"/>
          <w:lang w:val="en-GB"/>
        </w:rPr>
        <w:t>你備存紀錄的地點，</w:t>
      </w:r>
      <w:r w:rsidR="008636F5" w:rsidRPr="000F13C0">
        <w:rPr>
          <w:rFonts w:cstheme="majorHAnsi" w:hint="eastAsia"/>
          <w:szCs w:val="22"/>
          <w:lang w:val="en-GB"/>
        </w:rPr>
        <w:t>紀錄保存期</w:t>
      </w:r>
      <w:r w:rsidR="0025342E" w:rsidRPr="000F13C0">
        <w:rPr>
          <w:rFonts w:cstheme="majorHAnsi" w:hint="eastAsia"/>
          <w:szCs w:val="22"/>
          <w:lang w:val="en-GB"/>
        </w:rPr>
        <w:t>，</w:t>
      </w:r>
      <w:r w:rsidR="008636F5" w:rsidRPr="000F13C0">
        <w:rPr>
          <w:rFonts w:cstheme="majorHAnsi" w:hint="eastAsia"/>
          <w:szCs w:val="22"/>
          <w:lang w:val="en-GB"/>
        </w:rPr>
        <w:t>和</w:t>
      </w:r>
      <w:r w:rsidR="00646949" w:rsidRPr="000F13C0">
        <w:rPr>
          <w:rFonts w:cstheme="majorHAnsi" w:hint="eastAsia"/>
          <w:szCs w:val="22"/>
          <w:lang w:val="en-GB"/>
        </w:rPr>
        <w:t>為確保根據</w:t>
      </w:r>
      <w:r w:rsidR="00646949" w:rsidRPr="000F13C0">
        <w:rPr>
          <w:rFonts w:cstheme="majorHAnsi" w:hint="eastAsia"/>
          <w:bCs/>
          <w:szCs w:val="22"/>
          <w:lang w:val="en-GB"/>
        </w:rPr>
        <w:t>《</w:t>
      </w:r>
      <w:r w:rsidR="00646949" w:rsidRPr="000F13C0">
        <w:rPr>
          <w:rFonts w:cstheme="majorHAnsi" w:hint="eastAsia"/>
          <w:bCs/>
          <w:szCs w:val="22"/>
        </w:rPr>
        <w:t>虛擬資產交易平台指引</w:t>
      </w:r>
      <w:r w:rsidR="00646949" w:rsidRPr="000F13C0">
        <w:rPr>
          <w:rFonts w:cstheme="majorHAnsi" w:hint="eastAsia"/>
          <w:bCs/>
          <w:szCs w:val="22"/>
          <w:lang w:val="en-GB"/>
        </w:rPr>
        <w:t>》第</w:t>
      </w:r>
      <w:r w:rsidR="00646949" w:rsidRPr="000F13C0">
        <w:rPr>
          <w:rFonts w:cstheme="majorHAnsi" w:hint="eastAsia"/>
          <w:bCs/>
          <w:szCs w:val="22"/>
          <w:lang w:val="en-GB"/>
        </w:rPr>
        <w:t>X</w:t>
      </w:r>
      <w:r w:rsidR="00646949" w:rsidRPr="000F13C0">
        <w:rPr>
          <w:rFonts w:cstheme="majorHAnsi"/>
          <w:bCs/>
          <w:szCs w:val="22"/>
          <w:lang w:val="en-GB"/>
        </w:rPr>
        <w:t>IV</w:t>
      </w:r>
      <w:r w:rsidR="00646949" w:rsidRPr="000F13C0">
        <w:rPr>
          <w:rFonts w:cstheme="majorHAnsi" w:hint="eastAsia"/>
          <w:bCs/>
          <w:szCs w:val="22"/>
          <w:lang w:val="en-GB"/>
        </w:rPr>
        <w:t>部須</w:t>
      </w:r>
      <w:proofErr w:type="gramStart"/>
      <w:r w:rsidR="00646949" w:rsidRPr="000F13C0">
        <w:rPr>
          <w:rFonts w:cstheme="majorHAnsi" w:hint="eastAsia"/>
          <w:bCs/>
          <w:szCs w:val="22"/>
          <w:lang w:val="en-GB"/>
        </w:rPr>
        <w:t>予備</w:t>
      </w:r>
      <w:proofErr w:type="gramEnd"/>
      <w:r w:rsidR="00646949" w:rsidRPr="000F13C0">
        <w:rPr>
          <w:rFonts w:cstheme="majorHAnsi" w:hint="eastAsia"/>
          <w:bCs/>
          <w:szCs w:val="22"/>
          <w:lang w:val="en-GB"/>
        </w:rPr>
        <w:t>存的紀錄</w:t>
      </w:r>
      <w:r w:rsidR="00646949" w:rsidRPr="000F13C0">
        <w:rPr>
          <w:rFonts w:cstheme="majorHAnsi" w:hint="eastAsia"/>
          <w:szCs w:val="22"/>
          <w:lang w:val="en-GB"/>
        </w:rPr>
        <w:t>都是完整、安全、可供取</w:t>
      </w:r>
      <w:proofErr w:type="gramStart"/>
      <w:r w:rsidR="00646949" w:rsidRPr="000F13C0">
        <w:rPr>
          <w:rFonts w:cstheme="majorHAnsi" w:hint="eastAsia"/>
          <w:szCs w:val="22"/>
          <w:lang w:val="en-GB"/>
        </w:rPr>
        <w:t>覽</w:t>
      </w:r>
      <w:proofErr w:type="gramEnd"/>
      <w:r w:rsidR="00646949" w:rsidRPr="000F13C0">
        <w:rPr>
          <w:rFonts w:cstheme="majorHAnsi" w:hint="eastAsia"/>
          <w:szCs w:val="22"/>
          <w:lang w:val="en-GB"/>
        </w:rPr>
        <w:t>、可靠和詳盡的而實施的措施，以及從客戶盡職審查及持續監察的過程中所取得的紀錄。</w:t>
      </w:r>
    </w:p>
    <w:p w14:paraId="7BCDAF43" w14:textId="77777777" w:rsidR="005E6C8C" w:rsidRPr="000F13C0" w:rsidRDefault="005E6C8C" w:rsidP="006F2AA9">
      <w:pPr>
        <w:pStyle w:val="ListParagraph"/>
        <w:spacing w:line="260" w:lineRule="exact"/>
        <w:ind w:left="426"/>
        <w:contextualSpacing w:val="0"/>
        <w:jc w:val="both"/>
        <w:rPr>
          <w:rFonts w:cstheme="majorHAnsi"/>
          <w:szCs w:val="22"/>
          <w:lang w:val="en-GB"/>
        </w:rPr>
      </w:pPr>
    </w:p>
    <w:p w14:paraId="1946642D" w14:textId="37559320" w:rsidR="005F0E69" w:rsidRPr="000F13C0" w:rsidRDefault="0044653C" w:rsidP="006F2AA9">
      <w:pPr>
        <w:pStyle w:val="ListParagraph"/>
        <w:spacing w:line="260" w:lineRule="exact"/>
        <w:ind w:left="426"/>
        <w:contextualSpacing w:val="0"/>
        <w:jc w:val="both"/>
        <w:rPr>
          <w:rFonts w:cstheme="majorHAnsi"/>
          <w:szCs w:val="22"/>
          <w:lang w:val="en-GB"/>
        </w:rPr>
      </w:pPr>
      <w:r w:rsidRPr="000F13C0">
        <w:rPr>
          <w:rFonts w:asciiTheme="majorHAnsi" w:hAnsiTheme="majorHAnsi" w:cstheme="majorHAnsi"/>
          <w:szCs w:val="22"/>
          <w:lang w:val="en-GB"/>
        </w:rPr>
        <w:fldChar w:fldCharType="begin">
          <w:ffData>
            <w:name w:val="Text167"/>
            <w:enabled/>
            <w:calcOnExit w:val="0"/>
            <w:textInput/>
          </w:ffData>
        </w:fldChar>
      </w:r>
      <w:bookmarkStart w:id="41" w:name="Text167"/>
      <w:r w:rsidRPr="000F13C0">
        <w:rPr>
          <w:rFonts w:asciiTheme="majorHAnsi" w:hAnsiTheme="majorHAnsi" w:cstheme="majorHAnsi"/>
          <w:szCs w:val="22"/>
          <w:lang w:val="en-GB"/>
        </w:rPr>
        <w:instrText xml:space="preserve"> FORMTEXT </w:instrText>
      </w:r>
      <w:r w:rsidRPr="000F13C0">
        <w:rPr>
          <w:rFonts w:asciiTheme="majorHAnsi" w:hAnsiTheme="majorHAnsi" w:cstheme="majorHAnsi"/>
          <w:szCs w:val="22"/>
          <w:lang w:val="en-GB"/>
        </w:rPr>
      </w:r>
      <w:r w:rsidRPr="000F13C0">
        <w:rPr>
          <w:rFonts w:asciiTheme="majorHAnsi" w:hAnsiTheme="majorHAnsi" w:cstheme="majorHAnsi"/>
          <w:szCs w:val="22"/>
          <w:lang w:val="en-GB"/>
        </w:rPr>
        <w:fldChar w:fldCharType="separate"/>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szCs w:val="22"/>
          <w:lang w:val="en-GB"/>
        </w:rPr>
        <w:fldChar w:fldCharType="end"/>
      </w:r>
      <w:bookmarkEnd w:id="41"/>
    </w:p>
    <w:p w14:paraId="4D439548" w14:textId="77777777" w:rsidR="005E6C8C" w:rsidRPr="000F13C0" w:rsidRDefault="005E6C8C" w:rsidP="006F2AA9">
      <w:pPr>
        <w:pStyle w:val="ListParagraph"/>
        <w:spacing w:line="260" w:lineRule="exact"/>
        <w:ind w:left="426"/>
        <w:contextualSpacing w:val="0"/>
        <w:jc w:val="both"/>
        <w:rPr>
          <w:rFonts w:cstheme="majorHAnsi"/>
          <w:szCs w:val="22"/>
          <w:lang w:val="en-GB"/>
        </w:rPr>
      </w:pPr>
    </w:p>
    <w:p w14:paraId="3C7DE166" w14:textId="4BFC6AD3" w:rsidR="005F0E69" w:rsidRPr="000F13C0" w:rsidRDefault="00646949" w:rsidP="00646949">
      <w:pPr>
        <w:pStyle w:val="ListParagraph"/>
        <w:numPr>
          <w:ilvl w:val="0"/>
          <w:numId w:val="4"/>
        </w:numPr>
        <w:spacing w:line="260" w:lineRule="exact"/>
        <w:ind w:left="426" w:hanging="426"/>
        <w:contextualSpacing w:val="0"/>
        <w:jc w:val="both"/>
        <w:rPr>
          <w:rFonts w:cstheme="majorHAnsi"/>
          <w:szCs w:val="22"/>
          <w:lang w:val="en-GB"/>
        </w:rPr>
      </w:pPr>
      <w:r w:rsidRPr="000F13C0">
        <w:rPr>
          <w:rFonts w:cstheme="majorHAnsi" w:hint="eastAsia"/>
          <w:kern w:val="0"/>
        </w:rPr>
        <w:t>請說明你有否使用外間電子數據儲</w:t>
      </w:r>
      <w:r w:rsidR="007C4788" w:rsidRPr="000F13C0">
        <w:rPr>
          <w:rFonts w:cstheme="majorHAnsi" w:hint="eastAsia"/>
          <w:kern w:val="0"/>
        </w:rPr>
        <w:t>存</w:t>
      </w:r>
      <w:r w:rsidRPr="000F13C0">
        <w:rPr>
          <w:rFonts w:cstheme="majorHAnsi" w:hint="eastAsia"/>
          <w:kern w:val="0"/>
        </w:rPr>
        <w:t>。如有，請提供</w:t>
      </w:r>
      <w:r w:rsidR="00D96820" w:rsidRPr="000F13C0">
        <w:rPr>
          <w:rFonts w:cstheme="majorHAnsi" w:hint="eastAsia"/>
          <w:kern w:val="0"/>
        </w:rPr>
        <w:t>有關</w:t>
      </w:r>
      <w:r w:rsidRPr="000F13C0">
        <w:rPr>
          <w:rFonts w:cstheme="majorHAnsi" w:hint="eastAsia"/>
          <w:kern w:val="0"/>
        </w:rPr>
        <w:t>使用外間電子數據儲</w:t>
      </w:r>
      <w:r w:rsidR="007C4788" w:rsidRPr="000F13C0">
        <w:rPr>
          <w:rFonts w:cstheme="majorHAnsi" w:hint="eastAsia"/>
          <w:kern w:val="0"/>
        </w:rPr>
        <w:t>存</w:t>
      </w:r>
      <w:r w:rsidRPr="000F13C0">
        <w:rPr>
          <w:rFonts w:cstheme="majorHAnsi" w:hint="eastAsia"/>
          <w:kern w:val="0"/>
        </w:rPr>
        <w:t>的詳情，並安排提交本會</w:t>
      </w:r>
      <w:r w:rsidR="00E973DC" w:rsidRPr="000F13C0">
        <w:rPr>
          <w:rFonts w:cstheme="majorHAnsi" w:hint="eastAsia"/>
          <w:kern w:val="0"/>
        </w:rPr>
        <w:t>就</w:t>
      </w:r>
      <w:r w:rsidR="0025342E" w:rsidRPr="000F13C0">
        <w:rPr>
          <w:rFonts w:cstheme="majorHAnsi" w:hint="eastAsia"/>
          <w:kern w:val="0"/>
        </w:rPr>
        <w:t>使用</w:t>
      </w:r>
      <w:r w:rsidRPr="000F13C0">
        <w:rPr>
          <w:rFonts w:cstheme="majorHAnsi" w:hint="eastAsia"/>
          <w:kern w:val="0"/>
        </w:rPr>
        <w:t>外間電子數據儲存</w:t>
      </w:r>
      <w:r w:rsidR="00E973DC" w:rsidRPr="000F13C0">
        <w:rPr>
          <w:rFonts w:cstheme="majorHAnsi" w:hint="eastAsia"/>
          <w:kern w:val="0"/>
        </w:rPr>
        <w:t>而發出</w:t>
      </w:r>
      <w:r w:rsidRPr="000F13C0">
        <w:rPr>
          <w:rFonts w:cstheme="majorHAnsi" w:hint="eastAsia"/>
          <w:kern w:val="0"/>
        </w:rPr>
        <w:t>的常見問題中列載的所需文件。</w:t>
      </w:r>
    </w:p>
    <w:p w14:paraId="38377C26" w14:textId="77777777" w:rsidR="005E6C8C" w:rsidRPr="000F13C0" w:rsidRDefault="005E6C8C" w:rsidP="005E6C8C">
      <w:pPr>
        <w:pStyle w:val="ListParagraph"/>
        <w:spacing w:line="260" w:lineRule="exact"/>
        <w:ind w:left="426"/>
        <w:contextualSpacing w:val="0"/>
        <w:rPr>
          <w:rFonts w:cstheme="majorHAnsi"/>
          <w:szCs w:val="22"/>
          <w:lang w:val="en-GB"/>
        </w:rPr>
      </w:pPr>
    </w:p>
    <w:p w14:paraId="443CD1BB" w14:textId="3FB10FCD" w:rsidR="005F0E69" w:rsidRPr="000F13C0" w:rsidRDefault="0044653C" w:rsidP="006F05DE">
      <w:pPr>
        <w:pStyle w:val="ListParagraph"/>
        <w:spacing w:line="260" w:lineRule="exact"/>
        <w:ind w:left="426"/>
        <w:contextualSpacing w:val="0"/>
        <w:rPr>
          <w:rFonts w:cstheme="majorHAnsi"/>
          <w:szCs w:val="22"/>
          <w:lang w:val="en-GB"/>
        </w:rPr>
      </w:pPr>
      <w:r w:rsidRPr="000F13C0">
        <w:rPr>
          <w:rFonts w:asciiTheme="majorHAnsi" w:hAnsiTheme="majorHAnsi" w:cstheme="majorHAnsi"/>
          <w:szCs w:val="22"/>
          <w:lang w:val="en-GB"/>
        </w:rPr>
        <w:fldChar w:fldCharType="begin">
          <w:ffData>
            <w:name w:val="Text167"/>
            <w:enabled/>
            <w:calcOnExit w:val="0"/>
            <w:textInput/>
          </w:ffData>
        </w:fldChar>
      </w:r>
      <w:r w:rsidRPr="000F13C0">
        <w:rPr>
          <w:rFonts w:asciiTheme="majorHAnsi" w:hAnsiTheme="majorHAnsi" w:cstheme="majorHAnsi"/>
          <w:szCs w:val="22"/>
          <w:lang w:val="en-GB"/>
        </w:rPr>
        <w:instrText xml:space="preserve"> FORMTEXT </w:instrText>
      </w:r>
      <w:r w:rsidRPr="000F13C0">
        <w:rPr>
          <w:rFonts w:asciiTheme="majorHAnsi" w:hAnsiTheme="majorHAnsi" w:cstheme="majorHAnsi"/>
          <w:szCs w:val="22"/>
          <w:lang w:val="en-GB"/>
        </w:rPr>
      </w:r>
      <w:r w:rsidRPr="000F13C0">
        <w:rPr>
          <w:rFonts w:asciiTheme="majorHAnsi" w:hAnsiTheme="majorHAnsi" w:cstheme="majorHAnsi"/>
          <w:szCs w:val="22"/>
          <w:lang w:val="en-GB"/>
        </w:rPr>
        <w:fldChar w:fldCharType="separate"/>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szCs w:val="22"/>
          <w:lang w:val="en-GB"/>
        </w:rPr>
        <w:fldChar w:fldCharType="end"/>
      </w:r>
    </w:p>
    <w:p w14:paraId="1A41296D" w14:textId="21AE05EC" w:rsidR="005E6C8C" w:rsidRPr="000F13C0" w:rsidRDefault="005E6C8C" w:rsidP="006F05DE">
      <w:pPr>
        <w:pStyle w:val="ListParagraph"/>
        <w:spacing w:line="260" w:lineRule="exact"/>
        <w:ind w:left="426"/>
        <w:contextualSpacing w:val="0"/>
        <w:rPr>
          <w:rFonts w:cstheme="majorHAnsi"/>
          <w:szCs w:val="22"/>
          <w:lang w:val="en-GB"/>
        </w:rPr>
      </w:pPr>
    </w:p>
    <w:p w14:paraId="2C25E01D" w14:textId="441386E9" w:rsidR="005D6780" w:rsidRPr="000F13C0" w:rsidRDefault="005D6780" w:rsidP="006F05DE">
      <w:pPr>
        <w:pStyle w:val="ListParagraph"/>
        <w:spacing w:line="260" w:lineRule="exact"/>
        <w:ind w:left="426"/>
        <w:contextualSpacing w:val="0"/>
        <w:rPr>
          <w:rFonts w:cstheme="majorHAnsi"/>
          <w:szCs w:val="22"/>
          <w:lang w:val="en-GB"/>
        </w:rPr>
      </w:pPr>
    </w:p>
    <w:p w14:paraId="3C2B7256" w14:textId="69CE10FA" w:rsidR="005D6780" w:rsidRPr="000F13C0" w:rsidRDefault="005D6780" w:rsidP="006F05DE">
      <w:pPr>
        <w:pStyle w:val="ListParagraph"/>
        <w:spacing w:line="260" w:lineRule="exact"/>
        <w:ind w:left="426"/>
        <w:contextualSpacing w:val="0"/>
        <w:rPr>
          <w:rFonts w:cstheme="majorHAnsi"/>
          <w:szCs w:val="22"/>
          <w:lang w:val="en-GB"/>
        </w:rPr>
      </w:pPr>
    </w:p>
    <w:p w14:paraId="216E2874" w14:textId="1A12B79E" w:rsidR="005D6780" w:rsidRPr="000F13C0" w:rsidRDefault="005D6780" w:rsidP="006F05DE">
      <w:pPr>
        <w:pStyle w:val="ListParagraph"/>
        <w:spacing w:line="260" w:lineRule="exact"/>
        <w:ind w:left="426"/>
        <w:contextualSpacing w:val="0"/>
        <w:rPr>
          <w:rFonts w:cstheme="majorHAnsi"/>
          <w:szCs w:val="22"/>
          <w:lang w:val="en-GB"/>
        </w:rPr>
      </w:pPr>
    </w:p>
    <w:p w14:paraId="5B1AFB31" w14:textId="35237BFD" w:rsidR="005D6780" w:rsidRPr="000F13C0" w:rsidRDefault="005D6780" w:rsidP="006F05DE">
      <w:pPr>
        <w:pStyle w:val="ListParagraph"/>
        <w:spacing w:line="260" w:lineRule="exact"/>
        <w:ind w:left="426"/>
        <w:contextualSpacing w:val="0"/>
        <w:rPr>
          <w:rFonts w:cstheme="majorHAnsi"/>
          <w:szCs w:val="22"/>
          <w:lang w:val="en-GB"/>
        </w:rPr>
      </w:pPr>
    </w:p>
    <w:p w14:paraId="2D58760C" w14:textId="35B57BBC" w:rsidR="005D6780" w:rsidRPr="000F13C0" w:rsidRDefault="005D6780" w:rsidP="006F05DE">
      <w:pPr>
        <w:pStyle w:val="ListParagraph"/>
        <w:spacing w:line="260" w:lineRule="exact"/>
        <w:ind w:left="426"/>
        <w:contextualSpacing w:val="0"/>
        <w:rPr>
          <w:rFonts w:cstheme="majorHAnsi"/>
          <w:szCs w:val="22"/>
          <w:lang w:val="en-GB"/>
        </w:rPr>
      </w:pPr>
    </w:p>
    <w:p w14:paraId="0E5898D1" w14:textId="77EB4245" w:rsidR="005D6780" w:rsidRPr="000F13C0" w:rsidRDefault="005D6780" w:rsidP="006F05DE">
      <w:pPr>
        <w:pStyle w:val="ListParagraph"/>
        <w:spacing w:line="260" w:lineRule="exact"/>
        <w:ind w:left="426"/>
        <w:contextualSpacing w:val="0"/>
        <w:rPr>
          <w:rFonts w:cstheme="majorHAnsi"/>
          <w:szCs w:val="22"/>
          <w:lang w:val="en-GB"/>
        </w:rPr>
      </w:pPr>
    </w:p>
    <w:p w14:paraId="175A41B0" w14:textId="7C96B0B6" w:rsidR="005D6780" w:rsidRPr="000F13C0" w:rsidRDefault="005D6780" w:rsidP="006F05DE">
      <w:pPr>
        <w:pStyle w:val="ListParagraph"/>
        <w:spacing w:line="260" w:lineRule="exact"/>
        <w:ind w:left="426"/>
        <w:contextualSpacing w:val="0"/>
        <w:rPr>
          <w:rFonts w:cstheme="majorHAnsi"/>
          <w:szCs w:val="22"/>
          <w:lang w:val="en-GB"/>
        </w:rPr>
      </w:pPr>
    </w:p>
    <w:p w14:paraId="3C0623AA" w14:textId="5292F9D0" w:rsidR="005D6780" w:rsidRPr="000F13C0" w:rsidRDefault="005D6780" w:rsidP="006F05DE">
      <w:pPr>
        <w:pStyle w:val="ListParagraph"/>
        <w:spacing w:line="260" w:lineRule="exact"/>
        <w:ind w:left="426"/>
        <w:contextualSpacing w:val="0"/>
        <w:rPr>
          <w:rFonts w:cstheme="majorHAnsi"/>
          <w:szCs w:val="22"/>
          <w:lang w:val="en-GB"/>
        </w:rPr>
      </w:pPr>
    </w:p>
    <w:p w14:paraId="6B867E38" w14:textId="77777777" w:rsidR="005D6780" w:rsidRPr="000F13C0" w:rsidRDefault="005D6780" w:rsidP="006F05DE">
      <w:pPr>
        <w:pStyle w:val="ListParagraph"/>
        <w:spacing w:line="260" w:lineRule="exact"/>
        <w:ind w:left="426"/>
        <w:contextualSpacing w:val="0"/>
        <w:rPr>
          <w:rFonts w:cstheme="majorHAnsi"/>
          <w:szCs w:val="22"/>
          <w:lang w:val="en-GB"/>
        </w:rPr>
      </w:pPr>
    </w:p>
    <w:p w14:paraId="6C46DE4E" w14:textId="40B7EFD0" w:rsidR="005F0E69" w:rsidRPr="000F13C0" w:rsidRDefault="00646949" w:rsidP="005F0E69">
      <w:pPr>
        <w:autoSpaceDE w:val="0"/>
        <w:autoSpaceDN w:val="0"/>
        <w:adjustRightInd w:val="0"/>
        <w:ind w:left="475" w:hanging="475"/>
        <w:rPr>
          <w:rFonts w:cstheme="majorHAnsi"/>
        </w:rPr>
      </w:pPr>
      <w:r w:rsidRPr="000F13C0">
        <w:rPr>
          <w:rFonts w:cstheme="majorHAnsi"/>
          <w:b/>
          <w:bCs/>
          <w:u w:val="single"/>
        </w:rPr>
        <w:t>XI.</w:t>
      </w:r>
      <w:r w:rsidR="005F0E69" w:rsidRPr="000F13C0">
        <w:rPr>
          <w:rFonts w:cstheme="majorHAnsi"/>
          <w:b/>
          <w:bCs/>
          <w:u w:val="single"/>
        </w:rPr>
        <w:t xml:space="preserve"> </w:t>
      </w:r>
      <w:r w:rsidRPr="000F13C0">
        <w:rPr>
          <w:rFonts w:cstheme="majorHAnsi" w:hint="eastAsia"/>
          <w:b/>
          <w:bCs/>
          <w:u w:val="single"/>
        </w:rPr>
        <w:t>資料清單</w:t>
      </w:r>
      <w:r w:rsidR="005F0E69" w:rsidRPr="000F13C0">
        <w:rPr>
          <w:rFonts w:cstheme="majorHAnsi"/>
        </w:rPr>
        <w:t xml:space="preserve"> </w:t>
      </w:r>
    </w:p>
    <w:p w14:paraId="75CB3B56" w14:textId="77777777" w:rsidR="005F0E69" w:rsidRPr="000F13C0" w:rsidRDefault="005F0E69" w:rsidP="005F0E69">
      <w:pPr>
        <w:autoSpaceDE w:val="0"/>
        <w:autoSpaceDN w:val="0"/>
        <w:adjustRightInd w:val="0"/>
        <w:ind w:left="475" w:hanging="475"/>
        <w:rPr>
          <w:rFonts w:cstheme="majorHAnsi"/>
        </w:rPr>
      </w:pPr>
    </w:p>
    <w:p w14:paraId="10B04CC1" w14:textId="7EF9CCB8" w:rsidR="005F0E69" w:rsidRPr="000F13C0" w:rsidRDefault="00646949" w:rsidP="00CB7689">
      <w:pPr>
        <w:pStyle w:val="ListParagraph"/>
        <w:numPr>
          <w:ilvl w:val="0"/>
          <w:numId w:val="4"/>
        </w:numPr>
        <w:autoSpaceDE w:val="0"/>
        <w:autoSpaceDN w:val="0"/>
        <w:adjustRightInd w:val="0"/>
        <w:rPr>
          <w:rFonts w:cstheme="majorHAnsi"/>
        </w:rPr>
      </w:pPr>
      <w:r w:rsidRPr="000F13C0">
        <w:rPr>
          <w:rFonts w:cstheme="majorHAnsi" w:hint="eastAsia"/>
        </w:rPr>
        <w:t>請提供你就下列範疇所</w:t>
      </w:r>
      <w:r w:rsidR="00B73076" w:rsidRPr="000F13C0">
        <w:rPr>
          <w:rFonts w:cstheme="majorHAnsi" w:hint="eastAsia"/>
        </w:rPr>
        <w:t>制訂</w:t>
      </w:r>
      <w:r w:rsidRPr="000F13C0">
        <w:rPr>
          <w:rFonts w:cstheme="majorHAnsi" w:hint="eastAsia"/>
        </w:rPr>
        <w:t>的政策及程序的副本</w:t>
      </w:r>
      <w:r w:rsidR="002665C4" w:rsidRPr="000F13C0">
        <w:rPr>
          <w:rFonts w:cstheme="majorHAnsi" w:hint="eastAsia"/>
        </w:rPr>
        <w:t>：</w:t>
      </w:r>
    </w:p>
    <w:p w14:paraId="567D3AFD" w14:textId="67CEFA2F" w:rsidR="005F0E69" w:rsidRPr="000F13C0" w:rsidRDefault="005F0E69" w:rsidP="005F0E69">
      <w:pPr>
        <w:autoSpaceDE w:val="0"/>
        <w:autoSpaceDN w:val="0"/>
        <w:adjustRightInd w:val="0"/>
        <w:ind w:left="950" w:hanging="475"/>
        <w:rPr>
          <w:rFonts w:cstheme="majorHAnsi"/>
        </w:rPr>
      </w:pPr>
      <w:bookmarkStart w:id="42" w:name="_Hlk65048373"/>
      <w:r w:rsidRPr="000F13C0">
        <w:rPr>
          <w:rFonts w:cstheme="majorHAnsi"/>
        </w:rPr>
        <w:sym w:font="Symbol" w:char="F0B7"/>
      </w:r>
      <w:r w:rsidRPr="000F13C0">
        <w:rPr>
          <w:rFonts w:cstheme="majorHAnsi"/>
        </w:rPr>
        <w:t xml:space="preserve"> </w:t>
      </w:r>
      <w:r w:rsidRPr="000F13C0">
        <w:rPr>
          <w:rFonts w:cstheme="majorHAnsi"/>
        </w:rPr>
        <w:tab/>
      </w:r>
      <w:r w:rsidR="00646949" w:rsidRPr="000F13C0">
        <w:rPr>
          <w:rFonts w:cstheme="majorHAnsi" w:hint="eastAsia"/>
        </w:rPr>
        <w:t>認識你的客戶、客戶盡職審查及與客戶建立業務關係</w:t>
      </w:r>
      <w:r w:rsidRPr="000F13C0">
        <w:rPr>
          <w:rFonts w:cstheme="majorHAnsi"/>
        </w:rPr>
        <w:t xml:space="preserve"> </w:t>
      </w:r>
    </w:p>
    <w:p w14:paraId="1D4CE290" w14:textId="43DFBCDF" w:rsidR="005F0E69" w:rsidRPr="000F13C0" w:rsidRDefault="005F0E69" w:rsidP="005F0E69">
      <w:pPr>
        <w:autoSpaceDE w:val="0"/>
        <w:autoSpaceDN w:val="0"/>
        <w:adjustRightInd w:val="0"/>
        <w:ind w:left="950" w:hanging="475"/>
        <w:rPr>
          <w:rFonts w:cstheme="majorHAnsi"/>
        </w:rPr>
      </w:pPr>
      <w:r w:rsidRPr="000F13C0">
        <w:rPr>
          <w:rFonts w:cstheme="majorHAnsi"/>
        </w:rPr>
        <w:sym w:font="Symbol" w:char="F0B7"/>
      </w:r>
      <w:r w:rsidRPr="000F13C0">
        <w:rPr>
          <w:rFonts w:cstheme="majorHAnsi"/>
        </w:rPr>
        <w:t xml:space="preserve"> </w:t>
      </w:r>
      <w:r w:rsidRPr="000F13C0">
        <w:rPr>
          <w:rFonts w:cstheme="majorHAnsi"/>
        </w:rPr>
        <w:tab/>
      </w:r>
      <w:r w:rsidR="00646949" w:rsidRPr="000F13C0">
        <w:rPr>
          <w:rFonts w:cstheme="majorHAnsi" w:hint="eastAsia"/>
        </w:rPr>
        <w:t>打擊洗錢／恐怖分子資金籌集</w:t>
      </w:r>
      <w:r w:rsidRPr="000F13C0">
        <w:rPr>
          <w:rFonts w:cstheme="majorHAnsi"/>
        </w:rPr>
        <w:t xml:space="preserve"> </w:t>
      </w:r>
    </w:p>
    <w:p w14:paraId="299C824F" w14:textId="67D2664F" w:rsidR="005F0E69" w:rsidRPr="000F13C0" w:rsidRDefault="005F0E69" w:rsidP="005F0E69">
      <w:pPr>
        <w:autoSpaceDE w:val="0"/>
        <w:autoSpaceDN w:val="0"/>
        <w:adjustRightInd w:val="0"/>
        <w:ind w:left="950" w:hanging="475"/>
        <w:rPr>
          <w:rFonts w:cstheme="majorHAnsi"/>
        </w:rPr>
      </w:pPr>
      <w:r w:rsidRPr="000F13C0">
        <w:rPr>
          <w:rFonts w:cstheme="majorHAnsi"/>
        </w:rPr>
        <w:sym w:font="Symbol" w:char="F0B7"/>
      </w:r>
      <w:r w:rsidRPr="000F13C0">
        <w:rPr>
          <w:rFonts w:cstheme="majorHAnsi"/>
        </w:rPr>
        <w:t xml:space="preserve"> </w:t>
      </w:r>
      <w:r w:rsidRPr="000F13C0">
        <w:rPr>
          <w:rFonts w:cstheme="majorHAnsi"/>
        </w:rPr>
        <w:tab/>
      </w:r>
      <w:r w:rsidR="00646949" w:rsidRPr="000F13C0">
        <w:rPr>
          <w:rFonts w:cstheme="majorHAnsi" w:hint="eastAsia"/>
        </w:rPr>
        <w:t>網絡保安及資訊保安</w:t>
      </w:r>
      <w:r w:rsidRPr="000F13C0">
        <w:rPr>
          <w:rFonts w:cstheme="majorHAnsi"/>
        </w:rPr>
        <w:t xml:space="preserve"> </w:t>
      </w:r>
    </w:p>
    <w:p w14:paraId="743FDBED" w14:textId="74D92198" w:rsidR="005F0E69" w:rsidRPr="000F13C0" w:rsidRDefault="005F0E69" w:rsidP="005F0E69">
      <w:pPr>
        <w:autoSpaceDE w:val="0"/>
        <w:autoSpaceDN w:val="0"/>
        <w:adjustRightInd w:val="0"/>
        <w:ind w:left="950" w:hanging="475"/>
        <w:rPr>
          <w:rFonts w:cstheme="majorHAnsi"/>
        </w:rPr>
      </w:pPr>
      <w:r w:rsidRPr="000F13C0">
        <w:rPr>
          <w:rFonts w:cstheme="majorHAnsi"/>
        </w:rPr>
        <w:sym w:font="Symbol" w:char="F0B7"/>
      </w:r>
      <w:r w:rsidRPr="000F13C0">
        <w:rPr>
          <w:rFonts w:cstheme="majorHAnsi"/>
        </w:rPr>
        <w:t xml:space="preserve"> </w:t>
      </w:r>
      <w:r w:rsidRPr="000F13C0">
        <w:rPr>
          <w:rFonts w:cstheme="majorHAnsi"/>
        </w:rPr>
        <w:tab/>
      </w:r>
      <w:r w:rsidR="00646949" w:rsidRPr="000F13C0">
        <w:rPr>
          <w:rFonts w:cstheme="majorHAnsi" w:hint="eastAsia"/>
        </w:rPr>
        <w:t>市場監察</w:t>
      </w:r>
      <w:r w:rsidRPr="000F13C0">
        <w:rPr>
          <w:rFonts w:cstheme="majorHAnsi"/>
        </w:rPr>
        <w:t xml:space="preserve"> </w:t>
      </w:r>
    </w:p>
    <w:p w14:paraId="50E4FB06" w14:textId="55586647" w:rsidR="005F0E69" w:rsidRPr="000F13C0" w:rsidRDefault="005F0E69" w:rsidP="005F0E69">
      <w:pPr>
        <w:autoSpaceDE w:val="0"/>
        <w:autoSpaceDN w:val="0"/>
        <w:adjustRightInd w:val="0"/>
        <w:ind w:left="950" w:hanging="475"/>
        <w:rPr>
          <w:rFonts w:cstheme="majorHAnsi"/>
        </w:rPr>
      </w:pPr>
      <w:r w:rsidRPr="000F13C0">
        <w:rPr>
          <w:rFonts w:cstheme="majorHAnsi"/>
        </w:rPr>
        <w:sym w:font="Symbol" w:char="F0B7"/>
      </w:r>
      <w:r w:rsidRPr="000F13C0">
        <w:rPr>
          <w:rFonts w:cstheme="majorHAnsi"/>
        </w:rPr>
        <w:t xml:space="preserve"> </w:t>
      </w:r>
      <w:r w:rsidRPr="000F13C0">
        <w:rPr>
          <w:rFonts w:cstheme="majorHAnsi"/>
        </w:rPr>
        <w:tab/>
      </w:r>
      <w:r w:rsidR="00646949" w:rsidRPr="000F13C0">
        <w:rPr>
          <w:rFonts w:cstheme="majorHAnsi" w:hint="eastAsia"/>
        </w:rPr>
        <w:t>交易規則及操作</w:t>
      </w:r>
    </w:p>
    <w:p w14:paraId="7B7EEC9E" w14:textId="1150F794" w:rsidR="005F0E69" w:rsidRPr="000F13C0" w:rsidRDefault="005F0E69" w:rsidP="005F0E69">
      <w:pPr>
        <w:autoSpaceDE w:val="0"/>
        <w:autoSpaceDN w:val="0"/>
        <w:adjustRightInd w:val="0"/>
        <w:ind w:left="950" w:hanging="475"/>
        <w:rPr>
          <w:rFonts w:cstheme="majorHAnsi"/>
        </w:rPr>
      </w:pPr>
      <w:r w:rsidRPr="000F13C0">
        <w:rPr>
          <w:rFonts w:cstheme="majorHAnsi"/>
        </w:rPr>
        <w:sym w:font="Symbol" w:char="F0B7"/>
      </w:r>
      <w:r w:rsidRPr="000F13C0">
        <w:rPr>
          <w:rFonts w:cstheme="majorHAnsi"/>
        </w:rPr>
        <w:t xml:space="preserve"> </w:t>
      </w:r>
      <w:r w:rsidRPr="000F13C0">
        <w:rPr>
          <w:rFonts w:cstheme="majorHAnsi"/>
        </w:rPr>
        <w:tab/>
      </w:r>
      <w:r w:rsidR="00646949" w:rsidRPr="000F13C0">
        <w:rPr>
          <w:rFonts w:cstheme="majorHAnsi" w:hint="eastAsia"/>
        </w:rPr>
        <w:t>風險管理</w:t>
      </w:r>
      <w:r w:rsidRPr="000F13C0">
        <w:rPr>
          <w:rFonts w:cstheme="majorHAnsi"/>
        </w:rPr>
        <w:t xml:space="preserve"> </w:t>
      </w:r>
    </w:p>
    <w:p w14:paraId="4F4868A0" w14:textId="1EE60304" w:rsidR="005F0E69" w:rsidRPr="000F13C0" w:rsidRDefault="005F0E69" w:rsidP="005F0E69">
      <w:pPr>
        <w:autoSpaceDE w:val="0"/>
        <w:autoSpaceDN w:val="0"/>
        <w:adjustRightInd w:val="0"/>
        <w:ind w:left="950" w:hanging="475"/>
        <w:rPr>
          <w:rFonts w:cstheme="majorHAnsi"/>
        </w:rPr>
      </w:pPr>
      <w:r w:rsidRPr="000F13C0">
        <w:rPr>
          <w:rFonts w:cstheme="majorHAnsi"/>
        </w:rPr>
        <w:sym w:font="Symbol" w:char="F0B7"/>
      </w:r>
      <w:r w:rsidRPr="000F13C0">
        <w:rPr>
          <w:rFonts w:cstheme="majorHAnsi"/>
        </w:rPr>
        <w:t xml:space="preserve"> </w:t>
      </w:r>
      <w:r w:rsidRPr="000F13C0">
        <w:rPr>
          <w:rFonts w:cstheme="majorHAnsi"/>
        </w:rPr>
        <w:tab/>
      </w:r>
      <w:r w:rsidR="00646949" w:rsidRPr="000F13C0">
        <w:rPr>
          <w:rFonts w:cstheme="majorHAnsi" w:hint="eastAsia"/>
        </w:rPr>
        <w:t>虛擬資產納入／</w:t>
      </w:r>
      <w:r w:rsidR="008636F5" w:rsidRPr="000F13C0">
        <w:rPr>
          <w:rFonts w:cstheme="majorHAnsi" w:hint="eastAsia"/>
        </w:rPr>
        <w:t>掛牌</w:t>
      </w:r>
      <w:r w:rsidR="00646949" w:rsidRPr="000F13C0">
        <w:rPr>
          <w:rFonts w:cstheme="majorHAnsi" w:hint="eastAsia"/>
        </w:rPr>
        <w:t>規則</w:t>
      </w:r>
      <w:r w:rsidRPr="000F13C0">
        <w:rPr>
          <w:rFonts w:cstheme="majorHAnsi"/>
        </w:rPr>
        <w:t xml:space="preserve"> </w:t>
      </w:r>
    </w:p>
    <w:p w14:paraId="27E2AC73" w14:textId="59ECE4F5" w:rsidR="005F0E69" w:rsidRPr="000F13C0" w:rsidRDefault="005F0E69" w:rsidP="005F0E69">
      <w:pPr>
        <w:autoSpaceDE w:val="0"/>
        <w:autoSpaceDN w:val="0"/>
        <w:adjustRightInd w:val="0"/>
        <w:ind w:left="950" w:hanging="475"/>
        <w:rPr>
          <w:rFonts w:cstheme="majorHAnsi"/>
        </w:rPr>
      </w:pPr>
      <w:r w:rsidRPr="000F13C0">
        <w:rPr>
          <w:rFonts w:cstheme="majorHAnsi"/>
        </w:rPr>
        <w:sym w:font="Symbol" w:char="F0B7"/>
      </w:r>
      <w:r w:rsidRPr="000F13C0">
        <w:rPr>
          <w:rFonts w:cstheme="majorHAnsi"/>
        </w:rPr>
        <w:t xml:space="preserve"> </w:t>
      </w:r>
      <w:r w:rsidRPr="000F13C0">
        <w:rPr>
          <w:rFonts w:cstheme="majorHAnsi"/>
        </w:rPr>
        <w:tab/>
      </w:r>
      <w:r w:rsidR="00646949" w:rsidRPr="000F13C0">
        <w:rPr>
          <w:rFonts w:cstheme="majorHAnsi" w:hint="eastAsia"/>
        </w:rPr>
        <w:t>保管客戶資產、錢包結構、管理及運作</w:t>
      </w:r>
      <w:r w:rsidRPr="000F13C0">
        <w:rPr>
          <w:rFonts w:cstheme="majorHAnsi"/>
        </w:rPr>
        <w:t xml:space="preserve"> </w:t>
      </w:r>
    </w:p>
    <w:p w14:paraId="3DFE87F3" w14:textId="4A08BA9A" w:rsidR="005F0E69" w:rsidRPr="000F13C0" w:rsidRDefault="005F0E69" w:rsidP="005F0E69">
      <w:pPr>
        <w:autoSpaceDE w:val="0"/>
        <w:autoSpaceDN w:val="0"/>
        <w:adjustRightInd w:val="0"/>
        <w:ind w:left="950" w:hanging="475"/>
        <w:rPr>
          <w:rFonts w:cstheme="majorHAnsi"/>
        </w:rPr>
      </w:pPr>
      <w:r w:rsidRPr="000F13C0">
        <w:rPr>
          <w:rFonts w:cstheme="majorHAnsi"/>
        </w:rPr>
        <w:sym w:font="Symbol" w:char="F0B7"/>
      </w:r>
      <w:r w:rsidRPr="000F13C0">
        <w:rPr>
          <w:rFonts w:cstheme="majorHAnsi"/>
        </w:rPr>
        <w:t xml:space="preserve"> </w:t>
      </w:r>
      <w:r w:rsidRPr="000F13C0">
        <w:rPr>
          <w:rFonts w:cstheme="majorHAnsi"/>
        </w:rPr>
        <w:tab/>
      </w:r>
      <w:r w:rsidR="00646949" w:rsidRPr="000F13C0">
        <w:rPr>
          <w:rFonts w:cstheme="majorHAnsi" w:hint="eastAsia"/>
        </w:rPr>
        <w:t>交易監察</w:t>
      </w:r>
      <w:r w:rsidRPr="000F13C0">
        <w:rPr>
          <w:rFonts w:cstheme="majorHAnsi"/>
        </w:rPr>
        <w:t xml:space="preserve"> </w:t>
      </w:r>
    </w:p>
    <w:p w14:paraId="68B25CC0" w14:textId="04FF5B9B" w:rsidR="005F0E69" w:rsidRPr="000F13C0" w:rsidRDefault="005F0E69" w:rsidP="005F0E69">
      <w:pPr>
        <w:autoSpaceDE w:val="0"/>
        <w:autoSpaceDN w:val="0"/>
        <w:adjustRightInd w:val="0"/>
        <w:ind w:left="950" w:hanging="475"/>
        <w:rPr>
          <w:rFonts w:cstheme="majorHAnsi"/>
        </w:rPr>
      </w:pPr>
      <w:r w:rsidRPr="000F13C0">
        <w:rPr>
          <w:rFonts w:cstheme="majorHAnsi"/>
        </w:rPr>
        <w:sym w:font="Symbol" w:char="F0B7"/>
      </w:r>
      <w:r w:rsidRPr="000F13C0">
        <w:rPr>
          <w:rFonts w:cstheme="majorHAnsi"/>
        </w:rPr>
        <w:t xml:space="preserve"> </w:t>
      </w:r>
      <w:r w:rsidRPr="000F13C0">
        <w:rPr>
          <w:rFonts w:cstheme="majorHAnsi"/>
        </w:rPr>
        <w:tab/>
      </w:r>
      <w:r w:rsidR="00646949" w:rsidRPr="000F13C0">
        <w:rPr>
          <w:rFonts w:cstheme="majorHAnsi" w:hint="eastAsia"/>
        </w:rPr>
        <w:t>業務應變／災難恢復</w:t>
      </w:r>
      <w:r w:rsidRPr="000F13C0">
        <w:rPr>
          <w:rFonts w:cstheme="majorHAnsi"/>
        </w:rPr>
        <w:t xml:space="preserve"> </w:t>
      </w:r>
    </w:p>
    <w:p w14:paraId="1D9D2C09" w14:textId="02F6EF2E" w:rsidR="005F0E69" w:rsidRPr="000F13C0" w:rsidRDefault="005F0E69" w:rsidP="005F0E69">
      <w:pPr>
        <w:autoSpaceDE w:val="0"/>
        <w:autoSpaceDN w:val="0"/>
        <w:adjustRightInd w:val="0"/>
        <w:ind w:left="950" w:hanging="475"/>
        <w:rPr>
          <w:rFonts w:cstheme="majorHAnsi"/>
        </w:rPr>
      </w:pPr>
      <w:r w:rsidRPr="000F13C0">
        <w:rPr>
          <w:rFonts w:cstheme="majorHAnsi"/>
        </w:rPr>
        <w:sym w:font="Symbol" w:char="F0B7"/>
      </w:r>
      <w:r w:rsidRPr="000F13C0">
        <w:rPr>
          <w:rFonts w:cstheme="majorHAnsi"/>
        </w:rPr>
        <w:t xml:space="preserve"> </w:t>
      </w:r>
      <w:r w:rsidRPr="000F13C0">
        <w:rPr>
          <w:rFonts w:cstheme="majorHAnsi"/>
        </w:rPr>
        <w:tab/>
      </w:r>
      <w:r w:rsidR="00646949" w:rsidRPr="000F13C0">
        <w:rPr>
          <w:rFonts w:cstheme="majorHAnsi" w:hint="eastAsia"/>
        </w:rPr>
        <w:t>紀錄保存</w:t>
      </w:r>
      <w:r w:rsidRPr="000F13C0">
        <w:rPr>
          <w:rFonts w:cstheme="majorHAnsi"/>
        </w:rPr>
        <w:t xml:space="preserve"> </w:t>
      </w:r>
    </w:p>
    <w:p w14:paraId="25733C17" w14:textId="46ECB0F0" w:rsidR="005F0E69" w:rsidRPr="000F13C0" w:rsidRDefault="005F0E69" w:rsidP="005D1502">
      <w:pPr>
        <w:autoSpaceDE w:val="0"/>
        <w:autoSpaceDN w:val="0"/>
        <w:adjustRightInd w:val="0"/>
        <w:ind w:left="950" w:hanging="475"/>
        <w:rPr>
          <w:rFonts w:cstheme="majorHAnsi"/>
        </w:rPr>
      </w:pPr>
      <w:r w:rsidRPr="000F13C0">
        <w:rPr>
          <w:rFonts w:cstheme="majorHAnsi"/>
        </w:rPr>
        <w:sym w:font="Symbol" w:char="F0B7"/>
      </w:r>
      <w:r w:rsidRPr="000F13C0">
        <w:rPr>
          <w:rFonts w:cstheme="majorHAnsi"/>
        </w:rPr>
        <w:t xml:space="preserve"> </w:t>
      </w:r>
      <w:r w:rsidRPr="000F13C0">
        <w:rPr>
          <w:rFonts w:cstheme="majorHAnsi"/>
        </w:rPr>
        <w:tab/>
      </w:r>
      <w:bookmarkEnd w:id="42"/>
      <w:r w:rsidR="00110598" w:rsidRPr="000F13C0">
        <w:rPr>
          <w:rFonts w:cstheme="majorHAnsi" w:hint="eastAsia"/>
        </w:rPr>
        <w:t>員工交易</w:t>
      </w:r>
    </w:p>
    <w:p w14:paraId="37E02E87" w14:textId="77777777" w:rsidR="005E6C8C" w:rsidRPr="000F13C0" w:rsidRDefault="005E6C8C" w:rsidP="005D1502">
      <w:pPr>
        <w:autoSpaceDE w:val="0"/>
        <w:autoSpaceDN w:val="0"/>
        <w:adjustRightInd w:val="0"/>
        <w:ind w:left="950" w:hanging="475"/>
        <w:rPr>
          <w:rFonts w:cstheme="majorHAnsi"/>
        </w:rPr>
      </w:pPr>
    </w:p>
    <w:p w14:paraId="5E286E53" w14:textId="6EF814A5" w:rsidR="005D1502" w:rsidRPr="000F13C0" w:rsidRDefault="0044653C" w:rsidP="005D1502">
      <w:pPr>
        <w:autoSpaceDE w:val="0"/>
        <w:autoSpaceDN w:val="0"/>
        <w:adjustRightInd w:val="0"/>
        <w:ind w:left="950" w:hanging="475"/>
        <w:rPr>
          <w:rFonts w:cstheme="majorHAnsi"/>
        </w:rPr>
      </w:pPr>
      <w:r w:rsidRPr="000F13C0">
        <w:rPr>
          <w:rFonts w:asciiTheme="majorHAnsi" w:hAnsiTheme="majorHAnsi" w:cstheme="majorHAnsi"/>
          <w:szCs w:val="22"/>
          <w:lang w:val="en-GB"/>
        </w:rPr>
        <w:fldChar w:fldCharType="begin">
          <w:ffData>
            <w:name w:val="Text167"/>
            <w:enabled/>
            <w:calcOnExit w:val="0"/>
            <w:textInput/>
          </w:ffData>
        </w:fldChar>
      </w:r>
      <w:r w:rsidRPr="000F13C0">
        <w:rPr>
          <w:rFonts w:asciiTheme="majorHAnsi" w:hAnsiTheme="majorHAnsi" w:cstheme="majorHAnsi"/>
          <w:szCs w:val="22"/>
          <w:lang w:val="en-GB"/>
        </w:rPr>
        <w:instrText xml:space="preserve"> FORMTEXT </w:instrText>
      </w:r>
      <w:r w:rsidRPr="000F13C0">
        <w:rPr>
          <w:rFonts w:asciiTheme="majorHAnsi" w:hAnsiTheme="majorHAnsi" w:cstheme="majorHAnsi"/>
          <w:szCs w:val="22"/>
          <w:lang w:val="en-GB"/>
        </w:rPr>
      </w:r>
      <w:r w:rsidRPr="000F13C0">
        <w:rPr>
          <w:rFonts w:asciiTheme="majorHAnsi" w:hAnsiTheme="majorHAnsi" w:cstheme="majorHAnsi"/>
          <w:szCs w:val="22"/>
          <w:lang w:val="en-GB"/>
        </w:rPr>
        <w:fldChar w:fldCharType="separate"/>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noProof/>
          <w:szCs w:val="22"/>
          <w:lang w:val="en-GB"/>
        </w:rPr>
        <w:t> </w:t>
      </w:r>
      <w:r w:rsidRPr="000F13C0">
        <w:rPr>
          <w:rFonts w:asciiTheme="majorHAnsi" w:hAnsiTheme="majorHAnsi" w:cstheme="majorHAnsi"/>
          <w:szCs w:val="22"/>
          <w:lang w:val="en-GB"/>
        </w:rPr>
        <w:fldChar w:fldCharType="end"/>
      </w:r>
    </w:p>
    <w:p w14:paraId="241C520D" w14:textId="4823705A" w:rsidR="00740B52" w:rsidRPr="000F13C0" w:rsidRDefault="00740B52">
      <w:pPr>
        <w:rPr>
          <w:rFonts w:cstheme="majorHAnsi"/>
          <w:szCs w:val="22"/>
          <w:lang w:val="en-GB"/>
        </w:rPr>
      </w:pPr>
      <w:r w:rsidRPr="000F13C0">
        <w:rPr>
          <w:rFonts w:cstheme="majorHAnsi"/>
          <w:szCs w:val="22"/>
          <w:lang w:val="en-GB"/>
        </w:rPr>
        <w:br w:type="page"/>
      </w:r>
    </w:p>
    <w:p w14:paraId="78D314B7" w14:textId="7096F812" w:rsidR="00740B52" w:rsidRPr="000F13C0" w:rsidRDefault="00110598" w:rsidP="00110598">
      <w:pPr>
        <w:snapToGrid w:val="0"/>
        <w:spacing w:line="320" w:lineRule="exact"/>
        <w:ind w:right="-108"/>
        <w:jc w:val="center"/>
        <w:rPr>
          <w:rFonts w:cstheme="majorHAnsi"/>
          <w:b/>
          <w:sz w:val="32"/>
          <w:szCs w:val="32"/>
        </w:rPr>
      </w:pPr>
      <w:bookmarkStart w:id="43" w:name="_Hlk125730620"/>
      <w:r w:rsidRPr="000F13C0">
        <w:rPr>
          <w:rFonts w:cstheme="majorHAnsi" w:hint="eastAsia"/>
          <w:b/>
          <w:sz w:val="32"/>
          <w:szCs w:val="40"/>
        </w:rPr>
        <w:lastRenderedPageBreak/>
        <w:t>問卷</w:t>
      </w:r>
      <w:r w:rsidRPr="000F13C0">
        <w:rPr>
          <w:rFonts w:cstheme="majorHAnsi"/>
          <w:b/>
          <w:sz w:val="32"/>
          <w:szCs w:val="40"/>
        </w:rPr>
        <w:t xml:space="preserve">VA-1 </w:t>
      </w:r>
      <w:proofErr w:type="gramStart"/>
      <w:r w:rsidRPr="000F13C0">
        <w:rPr>
          <w:rFonts w:cstheme="majorHAnsi"/>
          <w:b/>
          <w:sz w:val="32"/>
          <w:szCs w:val="40"/>
        </w:rPr>
        <w:t>—</w:t>
      </w:r>
      <w:proofErr w:type="gramEnd"/>
      <w:r w:rsidRPr="000F13C0">
        <w:rPr>
          <w:rFonts w:cstheme="majorHAnsi"/>
          <w:b/>
          <w:sz w:val="32"/>
          <w:szCs w:val="40"/>
        </w:rPr>
        <w:t xml:space="preserve"> </w:t>
      </w:r>
      <w:r w:rsidRPr="000F13C0">
        <w:rPr>
          <w:rFonts w:cstheme="majorHAnsi" w:hint="eastAsia"/>
          <w:b/>
          <w:sz w:val="32"/>
          <w:szCs w:val="40"/>
        </w:rPr>
        <w:t>虛擬資產交易平台營運者</w:t>
      </w:r>
    </w:p>
    <w:p w14:paraId="54CE9EB3" w14:textId="77777777" w:rsidR="00740B52" w:rsidRPr="000F13C0" w:rsidRDefault="00740B52" w:rsidP="00740B52">
      <w:pPr>
        <w:jc w:val="center"/>
        <w:rPr>
          <w:rFonts w:cstheme="majorHAnsi"/>
          <w:b/>
          <w:sz w:val="32"/>
          <w:szCs w:val="40"/>
        </w:rPr>
      </w:pPr>
    </w:p>
    <w:p w14:paraId="15AB1A5D" w14:textId="133AD627" w:rsidR="00740B52" w:rsidRPr="000F13C0" w:rsidRDefault="00110598" w:rsidP="00740B52">
      <w:pPr>
        <w:jc w:val="center"/>
        <w:rPr>
          <w:rFonts w:cstheme="majorHAnsi"/>
          <w:b/>
          <w:bCs/>
          <w:sz w:val="24"/>
          <w:u w:val="single"/>
        </w:rPr>
      </w:pPr>
      <w:r w:rsidRPr="000F13C0">
        <w:rPr>
          <w:rFonts w:cstheme="majorHAnsi" w:hint="eastAsia"/>
          <w:b/>
          <w:sz w:val="24"/>
          <w:u w:val="single"/>
        </w:rPr>
        <w:t>聲明</w:t>
      </w:r>
    </w:p>
    <w:p w14:paraId="601F1363" w14:textId="77777777" w:rsidR="00740B52" w:rsidRPr="000F13C0" w:rsidRDefault="00740B52" w:rsidP="00740B52">
      <w:pPr>
        <w:jc w:val="center"/>
        <w:rPr>
          <w:rFonts w:cstheme="majorHAnsi"/>
          <w:b/>
          <w:bCs/>
          <w:sz w:val="24"/>
          <w:u w:val="single"/>
        </w:rPr>
      </w:pPr>
    </w:p>
    <w:p w14:paraId="2337A03F" w14:textId="434FE4C2" w:rsidR="00740B52" w:rsidRPr="000F13C0" w:rsidRDefault="00222BC5" w:rsidP="00740B52">
      <w:pPr>
        <w:tabs>
          <w:tab w:val="left" w:pos="720"/>
        </w:tabs>
        <w:rPr>
          <w:rFonts w:cstheme="majorHAnsi"/>
          <w:b/>
        </w:rPr>
      </w:pPr>
      <w:r w:rsidRPr="000F13C0">
        <w:rPr>
          <w:rFonts w:cstheme="majorHAnsi" w:hint="eastAsia"/>
          <w:b/>
        </w:rPr>
        <w:t>我們：</w:t>
      </w:r>
    </w:p>
    <w:p w14:paraId="280B5E37" w14:textId="77777777" w:rsidR="00740B52" w:rsidRPr="000F13C0" w:rsidRDefault="00740B52" w:rsidP="00740B52">
      <w:pPr>
        <w:rPr>
          <w:rFonts w:cstheme="majorHAnsi"/>
        </w:rPr>
      </w:pPr>
    </w:p>
    <w:p w14:paraId="572A28D7" w14:textId="11C7FA11" w:rsidR="00740B52" w:rsidRPr="000F13C0" w:rsidRDefault="00222BC5" w:rsidP="00740B52">
      <w:pPr>
        <w:numPr>
          <w:ilvl w:val="0"/>
          <w:numId w:val="29"/>
        </w:numPr>
        <w:spacing w:line="240" w:lineRule="exact"/>
        <w:ind w:left="360"/>
        <w:contextualSpacing/>
        <w:jc w:val="both"/>
        <w:rPr>
          <w:rFonts w:cstheme="majorHAnsi"/>
          <w:bCs/>
        </w:rPr>
      </w:pPr>
      <w:r w:rsidRPr="000F13C0">
        <w:rPr>
          <w:rFonts w:cstheme="majorHAnsi" w:hint="eastAsia"/>
          <w:b/>
        </w:rPr>
        <w:t>聲明</w:t>
      </w:r>
      <w:r w:rsidRPr="000F13C0">
        <w:rPr>
          <w:rFonts w:cstheme="majorHAnsi" w:hint="eastAsia"/>
          <w:bCs/>
        </w:rPr>
        <w:t>在本</w:t>
      </w:r>
      <w:r w:rsidR="00A93AA0" w:rsidRPr="000F13C0">
        <w:rPr>
          <w:rFonts w:cstheme="majorHAnsi" w:hint="eastAsia"/>
          <w:bCs/>
        </w:rPr>
        <w:t>問卷</w:t>
      </w:r>
      <w:r w:rsidRPr="000F13C0">
        <w:rPr>
          <w:rFonts w:cstheme="majorHAnsi" w:hint="eastAsia"/>
          <w:bCs/>
        </w:rPr>
        <w:t>及</w:t>
      </w:r>
      <w:r w:rsidR="00A93AA0" w:rsidRPr="000F13C0">
        <w:rPr>
          <w:rFonts w:cstheme="majorHAnsi" w:hint="eastAsia"/>
          <w:bCs/>
        </w:rPr>
        <w:t>一同遞交的任何</w:t>
      </w:r>
      <w:r w:rsidRPr="000F13C0">
        <w:rPr>
          <w:rFonts w:cstheme="majorHAnsi" w:hint="eastAsia"/>
          <w:bCs/>
        </w:rPr>
        <w:t>文件內所提供的全部</w:t>
      </w:r>
      <w:proofErr w:type="gramStart"/>
      <w:r w:rsidRPr="000F13C0">
        <w:rPr>
          <w:rFonts w:cstheme="majorHAnsi" w:hint="eastAsia"/>
          <w:bCs/>
        </w:rPr>
        <w:t>資料均為完整</w:t>
      </w:r>
      <w:proofErr w:type="gramEnd"/>
      <w:r w:rsidRPr="000F13C0">
        <w:rPr>
          <w:rFonts w:cstheme="majorHAnsi" w:hint="eastAsia"/>
          <w:bCs/>
        </w:rPr>
        <w:t>、真實及正確。</w:t>
      </w:r>
    </w:p>
    <w:p w14:paraId="076D972D" w14:textId="77777777" w:rsidR="00740B52" w:rsidRPr="000F13C0" w:rsidRDefault="00740B52" w:rsidP="00740B52">
      <w:pPr>
        <w:spacing w:line="240" w:lineRule="exact"/>
        <w:ind w:left="-76"/>
        <w:contextualSpacing/>
        <w:rPr>
          <w:rFonts w:cstheme="majorHAnsi"/>
          <w:bCs/>
        </w:rPr>
      </w:pPr>
    </w:p>
    <w:p w14:paraId="124D4F60" w14:textId="0C0B81ED" w:rsidR="00740B52" w:rsidRPr="000F13C0" w:rsidRDefault="00222BC5" w:rsidP="00740B52">
      <w:pPr>
        <w:numPr>
          <w:ilvl w:val="0"/>
          <w:numId w:val="29"/>
        </w:numPr>
        <w:spacing w:line="240" w:lineRule="exact"/>
        <w:ind w:left="360"/>
        <w:contextualSpacing/>
        <w:jc w:val="both"/>
        <w:rPr>
          <w:rFonts w:cstheme="majorHAnsi"/>
          <w:bCs/>
        </w:rPr>
      </w:pPr>
      <w:r w:rsidRPr="000F13C0">
        <w:rPr>
          <w:rFonts w:cstheme="majorHAnsi" w:hint="eastAsia"/>
          <w:b/>
        </w:rPr>
        <w:t>明白</w:t>
      </w:r>
      <w:r w:rsidRPr="000F13C0">
        <w:rPr>
          <w:rFonts w:hint="eastAsia"/>
        </w:rPr>
        <w:t>在本問卷</w:t>
      </w:r>
      <w:r w:rsidR="00A93AA0" w:rsidRPr="000F13C0">
        <w:rPr>
          <w:rFonts w:hint="eastAsia"/>
        </w:rPr>
        <w:t>內</w:t>
      </w:r>
      <w:r w:rsidRPr="000F13C0">
        <w:rPr>
          <w:rFonts w:hint="eastAsia"/>
        </w:rPr>
        <w:t>或</w:t>
      </w:r>
      <w:r w:rsidRPr="000F13C0">
        <w:t>為支持</w:t>
      </w:r>
      <w:r w:rsidRPr="000F13C0">
        <w:rPr>
          <w:rFonts w:hint="eastAsia"/>
        </w:rPr>
        <w:t>本問卷而</w:t>
      </w:r>
      <w:r w:rsidRPr="000F13C0">
        <w:t>提供虛假或具誤導性的資料</w:t>
      </w:r>
      <w:r w:rsidRPr="000F13C0">
        <w:rPr>
          <w:rFonts w:hint="eastAsia"/>
        </w:rPr>
        <w:t>可能</w:t>
      </w:r>
      <w:r w:rsidRPr="000F13C0">
        <w:t>觸犯</w:t>
      </w:r>
      <w:r w:rsidRPr="000F13C0">
        <w:rPr>
          <w:rFonts w:hint="eastAsia"/>
        </w:rPr>
        <w:t>《證券及期貨</w:t>
      </w:r>
      <w:r w:rsidRPr="000F13C0">
        <w:t>條例</w:t>
      </w:r>
      <w:r w:rsidRPr="000F13C0">
        <w:rPr>
          <w:rFonts w:hint="eastAsia"/>
        </w:rPr>
        <w:t>》</w:t>
      </w:r>
      <w:r w:rsidRPr="000F13C0">
        <w:t>第</w:t>
      </w:r>
      <w:r w:rsidRPr="000F13C0">
        <w:t>383</w:t>
      </w:r>
      <w:r w:rsidRPr="000F13C0">
        <w:rPr>
          <w:rFonts w:hint="eastAsia"/>
        </w:rPr>
        <w:t>及／或</w:t>
      </w:r>
      <w:r w:rsidRPr="000F13C0">
        <w:rPr>
          <w:rFonts w:hint="eastAsia"/>
        </w:rPr>
        <w:t>384</w:t>
      </w:r>
      <w:r w:rsidRPr="000F13C0">
        <w:t>條</w:t>
      </w:r>
      <w:r w:rsidRPr="000F13C0">
        <w:rPr>
          <w:rFonts w:hint="eastAsia"/>
        </w:rPr>
        <w:t>和《打擊洗錢條例》第</w:t>
      </w:r>
      <w:r w:rsidRPr="000F13C0">
        <w:rPr>
          <w:rFonts w:cstheme="majorHAnsi"/>
        </w:rPr>
        <w:t>53ZTO</w:t>
      </w:r>
      <w:r w:rsidRPr="000F13C0">
        <w:rPr>
          <w:rFonts w:hint="eastAsia"/>
        </w:rPr>
        <w:t>及／或</w:t>
      </w:r>
      <w:r w:rsidRPr="000F13C0">
        <w:rPr>
          <w:rFonts w:cstheme="majorHAnsi"/>
        </w:rPr>
        <w:t>53ZTP</w:t>
      </w:r>
      <w:r w:rsidRPr="000F13C0">
        <w:rPr>
          <w:rFonts w:hint="eastAsia"/>
        </w:rPr>
        <w:t>及／或</w:t>
      </w:r>
      <w:r w:rsidRPr="000F13C0">
        <w:rPr>
          <w:rFonts w:cstheme="majorHAnsi"/>
        </w:rPr>
        <w:t>53ZTQ</w:t>
      </w:r>
      <w:r w:rsidRPr="000F13C0">
        <w:t>條</w:t>
      </w:r>
      <w:r w:rsidR="00A93AA0" w:rsidRPr="000F13C0">
        <w:rPr>
          <w:rFonts w:hint="eastAsia"/>
        </w:rPr>
        <w:t>所訂</w:t>
      </w:r>
      <w:r w:rsidRPr="000F13C0">
        <w:t>的罪行。</w:t>
      </w:r>
    </w:p>
    <w:p w14:paraId="3AEAC7EE" w14:textId="77777777" w:rsidR="00740B52" w:rsidRPr="000F13C0" w:rsidRDefault="00740B52" w:rsidP="00740B52">
      <w:pPr>
        <w:spacing w:line="240" w:lineRule="exact"/>
        <w:ind w:left="-76"/>
        <w:contextualSpacing/>
        <w:rPr>
          <w:rFonts w:cstheme="majorHAnsi"/>
          <w:bCs/>
        </w:rPr>
      </w:pPr>
    </w:p>
    <w:p w14:paraId="5C04B5D3" w14:textId="377CD95E" w:rsidR="00740B52" w:rsidRPr="000F13C0" w:rsidRDefault="00222BC5" w:rsidP="00740B52">
      <w:pPr>
        <w:numPr>
          <w:ilvl w:val="0"/>
          <w:numId w:val="29"/>
        </w:numPr>
        <w:spacing w:line="240" w:lineRule="exact"/>
        <w:ind w:left="360"/>
        <w:contextualSpacing/>
        <w:jc w:val="both"/>
        <w:rPr>
          <w:rFonts w:cstheme="majorHAnsi"/>
          <w:bCs/>
        </w:rPr>
      </w:pPr>
      <w:r w:rsidRPr="000F13C0">
        <w:rPr>
          <w:b/>
        </w:rPr>
        <w:t>明白</w:t>
      </w:r>
      <w:r w:rsidRPr="000F13C0">
        <w:rPr>
          <w:rFonts w:hint="eastAsia"/>
        </w:rPr>
        <w:t>證券及期貨事務監察委員會</w:t>
      </w:r>
      <w:r w:rsidRPr="000F13C0">
        <w:t>可以對在</w:t>
      </w:r>
      <w:r w:rsidRPr="000F13C0">
        <w:rPr>
          <w:rFonts w:hint="eastAsia"/>
        </w:rPr>
        <w:t>本問卷</w:t>
      </w:r>
      <w:r w:rsidR="00A93AA0" w:rsidRPr="000F13C0">
        <w:rPr>
          <w:rFonts w:hint="eastAsia"/>
        </w:rPr>
        <w:t>內</w:t>
      </w:r>
      <w:r w:rsidRPr="000F13C0">
        <w:t>或為支持</w:t>
      </w:r>
      <w:r w:rsidRPr="000F13C0">
        <w:rPr>
          <w:rFonts w:hint="eastAsia"/>
        </w:rPr>
        <w:t>本問卷</w:t>
      </w:r>
      <w:r w:rsidRPr="000F13C0">
        <w:t>而作出虛假或具誤導性陳述的人士採取刑事行動及／或紀律</w:t>
      </w:r>
      <w:r w:rsidRPr="000F13C0">
        <w:rPr>
          <w:rFonts w:hint="eastAsia"/>
        </w:rPr>
        <w:t>行動</w:t>
      </w:r>
      <w:r w:rsidR="002665C4" w:rsidRPr="000F13C0">
        <w:rPr>
          <w:rFonts w:cstheme="majorHAnsi" w:hint="eastAsia"/>
          <w:b/>
        </w:rPr>
        <w:t>。</w:t>
      </w:r>
    </w:p>
    <w:p w14:paraId="3BC03A9E" w14:textId="77777777" w:rsidR="00740B52" w:rsidRPr="000F13C0" w:rsidRDefault="00740B52" w:rsidP="00740B52">
      <w:pPr>
        <w:spacing w:line="240" w:lineRule="exact"/>
        <w:ind w:left="-76"/>
        <w:contextualSpacing/>
        <w:rPr>
          <w:rFonts w:cstheme="majorHAnsi"/>
          <w:bCs/>
        </w:rPr>
      </w:pPr>
    </w:p>
    <w:p w14:paraId="58958681" w14:textId="50D2BABB" w:rsidR="00740B52" w:rsidRPr="000F13C0" w:rsidRDefault="00222BC5" w:rsidP="00740B52">
      <w:pPr>
        <w:numPr>
          <w:ilvl w:val="0"/>
          <w:numId w:val="29"/>
        </w:numPr>
        <w:spacing w:line="240" w:lineRule="exact"/>
        <w:ind w:left="360"/>
        <w:contextualSpacing/>
        <w:jc w:val="both"/>
        <w:rPr>
          <w:rFonts w:cstheme="majorHAnsi"/>
          <w:bCs/>
        </w:rPr>
      </w:pPr>
      <w:r w:rsidRPr="000F13C0">
        <w:rPr>
          <w:b/>
        </w:rPr>
        <w:t>明白</w:t>
      </w:r>
      <w:r w:rsidRPr="000F13C0">
        <w:rPr>
          <w:rFonts w:hint="eastAsia"/>
        </w:rPr>
        <w:t>如果本問卷或</w:t>
      </w:r>
      <w:r w:rsidR="00A93AA0" w:rsidRPr="000F13C0">
        <w:rPr>
          <w:rFonts w:cstheme="majorHAnsi" w:hint="eastAsia"/>
          <w:bCs/>
        </w:rPr>
        <w:t>一同遞交的</w:t>
      </w:r>
      <w:r w:rsidRPr="000F13C0">
        <w:rPr>
          <w:rFonts w:cstheme="majorHAnsi" w:hint="eastAsia"/>
          <w:bCs/>
        </w:rPr>
        <w:t>任何文件</w:t>
      </w:r>
      <w:r w:rsidRPr="000F13C0">
        <w:rPr>
          <w:rFonts w:hint="eastAsia"/>
        </w:rPr>
        <w:t>所載的任何資料在證券及期貨事務監察委員會就任何</w:t>
      </w:r>
      <w:r w:rsidR="00A93AA0" w:rsidRPr="000F13C0">
        <w:rPr>
          <w:rFonts w:hint="eastAsia"/>
        </w:rPr>
        <w:t>有</w:t>
      </w:r>
      <w:r w:rsidRPr="000F13C0">
        <w:rPr>
          <w:rFonts w:hint="eastAsia"/>
        </w:rPr>
        <w:t>關</w:t>
      </w:r>
      <w:r w:rsidR="00A93AA0" w:rsidRPr="000F13C0">
        <w:rPr>
          <w:rFonts w:hint="eastAsia"/>
        </w:rPr>
        <w:t>的</w:t>
      </w:r>
      <w:r w:rsidRPr="000F13C0">
        <w:rPr>
          <w:rFonts w:hint="eastAsia"/>
        </w:rPr>
        <w:t>申請作出決定前發生變更，我們應立即以書面形式通知證券及期貨事務監察委員會該等變更</w:t>
      </w:r>
      <w:r w:rsidRPr="000F13C0">
        <w:t>。</w:t>
      </w:r>
    </w:p>
    <w:p w14:paraId="7B55EB29" w14:textId="77777777" w:rsidR="00740B52" w:rsidRPr="000F13C0" w:rsidRDefault="00740B52" w:rsidP="00740B52">
      <w:pPr>
        <w:spacing w:line="240" w:lineRule="exact"/>
        <w:ind w:left="-76"/>
        <w:contextualSpacing/>
        <w:rPr>
          <w:rFonts w:cstheme="majorHAnsi"/>
          <w:bCs/>
        </w:rPr>
      </w:pPr>
    </w:p>
    <w:p w14:paraId="2A2B7E1B" w14:textId="4F3FC720" w:rsidR="00740B52" w:rsidRPr="000F13C0" w:rsidRDefault="00222BC5" w:rsidP="00740B52">
      <w:pPr>
        <w:numPr>
          <w:ilvl w:val="0"/>
          <w:numId w:val="29"/>
        </w:numPr>
        <w:spacing w:line="240" w:lineRule="exact"/>
        <w:ind w:left="360"/>
        <w:contextualSpacing/>
        <w:jc w:val="both"/>
        <w:rPr>
          <w:rFonts w:cstheme="majorHAnsi"/>
          <w:bCs/>
        </w:rPr>
      </w:pPr>
      <w:r w:rsidRPr="000F13C0">
        <w:rPr>
          <w:rFonts w:cstheme="majorHAnsi" w:hint="eastAsia"/>
          <w:b/>
        </w:rPr>
        <w:t>明白</w:t>
      </w:r>
      <w:r w:rsidRPr="000F13C0">
        <w:rPr>
          <w:rFonts w:cstheme="majorHAnsi" w:hint="eastAsia"/>
          <w:bCs/>
        </w:rPr>
        <w:t>證券及期貨事務監察委員會可作出其認為適當的該等查詢及索取其認為適當的進一步資料。</w:t>
      </w:r>
    </w:p>
    <w:p w14:paraId="61918F2C" w14:textId="77777777" w:rsidR="00740B52" w:rsidRPr="000F13C0" w:rsidRDefault="00740B52" w:rsidP="00740B52">
      <w:pPr>
        <w:ind w:left="284"/>
        <w:rPr>
          <w:rFonts w:cstheme="majorHAnsi"/>
        </w:rPr>
      </w:pPr>
    </w:p>
    <w:p w14:paraId="282E821F" w14:textId="77777777" w:rsidR="00740B52" w:rsidRPr="000F13C0" w:rsidRDefault="00740B52" w:rsidP="00740B52">
      <w:pPr>
        <w:pStyle w:val="BodyText2"/>
        <w:ind w:right="116"/>
        <w:rPr>
          <w:rFonts w:cstheme="majorHAnsi"/>
          <w:b/>
          <w:bCs w:val="0"/>
          <w:i w:val="0"/>
        </w:rPr>
      </w:pPr>
    </w:p>
    <w:p w14:paraId="1B42B1C3" w14:textId="19E01F2C" w:rsidR="00740B52" w:rsidRPr="000F13C0" w:rsidRDefault="00222BC5" w:rsidP="00222BC5">
      <w:pPr>
        <w:pStyle w:val="BodyText2"/>
        <w:spacing w:line="260" w:lineRule="exact"/>
        <w:rPr>
          <w:rFonts w:cstheme="majorHAnsi"/>
          <w:b/>
          <w:bCs w:val="0"/>
          <w:i w:val="0"/>
        </w:rPr>
      </w:pPr>
      <w:r w:rsidRPr="000F13C0">
        <w:rPr>
          <w:rFonts w:cstheme="majorHAnsi" w:hint="eastAsia"/>
          <w:b/>
          <w:i w:val="0"/>
        </w:rPr>
        <w:t>（本聲明必須由法團的兩名董事</w:t>
      </w:r>
      <w:r w:rsidRPr="000F13C0">
        <w:rPr>
          <w:rFonts w:cstheme="majorHAnsi" w:hint="eastAsia"/>
          <w:b/>
          <w:i w:val="0"/>
        </w:rPr>
        <w:t>*</w:t>
      </w:r>
      <w:r w:rsidRPr="000F13C0">
        <w:rPr>
          <w:rFonts w:cstheme="majorHAnsi" w:hint="eastAsia"/>
          <w:b/>
          <w:i w:val="0"/>
        </w:rPr>
        <w:t>或獲董事局授權人士簽署。）</w:t>
      </w:r>
    </w:p>
    <w:p w14:paraId="68AA38CA" w14:textId="77777777" w:rsidR="00740B52" w:rsidRPr="000F13C0" w:rsidRDefault="00740B52" w:rsidP="00740B52">
      <w:pPr>
        <w:pStyle w:val="BodyText2"/>
        <w:rPr>
          <w:rFonts w:cstheme="majorHAnsi"/>
          <w:b/>
          <w:bCs w:val="0"/>
          <w:i w:val="0"/>
        </w:rPr>
      </w:pPr>
    </w:p>
    <w:tbl>
      <w:tblPr>
        <w:tblW w:w="9099" w:type="dxa"/>
        <w:tblLayout w:type="fixed"/>
        <w:tblLook w:val="04A0" w:firstRow="1" w:lastRow="0" w:firstColumn="1" w:lastColumn="0" w:noHBand="0" w:noVBand="1"/>
      </w:tblPr>
      <w:tblGrid>
        <w:gridCol w:w="3065"/>
        <w:gridCol w:w="6020"/>
        <w:gridCol w:w="14"/>
      </w:tblGrid>
      <w:tr w:rsidR="00740B52" w:rsidRPr="000F13C0" w14:paraId="50F470C3" w14:textId="77777777" w:rsidTr="00222BC5">
        <w:trPr>
          <w:gridAfter w:val="1"/>
          <w:wAfter w:w="14" w:type="dxa"/>
          <w:cantSplit/>
        </w:trPr>
        <w:tc>
          <w:tcPr>
            <w:tcW w:w="3065" w:type="dxa"/>
            <w:shd w:val="clear" w:color="auto" w:fill="FFFFFF"/>
            <w:hideMark/>
          </w:tcPr>
          <w:p w14:paraId="65518B00" w14:textId="6658F9C9" w:rsidR="00740B52" w:rsidRPr="000F13C0" w:rsidRDefault="00222BC5" w:rsidP="001E135E">
            <w:pPr>
              <w:ind w:left="-113"/>
              <w:rPr>
                <w:rFonts w:cstheme="majorHAnsi"/>
                <w:b/>
                <w:lang w:eastAsia="en-US"/>
              </w:rPr>
            </w:pPr>
            <w:r w:rsidRPr="000F13C0">
              <w:rPr>
                <w:rFonts w:cstheme="majorHAnsi" w:hint="eastAsia"/>
                <w:b/>
              </w:rPr>
              <w:t>代表：</w:t>
            </w:r>
          </w:p>
        </w:tc>
        <w:tc>
          <w:tcPr>
            <w:tcW w:w="6020" w:type="dxa"/>
            <w:tcBorders>
              <w:bottom w:val="single" w:sz="4" w:space="0" w:color="auto"/>
            </w:tcBorders>
            <w:shd w:val="clear" w:color="auto" w:fill="FFFFFF"/>
            <w:vAlign w:val="center"/>
          </w:tcPr>
          <w:p w14:paraId="044E753E" w14:textId="68CFC857" w:rsidR="00740B52" w:rsidRPr="000F13C0" w:rsidRDefault="0044653C" w:rsidP="001E135E">
            <w:pPr>
              <w:jc w:val="center"/>
              <w:rPr>
                <w:rFonts w:cstheme="majorHAnsi"/>
              </w:rPr>
            </w:pPr>
            <w:r w:rsidRPr="000F13C0">
              <w:rPr>
                <w:rFonts w:asciiTheme="majorHAnsi" w:hAnsiTheme="majorHAnsi" w:cstheme="majorHAnsi"/>
                <w:noProof/>
              </w:rPr>
              <w:fldChar w:fldCharType="begin">
                <w:ffData>
                  <w:name w:val="Text171"/>
                  <w:enabled/>
                  <w:calcOnExit w:val="0"/>
                  <w:textInput/>
                </w:ffData>
              </w:fldChar>
            </w:r>
            <w:bookmarkStart w:id="44" w:name="Text171"/>
            <w:r w:rsidRPr="000F13C0">
              <w:rPr>
                <w:rFonts w:asciiTheme="majorHAnsi" w:hAnsiTheme="majorHAnsi" w:cstheme="majorHAnsi"/>
                <w:noProof/>
              </w:rPr>
              <w:instrText xml:space="preserve"> FORMTEXT </w:instrText>
            </w:r>
            <w:r w:rsidRPr="000F13C0">
              <w:rPr>
                <w:rFonts w:asciiTheme="majorHAnsi" w:hAnsiTheme="majorHAnsi" w:cstheme="majorHAnsi"/>
                <w:noProof/>
              </w:rPr>
            </w:r>
            <w:r w:rsidRPr="000F13C0">
              <w:rPr>
                <w:rFonts w:asciiTheme="majorHAnsi" w:hAnsiTheme="majorHAnsi" w:cstheme="majorHAnsi"/>
                <w:noProof/>
              </w:rPr>
              <w:fldChar w:fldCharType="separate"/>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fldChar w:fldCharType="end"/>
            </w:r>
            <w:bookmarkEnd w:id="44"/>
          </w:p>
        </w:tc>
      </w:tr>
      <w:tr w:rsidR="00740B52" w:rsidRPr="000F13C0" w14:paraId="28883014" w14:textId="77777777" w:rsidTr="00222BC5">
        <w:trPr>
          <w:cantSplit/>
        </w:trPr>
        <w:tc>
          <w:tcPr>
            <w:tcW w:w="3065" w:type="dxa"/>
            <w:shd w:val="clear" w:color="auto" w:fill="FFFFFF"/>
            <w:hideMark/>
          </w:tcPr>
          <w:p w14:paraId="4C96CD3E" w14:textId="77777777" w:rsidR="00740B52" w:rsidRPr="000F13C0" w:rsidRDefault="00740B52" w:rsidP="001E135E">
            <w:pPr>
              <w:tabs>
                <w:tab w:val="left" w:pos="720"/>
              </w:tabs>
              <w:rPr>
                <w:rFonts w:cstheme="majorHAnsi"/>
              </w:rPr>
            </w:pPr>
          </w:p>
        </w:tc>
        <w:tc>
          <w:tcPr>
            <w:tcW w:w="6034" w:type="dxa"/>
            <w:gridSpan w:val="2"/>
            <w:shd w:val="clear" w:color="auto" w:fill="FFFFFF"/>
          </w:tcPr>
          <w:p w14:paraId="504CACA6" w14:textId="34B30AE6" w:rsidR="00740B52" w:rsidRPr="000F13C0" w:rsidRDefault="00222BC5" w:rsidP="001E135E">
            <w:pPr>
              <w:jc w:val="center"/>
              <w:rPr>
                <w:rFonts w:cstheme="majorHAnsi"/>
                <w:sz w:val="16"/>
                <w:szCs w:val="16"/>
              </w:rPr>
            </w:pPr>
            <w:proofErr w:type="gramStart"/>
            <w:r w:rsidRPr="000F13C0">
              <w:rPr>
                <w:rFonts w:cstheme="majorHAnsi" w:hint="eastAsia"/>
                <w:sz w:val="16"/>
                <w:szCs w:val="16"/>
              </w:rPr>
              <w:t>法團名稱</w:t>
            </w:r>
            <w:proofErr w:type="gramEnd"/>
            <w:r w:rsidR="00740B52" w:rsidRPr="000F13C0">
              <w:rPr>
                <w:rFonts w:cstheme="majorHAnsi"/>
                <w:sz w:val="16"/>
                <w:szCs w:val="16"/>
              </w:rPr>
              <w:t xml:space="preserve"> </w:t>
            </w:r>
          </w:p>
        </w:tc>
      </w:tr>
    </w:tbl>
    <w:p w14:paraId="0BA92598" w14:textId="77777777" w:rsidR="00740B52" w:rsidRPr="000F13C0" w:rsidRDefault="00740B52" w:rsidP="00740B52">
      <w:pPr>
        <w:rPr>
          <w:rFonts w:cstheme="majorHAnsi"/>
        </w:rPr>
      </w:pPr>
    </w:p>
    <w:p w14:paraId="7313DFC7" w14:textId="77777777" w:rsidR="00740B52" w:rsidRPr="000F13C0" w:rsidRDefault="00740B52" w:rsidP="00E76E54">
      <w:pPr>
        <w:rPr>
          <w:rFonts w:cstheme="majorHAnsi"/>
        </w:rPr>
      </w:pPr>
    </w:p>
    <w:tbl>
      <w:tblPr>
        <w:tblW w:w="9066" w:type="dxa"/>
        <w:tblInd w:w="18" w:type="dxa"/>
        <w:tblLayout w:type="fixed"/>
        <w:tblLook w:val="0000" w:firstRow="0" w:lastRow="0" w:firstColumn="0" w:lastColumn="0" w:noHBand="0" w:noVBand="0"/>
      </w:tblPr>
      <w:tblGrid>
        <w:gridCol w:w="2814"/>
        <w:gridCol w:w="243"/>
        <w:gridCol w:w="4488"/>
        <w:gridCol w:w="237"/>
        <w:gridCol w:w="1284"/>
      </w:tblGrid>
      <w:tr w:rsidR="00740B52" w:rsidRPr="000F13C0" w14:paraId="787D2B70" w14:textId="77777777" w:rsidTr="00222BC5">
        <w:tc>
          <w:tcPr>
            <w:tcW w:w="2814" w:type="dxa"/>
            <w:tcBorders>
              <w:bottom w:val="single" w:sz="4" w:space="0" w:color="auto"/>
            </w:tcBorders>
            <w:vAlign w:val="center"/>
          </w:tcPr>
          <w:p w14:paraId="5C7CD1E6" w14:textId="4FF47BFD" w:rsidR="00740B52" w:rsidRPr="000F13C0" w:rsidRDefault="0044653C" w:rsidP="00E76E54">
            <w:pPr>
              <w:tabs>
                <w:tab w:val="left" w:pos="720"/>
              </w:tabs>
              <w:jc w:val="center"/>
              <w:rPr>
                <w:rFonts w:cstheme="majorHAnsi"/>
                <w:bCs/>
                <w:noProof/>
              </w:rPr>
            </w:pPr>
            <w:r w:rsidRPr="000F13C0">
              <w:rPr>
                <w:rFonts w:asciiTheme="majorHAnsi" w:hAnsiTheme="majorHAnsi" w:cstheme="majorHAnsi"/>
                <w:noProof/>
              </w:rPr>
              <w:fldChar w:fldCharType="begin">
                <w:ffData>
                  <w:name w:val="Text171"/>
                  <w:enabled/>
                  <w:calcOnExit w:val="0"/>
                  <w:textInput/>
                </w:ffData>
              </w:fldChar>
            </w:r>
            <w:r w:rsidRPr="000F13C0">
              <w:rPr>
                <w:rFonts w:asciiTheme="majorHAnsi" w:hAnsiTheme="majorHAnsi" w:cstheme="majorHAnsi"/>
                <w:noProof/>
              </w:rPr>
              <w:instrText xml:space="preserve"> FORMTEXT </w:instrText>
            </w:r>
            <w:r w:rsidRPr="000F13C0">
              <w:rPr>
                <w:rFonts w:asciiTheme="majorHAnsi" w:hAnsiTheme="majorHAnsi" w:cstheme="majorHAnsi"/>
                <w:noProof/>
              </w:rPr>
            </w:r>
            <w:r w:rsidRPr="000F13C0">
              <w:rPr>
                <w:rFonts w:asciiTheme="majorHAnsi" w:hAnsiTheme="majorHAnsi" w:cstheme="majorHAnsi"/>
                <w:noProof/>
              </w:rPr>
              <w:fldChar w:fldCharType="separate"/>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fldChar w:fldCharType="end"/>
            </w:r>
            <w:r w:rsidR="00740B52" w:rsidRPr="000F13C0">
              <w:rPr>
                <w:rFonts w:cstheme="majorHAnsi"/>
              </w:rPr>
              <w:fldChar w:fldCharType="begin"/>
            </w:r>
            <w:r w:rsidR="00740B52" w:rsidRPr="000F13C0">
              <w:rPr>
                <w:rFonts w:cstheme="majorHAnsi"/>
              </w:rPr>
              <w:instrText xml:space="preserve"> MERGEFIELD  $declarationCorps.size()  \* MERGEFORMAT </w:instrText>
            </w:r>
            <w:r w:rsidR="00740B52" w:rsidRPr="000F13C0">
              <w:rPr>
                <w:rFonts w:cstheme="majorHAnsi"/>
              </w:rPr>
              <w:fldChar w:fldCharType="end"/>
            </w:r>
          </w:p>
        </w:tc>
        <w:tc>
          <w:tcPr>
            <w:tcW w:w="243" w:type="dxa"/>
            <w:vAlign w:val="center"/>
          </w:tcPr>
          <w:p w14:paraId="3B8D4117" w14:textId="77777777" w:rsidR="00740B52" w:rsidRPr="000F13C0" w:rsidRDefault="00740B52" w:rsidP="00E76E54">
            <w:pPr>
              <w:tabs>
                <w:tab w:val="left" w:pos="720"/>
              </w:tabs>
              <w:ind w:left="242"/>
              <w:jc w:val="center"/>
              <w:rPr>
                <w:rFonts w:cstheme="majorHAnsi"/>
                <w:bCs/>
                <w:noProof/>
              </w:rPr>
            </w:pPr>
          </w:p>
        </w:tc>
        <w:tc>
          <w:tcPr>
            <w:tcW w:w="4488" w:type="dxa"/>
            <w:tcBorders>
              <w:bottom w:val="single" w:sz="4" w:space="0" w:color="auto"/>
            </w:tcBorders>
            <w:vAlign w:val="center"/>
          </w:tcPr>
          <w:p w14:paraId="3506F5B5" w14:textId="6CE56791" w:rsidR="00740B52" w:rsidRPr="000F13C0" w:rsidRDefault="0044653C" w:rsidP="00E76E54">
            <w:pPr>
              <w:tabs>
                <w:tab w:val="left" w:pos="720"/>
              </w:tabs>
              <w:jc w:val="center"/>
              <w:rPr>
                <w:rFonts w:cstheme="majorHAnsi"/>
                <w:bCs/>
                <w:noProof/>
              </w:rPr>
            </w:pPr>
            <w:r w:rsidRPr="000F13C0">
              <w:rPr>
                <w:rFonts w:asciiTheme="majorHAnsi" w:hAnsiTheme="majorHAnsi" w:cstheme="majorHAnsi"/>
                <w:noProof/>
              </w:rPr>
              <w:fldChar w:fldCharType="begin">
                <w:ffData>
                  <w:name w:val="Text171"/>
                  <w:enabled/>
                  <w:calcOnExit w:val="0"/>
                  <w:textInput/>
                </w:ffData>
              </w:fldChar>
            </w:r>
            <w:r w:rsidRPr="000F13C0">
              <w:rPr>
                <w:rFonts w:asciiTheme="majorHAnsi" w:hAnsiTheme="majorHAnsi" w:cstheme="majorHAnsi"/>
                <w:noProof/>
              </w:rPr>
              <w:instrText xml:space="preserve"> FORMTEXT </w:instrText>
            </w:r>
            <w:r w:rsidRPr="000F13C0">
              <w:rPr>
                <w:rFonts w:asciiTheme="majorHAnsi" w:hAnsiTheme="majorHAnsi" w:cstheme="majorHAnsi"/>
                <w:noProof/>
              </w:rPr>
            </w:r>
            <w:r w:rsidRPr="000F13C0">
              <w:rPr>
                <w:rFonts w:asciiTheme="majorHAnsi" w:hAnsiTheme="majorHAnsi" w:cstheme="majorHAnsi"/>
                <w:noProof/>
              </w:rPr>
              <w:fldChar w:fldCharType="separate"/>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fldChar w:fldCharType="end"/>
            </w:r>
          </w:p>
        </w:tc>
        <w:tc>
          <w:tcPr>
            <w:tcW w:w="237" w:type="dxa"/>
            <w:vAlign w:val="center"/>
          </w:tcPr>
          <w:p w14:paraId="670CFF3D" w14:textId="77777777" w:rsidR="00740B52" w:rsidRPr="000F13C0" w:rsidRDefault="00740B52" w:rsidP="00E76E54">
            <w:pPr>
              <w:tabs>
                <w:tab w:val="left" w:pos="720"/>
              </w:tabs>
              <w:ind w:left="242"/>
              <w:jc w:val="center"/>
              <w:rPr>
                <w:rFonts w:cstheme="majorHAnsi"/>
                <w:bCs/>
                <w:noProof/>
              </w:rPr>
            </w:pPr>
          </w:p>
        </w:tc>
        <w:tc>
          <w:tcPr>
            <w:tcW w:w="1284" w:type="dxa"/>
            <w:tcBorders>
              <w:bottom w:val="single" w:sz="4" w:space="0" w:color="auto"/>
            </w:tcBorders>
            <w:vAlign w:val="center"/>
          </w:tcPr>
          <w:p w14:paraId="78A8A2DF" w14:textId="581B3482" w:rsidR="00740B52" w:rsidRPr="000F13C0" w:rsidRDefault="0044653C" w:rsidP="00E76E54">
            <w:pPr>
              <w:tabs>
                <w:tab w:val="left" w:pos="720"/>
              </w:tabs>
              <w:jc w:val="center"/>
              <w:rPr>
                <w:rFonts w:cstheme="majorHAnsi"/>
                <w:bCs/>
                <w:noProof/>
              </w:rPr>
            </w:pPr>
            <w:r w:rsidRPr="000F13C0">
              <w:rPr>
                <w:rFonts w:asciiTheme="majorHAnsi" w:hAnsiTheme="majorHAnsi" w:cstheme="majorHAnsi"/>
                <w:noProof/>
              </w:rPr>
              <w:fldChar w:fldCharType="begin">
                <w:ffData>
                  <w:name w:val="Text171"/>
                  <w:enabled/>
                  <w:calcOnExit w:val="0"/>
                  <w:textInput/>
                </w:ffData>
              </w:fldChar>
            </w:r>
            <w:r w:rsidRPr="000F13C0">
              <w:rPr>
                <w:rFonts w:asciiTheme="majorHAnsi" w:hAnsiTheme="majorHAnsi" w:cstheme="majorHAnsi"/>
                <w:noProof/>
              </w:rPr>
              <w:instrText xml:space="preserve"> FORMTEXT </w:instrText>
            </w:r>
            <w:r w:rsidRPr="000F13C0">
              <w:rPr>
                <w:rFonts w:asciiTheme="majorHAnsi" w:hAnsiTheme="majorHAnsi" w:cstheme="majorHAnsi"/>
                <w:noProof/>
              </w:rPr>
            </w:r>
            <w:r w:rsidRPr="000F13C0">
              <w:rPr>
                <w:rFonts w:asciiTheme="majorHAnsi" w:hAnsiTheme="majorHAnsi" w:cstheme="majorHAnsi"/>
                <w:noProof/>
              </w:rPr>
              <w:fldChar w:fldCharType="separate"/>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fldChar w:fldCharType="end"/>
            </w:r>
          </w:p>
        </w:tc>
      </w:tr>
      <w:tr w:rsidR="00740B52" w:rsidRPr="000F13C0" w14:paraId="5E9619DA" w14:textId="77777777" w:rsidTr="00222BC5">
        <w:tc>
          <w:tcPr>
            <w:tcW w:w="2814" w:type="dxa"/>
            <w:tcBorders>
              <w:top w:val="single" w:sz="4" w:space="0" w:color="auto"/>
            </w:tcBorders>
          </w:tcPr>
          <w:p w14:paraId="74F84D36" w14:textId="21294BF9" w:rsidR="00740B52" w:rsidRPr="000F13C0" w:rsidRDefault="00222BC5" w:rsidP="00E76E54">
            <w:pPr>
              <w:tabs>
                <w:tab w:val="left" w:pos="720"/>
              </w:tabs>
              <w:spacing w:after="120"/>
              <w:jc w:val="center"/>
              <w:rPr>
                <w:rFonts w:cstheme="majorHAnsi"/>
                <w:iCs/>
                <w:sz w:val="16"/>
                <w:szCs w:val="16"/>
              </w:rPr>
            </w:pPr>
            <w:r w:rsidRPr="000F13C0">
              <w:rPr>
                <w:rFonts w:cstheme="majorHAnsi" w:hint="eastAsia"/>
                <w:iCs/>
                <w:sz w:val="16"/>
                <w:szCs w:val="16"/>
              </w:rPr>
              <w:t>董事／獲董事局授權人士姓名</w:t>
            </w:r>
          </w:p>
        </w:tc>
        <w:tc>
          <w:tcPr>
            <w:tcW w:w="243" w:type="dxa"/>
          </w:tcPr>
          <w:p w14:paraId="74B7159D" w14:textId="77777777" w:rsidR="00740B52" w:rsidRPr="000F13C0" w:rsidRDefault="00740B52" w:rsidP="00E76E54">
            <w:pPr>
              <w:tabs>
                <w:tab w:val="left" w:pos="720"/>
              </w:tabs>
              <w:spacing w:after="120"/>
              <w:jc w:val="center"/>
              <w:rPr>
                <w:rFonts w:cstheme="majorHAnsi"/>
                <w:iCs/>
                <w:sz w:val="16"/>
                <w:szCs w:val="16"/>
              </w:rPr>
            </w:pPr>
          </w:p>
        </w:tc>
        <w:tc>
          <w:tcPr>
            <w:tcW w:w="4488" w:type="dxa"/>
            <w:tcBorders>
              <w:top w:val="single" w:sz="4" w:space="0" w:color="auto"/>
            </w:tcBorders>
          </w:tcPr>
          <w:p w14:paraId="2EC511C3" w14:textId="12069B78" w:rsidR="00740B52" w:rsidRPr="000F13C0" w:rsidRDefault="00222BC5" w:rsidP="00E76E54">
            <w:pPr>
              <w:tabs>
                <w:tab w:val="left" w:pos="720"/>
              </w:tabs>
              <w:spacing w:after="120"/>
              <w:jc w:val="center"/>
              <w:rPr>
                <w:rFonts w:cstheme="majorHAnsi"/>
                <w:iCs/>
                <w:sz w:val="16"/>
                <w:szCs w:val="16"/>
              </w:rPr>
            </w:pPr>
            <w:r w:rsidRPr="000F13C0">
              <w:rPr>
                <w:rFonts w:cstheme="majorHAnsi" w:hint="eastAsia"/>
                <w:iCs/>
                <w:sz w:val="16"/>
                <w:szCs w:val="16"/>
              </w:rPr>
              <w:t>簽署</w:t>
            </w:r>
            <w:r w:rsidR="00740B52" w:rsidRPr="000F13C0">
              <w:rPr>
                <w:rFonts w:cstheme="majorHAnsi"/>
                <w:iCs/>
                <w:sz w:val="16"/>
                <w:szCs w:val="16"/>
              </w:rPr>
              <w:t xml:space="preserve"> </w:t>
            </w:r>
          </w:p>
        </w:tc>
        <w:tc>
          <w:tcPr>
            <w:tcW w:w="237" w:type="dxa"/>
          </w:tcPr>
          <w:p w14:paraId="594724B4" w14:textId="77777777" w:rsidR="00740B52" w:rsidRPr="000F13C0" w:rsidRDefault="00740B52" w:rsidP="00E76E54">
            <w:pPr>
              <w:tabs>
                <w:tab w:val="left" w:pos="720"/>
              </w:tabs>
              <w:spacing w:after="120"/>
              <w:jc w:val="center"/>
              <w:rPr>
                <w:rFonts w:cstheme="majorHAnsi"/>
                <w:iCs/>
                <w:sz w:val="16"/>
                <w:szCs w:val="16"/>
              </w:rPr>
            </w:pPr>
          </w:p>
        </w:tc>
        <w:tc>
          <w:tcPr>
            <w:tcW w:w="1284" w:type="dxa"/>
            <w:tcBorders>
              <w:top w:val="single" w:sz="4" w:space="0" w:color="auto"/>
            </w:tcBorders>
          </w:tcPr>
          <w:p w14:paraId="1957F671" w14:textId="66B77BA8" w:rsidR="00740B52" w:rsidRPr="000F13C0" w:rsidRDefault="00222BC5" w:rsidP="00E76E54">
            <w:pPr>
              <w:tabs>
                <w:tab w:val="left" w:pos="720"/>
              </w:tabs>
              <w:spacing w:after="120"/>
              <w:ind w:left="-105"/>
              <w:jc w:val="center"/>
              <w:rPr>
                <w:rFonts w:cstheme="majorHAnsi"/>
                <w:iCs/>
                <w:sz w:val="16"/>
                <w:szCs w:val="16"/>
              </w:rPr>
            </w:pPr>
            <w:r w:rsidRPr="000F13C0">
              <w:rPr>
                <w:rFonts w:cstheme="majorHAnsi" w:hint="eastAsia"/>
                <w:iCs/>
                <w:sz w:val="16"/>
                <w:szCs w:val="16"/>
              </w:rPr>
              <w:t>日期</w:t>
            </w:r>
          </w:p>
        </w:tc>
      </w:tr>
    </w:tbl>
    <w:p w14:paraId="3F6AA101" w14:textId="77777777" w:rsidR="00740B52" w:rsidRPr="000F13C0" w:rsidRDefault="00740B52" w:rsidP="00E76E54">
      <w:pPr>
        <w:rPr>
          <w:rFonts w:cstheme="majorHAnsi"/>
          <w:noProof/>
        </w:rPr>
      </w:pPr>
    </w:p>
    <w:p w14:paraId="78AF70E9" w14:textId="77777777" w:rsidR="00740B52" w:rsidRPr="000F13C0" w:rsidRDefault="00740B52" w:rsidP="00E76E54">
      <w:pPr>
        <w:rPr>
          <w:rFonts w:cstheme="majorHAnsi"/>
          <w:noProof/>
        </w:rPr>
      </w:pPr>
    </w:p>
    <w:tbl>
      <w:tblPr>
        <w:tblW w:w="9072" w:type="dxa"/>
        <w:tblInd w:w="18" w:type="dxa"/>
        <w:tblLayout w:type="fixed"/>
        <w:tblLook w:val="0000" w:firstRow="0" w:lastRow="0" w:firstColumn="0" w:lastColumn="0" w:noHBand="0" w:noVBand="0"/>
      </w:tblPr>
      <w:tblGrid>
        <w:gridCol w:w="2833"/>
        <w:gridCol w:w="245"/>
        <w:gridCol w:w="4519"/>
        <w:gridCol w:w="237"/>
        <w:gridCol w:w="1238"/>
      </w:tblGrid>
      <w:tr w:rsidR="00740B52" w:rsidRPr="000F13C0" w14:paraId="2C3DD1D4" w14:textId="77777777" w:rsidTr="00222BC5">
        <w:tc>
          <w:tcPr>
            <w:tcW w:w="2833" w:type="dxa"/>
            <w:tcBorders>
              <w:bottom w:val="single" w:sz="4" w:space="0" w:color="auto"/>
            </w:tcBorders>
            <w:vAlign w:val="center"/>
          </w:tcPr>
          <w:p w14:paraId="7D8B9AC5" w14:textId="2B3ABBA6" w:rsidR="00740B52" w:rsidRPr="000F13C0" w:rsidRDefault="0044653C" w:rsidP="00E76E54">
            <w:pPr>
              <w:tabs>
                <w:tab w:val="left" w:pos="720"/>
              </w:tabs>
              <w:jc w:val="center"/>
              <w:rPr>
                <w:rFonts w:cstheme="majorHAnsi"/>
                <w:bCs/>
                <w:noProof/>
              </w:rPr>
            </w:pPr>
            <w:r w:rsidRPr="000F13C0">
              <w:rPr>
                <w:rFonts w:asciiTheme="majorHAnsi" w:hAnsiTheme="majorHAnsi" w:cstheme="majorHAnsi"/>
                <w:noProof/>
              </w:rPr>
              <w:fldChar w:fldCharType="begin">
                <w:ffData>
                  <w:name w:val="Text171"/>
                  <w:enabled/>
                  <w:calcOnExit w:val="0"/>
                  <w:textInput/>
                </w:ffData>
              </w:fldChar>
            </w:r>
            <w:r w:rsidRPr="000F13C0">
              <w:rPr>
                <w:rFonts w:asciiTheme="majorHAnsi" w:hAnsiTheme="majorHAnsi" w:cstheme="majorHAnsi"/>
                <w:noProof/>
              </w:rPr>
              <w:instrText xml:space="preserve"> FORMTEXT </w:instrText>
            </w:r>
            <w:r w:rsidRPr="000F13C0">
              <w:rPr>
                <w:rFonts w:asciiTheme="majorHAnsi" w:hAnsiTheme="majorHAnsi" w:cstheme="majorHAnsi"/>
                <w:noProof/>
              </w:rPr>
            </w:r>
            <w:r w:rsidRPr="000F13C0">
              <w:rPr>
                <w:rFonts w:asciiTheme="majorHAnsi" w:hAnsiTheme="majorHAnsi" w:cstheme="majorHAnsi"/>
                <w:noProof/>
              </w:rPr>
              <w:fldChar w:fldCharType="separate"/>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fldChar w:fldCharType="end"/>
            </w:r>
            <w:r w:rsidR="00740B52" w:rsidRPr="000F13C0">
              <w:rPr>
                <w:rFonts w:cstheme="majorHAnsi"/>
              </w:rPr>
              <w:fldChar w:fldCharType="begin"/>
            </w:r>
            <w:r w:rsidR="00740B52" w:rsidRPr="000F13C0">
              <w:rPr>
                <w:rFonts w:cstheme="majorHAnsi"/>
              </w:rPr>
              <w:instrText xml:space="preserve"> MERGEFIELD  $declarationCorps.size()  \* MERGEFORMAT </w:instrText>
            </w:r>
            <w:r w:rsidR="00740B52" w:rsidRPr="000F13C0">
              <w:rPr>
                <w:rFonts w:cstheme="majorHAnsi"/>
              </w:rPr>
              <w:fldChar w:fldCharType="end"/>
            </w:r>
          </w:p>
        </w:tc>
        <w:tc>
          <w:tcPr>
            <w:tcW w:w="245" w:type="dxa"/>
            <w:vAlign w:val="center"/>
          </w:tcPr>
          <w:p w14:paraId="6FBD68C8" w14:textId="77777777" w:rsidR="00740B52" w:rsidRPr="000F13C0" w:rsidRDefault="00740B52" w:rsidP="00E76E54">
            <w:pPr>
              <w:tabs>
                <w:tab w:val="left" w:pos="720"/>
              </w:tabs>
              <w:ind w:left="242"/>
              <w:jc w:val="center"/>
              <w:rPr>
                <w:rFonts w:cstheme="majorHAnsi"/>
                <w:bCs/>
                <w:noProof/>
              </w:rPr>
            </w:pPr>
          </w:p>
        </w:tc>
        <w:tc>
          <w:tcPr>
            <w:tcW w:w="4519" w:type="dxa"/>
            <w:tcBorders>
              <w:bottom w:val="single" w:sz="4" w:space="0" w:color="auto"/>
            </w:tcBorders>
            <w:vAlign w:val="center"/>
          </w:tcPr>
          <w:p w14:paraId="5069AC2D" w14:textId="3FC0FEF2" w:rsidR="00740B52" w:rsidRPr="000F13C0" w:rsidRDefault="0044653C" w:rsidP="00E76E54">
            <w:pPr>
              <w:tabs>
                <w:tab w:val="left" w:pos="720"/>
              </w:tabs>
              <w:jc w:val="center"/>
              <w:rPr>
                <w:rFonts w:cstheme="majorHAnsi"/>
                <w:bCs/>
                <w:noProof/>
              </w:rPr>
            </w:pPr>
            <w:r w:rsidRPr="000F13C0">
              <w:rPr>
                <w:rFonts w:asciiTheme="majorHAnsi" w:hAnsiTheme="majorHAnsi" w:cstheme="majorHAnsi"/>
                <w:noProof/>
              </w:rPr>
              <w:fldChar w:fldCharType="begin">
                <w:ffData>
                  <w:name w:val="Text171"/>
                  <w:enabled/>
                  <w:calcOnExit w:val="0"/>
                  <w:textInput/>
                </w:ffData>
              </w:fldChar>
            </w:r>
            <w:r w:rsidRPr="000F13C0">
              <w:rPr>
                <w:rFonts w:asciiTheme="majorHAnsi" w:hAnsiTheme="majorHAnsi" w:cstheme="majorHAnsi"/>
                <w:noProof/>
              </w:rPr>
              <w:instrText xml:space="preserve"> FORMTEXT </w:instrText>
            </w:r>
            <w:r w:rsidRPr="000F13C0">
              <w:rPr>
                <w:rFonts w:asciiTheme="majorHAnsi" w:hAnsiTheme="majorHAnsi" w:cstheme="majorHAnsi"/>
                <w:noProof/>
              </w:rPr>
            </w:r>
            <w:r w:rsidRPr="000F13C0">
              <w:rPr>
                <w:rFonts w:asciiTheme="majorHAnsi" w:hAnsiTheme="majorHAnsi" w:cstheme="majorHAnsi"/>
                <w:noProof/>
              </w:rPr>
              <w:fldChar w:fldCharType="separate"/>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fldChar w:fldCharType="end"/>
            </w:r>
          </w:p>
        </w:tc>
        <w:tc>
          <w:tcPr>
            <w:tcW w:w="237" w:type="dxa"/>
            <w:vAlign w:val="center"/>
          </w:tcPr>
          <w:p w14:paraId="00FF2D5E" w14:textId="77777777" w:rsidR="00740B52" w:rsidRPr="000F13C0" w:rsidRDefault="00740B52" w:rsidP="00E76E54">
            <w:pPr>
              <w:tabs>
                <w:tab w:val="left" w:pos="720"/>
              </w:tabs>
              <w:ind w:left="242"/>
              <w:jc w:val="center"/>
              <w:rPr>
                <w:rFonts w:cstheme="majorHAnsi"/>
                <w:bCs/>
                <w:noProof/>
              </w:rPr>
            </w:pPr>
          </w:p>
        </w:tc>
        <w:tc>
          <w:tcPr>
            <w:tcW w:w="1238" w:type="dxa"/>
            <w:tcBorders>
              <w:bottom w:val="single" w:sz="4" w:space="0" w:color="auto"/>
            </w:tcBorders>
            <w:vAlign w:val="center"/>
          </w:tcPr>
          <w:p w14:paraId="587C1BA8" w14:textId="28A4615A" w:rsidR="00740B52" w:rsidRPr="000F13C0" w:rsidRDefault="0044653C" w:rsidP="00E76E54">
            <w:pPr>
              <w:tabs>
                <w:tab w:val="left" w:pos="720"/>
              </w:tabs>
              <w:jc w:val="center"/>
              <w:rPr>
                <w:rFonts w:cstheme="majorHAnsi"/>
                <w:bCs/>
                <w:noProof/>
              </w:rPr>
            </w:pPr>
            <w:r w:rsidRPr="000F13C0">
              <w:rPr>
                <w:rFonts w:asciiTheme="majorHAnsi" w:hAnsiTheme="majorHAnsi" w:cstheme="majorHAnsi"/>
                <w:noProof/>
              </w:rPr>
              <w:fldChar w:fldCharType="begin">
                <w:ffData>
                  <w:name w:val="Text171"/>
                  <w:enabled/>
                  <w:calcOnExit w:val="0"/>
                  <w:textInput/>
                </w:ffData>
              </w:fldChar>
            </w:r>
            <w:r w:rsidRPr="000F13C0">
              <w:rPr>
                <w:rFonts w:asciiTheme="majorHAnsi" w:hAnsiTheme="majorHAnsi" w:cstheme="majorHAnsi"/>
                <w:noProof/>
              </w:rPr>
              <w:instrText xml:space="preserve"> FORMTEXT </w:instrText>
            </w:r>
            <w:r w:rsidRPr="000F13C0">
              <w:rPr>
                <w:rFonts w:asciiTheme="majorHAnsi" w:hAnsiTheme="majorHAnsi" w:cstheme="majorHAnsi"/>
                <w:noProof/>
              </w:rPr>
            </w:r>
            <w:r w:rsidRPr="000F13C0">
              <w:rPr>
                <w:rFonts w:asciiTheme="majorHAnsi" w:hAnsiTheme="majorHAnsi" w:cstheme="majorHAnsi"/>
                <w:noProof/>
              </w:rPr>
              <w:fldChar w:fldCharType="separate"/>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t> </w:t>
            </w:r>
            <w:r w:rsidRPr="000F13C0">
              <w:rPr>
                <w:rFonts w:asciiTheme="majorHAnsi" w:hAnsiTheme="majorHAnsi" w:cstheme="majorHAnsi"/>
                <w:noProof/>
              </w:rPr>
              <w:fldChar w:fldCharType="end"/>
            </w:r>
          </w:p>
        </w:tc>
      </w:tr>
      <w:tr w:rsidR="00740B52" w:rsidRPr="000F13C0" w14:paraId="5B404F1C" w14:textId="77777777" w:rsidTr="00222BC5">
        <w:tc>
          <w:tcPr>
            <w:tcW w:w="2833" w:type="dxa"/>
            <w:tcBorders>
              <w:top w:val="single" w:sz="4" w:space="0" w:color="auto"/>
            </w:tcBorders>
          </w:tcPr>
          <w:p w14:paraId="5AA77021" w14:textId="7AFC1A21" w:rsidR="00740B52" w:rsidRPr="000F13C0" w:rsidRDefault="00222BC5" w:rsidP="00E76E54">
            <w:pPr>
              <w:tabs>
                <w:tab w:val="left" w:pos="720"/>
              </w:tabs>
              <w:spacing w:after="120"/>
              <w:jc w:val="center"/>
              <w:rPr>
                <w:rFonts w:cstheme="majorHAnsi"/>
                <w:iCs/>
                <w:sz w:val="16"/>
                <w:szCs w:val="16"/>
              </w:rPr>
            </w:pPr>
            <w:r w:rsidRPr="000F13C0">
              <w:rPr>
                <w:rFonts w:cstheme="majorHAnsi" w:hint="eastAsia"/>
                <w:iCs/>
                <w:sz w:val="16"/>
                <w:szCs w:val="16"/>
              </w:rPr>
              <w:t>董事／獲董事局授權人士姓名</w:t>
            </w:r>
          </w:p>
        </w:tc>
        <w:tc>
          <w:tcPr>
            <w:tcW w:w="245" w:type="dxa"/>
          </w:tcPr>
          <w:p w14:paraId="64859214" w14:textId="77777777" w:rsidR="00740B52" w:rsidRPr="000F13C0" w:rsidRDefault="00740B52" w:rsidP="00E76E54">
            <w:pPr>
              <w:tabs>
                <w:tab w:val="left" w:pos="720"/>
              </w:tabs>
              <w:spacing w:after="120"/>
              <w:jc w:val="center"/>
              <w:rPr>
                <w:rFonts w:cstheme="majorHAnsi"/>
                <w:iCs/>
                <w:sz w:val="16"/>
                <w:szCs w:val="16"/>
              </w:rPr>
            </w:pPr>
          </w:p>
        </w:tc>
        <w:tc>
          <w:tcPr>
            <w:tcW w:w="4519" w:type="dxa"/>
            <w:tcBorders>
              <w:top w:val="single" w:sz="4" w:space="0" w:color="auto"/>
            </w:tcBorders>
          </w:tcPr>
          <w:p w14:paraId="7341FF46" w14:textId="15FA322B" w:rsidR="00740B52" w:rsidRPr="000F13C0" w:rsidRDefault="00222BC5" w:rsidP="00E76E54">
            <w:pPr>
              <w:tabs>
                <w:tab w:val="left" w:pos="720"/>
              </w:tabs>
              <w:spacing w:after="120"/>
              <w:jc w:val="center"/>
              <w:rPr>
                <w:rFonts w:cstheme="majorHAnsi"/>
                <w:iCs/>
                <w:sz w:val="16"/>
                <w:szCs w:val="16"/>
              </w:rPr>
            </w:pPr>
            <w:r w:rsidRPr="000F13C0">
              <w:rPr>
                <w:rFonts w:cstheme="majorHAnsi" w:hint="eastAsia"/>
                <w:iCs/>
                <w:sz w:val="16"/>
                <w:szCs w:val="16"/>
              </w:rPr>
              <w:t>簽署</w:t>
            </w:r>
            <w:r w:rsidR="00740B52" w:rsidRPr="000F13C0">
              <w:rPr>
                <w:rFonts w:cstheme="majorHAnsi"/>
                <w:iCs/>
                <w:sz w:val="16"/>
                <w:szCs w:val="16"/>
              </w:rPr>
              <w:t xml:space="preserve"> </w:t>
            </w:r>
          </w:p>
        </w:tc>
        <w:tc>
          <w:tcPr>
            <w:tcW w:w="237" w:type="dxa"/>
          </w:tcPr>
          <w:p w14:paraId="45EB23DB" w14:textId="77777777" w:rsidR="00740B52" w:rsidRPr="000F13C0" w:rsidRDefault="00740B52" w:rsidP="00E76E54">
            <w:pPr>
              <w:tabs>
                <w:tab w:val="left" w:pos="720"/>
              </w:tabs>
              <w:spacing w:after="120"/>
              <w:jc w:val="center"/>
              <w:rPr>
                <w:rFonts w:cstheme="majorHAnsi"/>
                <w:iCs/>
                <w:sz w:val="16"/>
                <w:szCs w:val="16"/>
              </w:rPr>
            </w:pPr>
          </w:p>
        </w:tc>
        <w:tc>
          <w:tcPr>
            <w:tcW w:w="1238" w:type="dxa"/>
            <w:tcBorders>
              <w:top w:val="single" w:sz="4" w:space="0" w:color="auto"/>
            </w:tcBorders>
          </w:tcPr>
          <w:p w14:paraId="68CB531C" w14:textId="0737728C" w:rsidR="00740B52" w:rsidRPr="000F13C0" w:rsidRDefault="00222BC5" w:rsidP="00E76E54">
            <w:pPr>
              <w:tabs>
                <w:tab w:val="left" w:pos="720"/>
              </w:tabs>
              <w:spacing w:after="120"/>
              <w:ind w:left="-105"/>
              <w:jc w:val="center"/>
              <w:rPr>
                <w:rFonts w:cstheme="majorHAnsi"/>
                <w:iCs/>
                <w:sz w:val="16"/>
                <w:szCs w:val="16"/>
              </w:rPr>
            </w:pPr>
            <w:r w:rsidRPr="000F13C0">
              <w:rPr>
                <w:rFonts w:cstheme="majorHAnsi" w:hint="eastAsia"/>
                <w:iCs/>
                <w:sz w:val="16"/>
                <w:szCs w:val="16"/>
              </w:rPr>
              <w:t>日期</w:t>
            </w:r>
          </w:p>
        </w:tc>
      </w:tr>
    </w:tbl>
    <w:p w14:paraId="4D27BB44" w14:textId="77777777" w:rsidR="00740B52" w:rsidRPr="000F13C0" w:rsidRDefault="00740B52" w:rsidP="00E76E54">
      <w:pPr>
        <w:rPr>
          <w:rFonts w:cstheme="majorHAnsi"/>
          <w:noProof/>
        </w:rPr>
      </w:pPr>
    </w:p>
    <w:p w14:paraId="1299FC46" w14:textId="72D42796" w:rsidR="005F0E69" w:rsidRPr="000F13C0" w:rsidRDefault="00740B52" w:rsidP="00566D27">
      <w:pPr>
        <w:spacing w:line="200" w:lineRule="exact"/>
        <w:ind w:left="170" w:hanging="170"/>
        <w:rPr>
          <w:rFonts w:cstheme="majorHAnsi"/>
          <w:szCs w:val="22"/>
        </w:rPr>
      </w:pPr>
      <w:r w:rsidRPr="000F13C0">
        <w:rPr>
          <w:rFonts w:cstheme="majorHAnsi"/>
          <w:sz w:val="16"/>
          <w:szCs w:val="14"/>
        </w:rPr>
        <w:t>*</w:t>
      </w:r>
      <w:r w:rsidRPr="000F13C0">
        <w:rPr>
          <w:rFonts w:cstheme="majorHAnsi"/>
          <w:sz w:val="16"/>
          <w:szCs w:val="14"/>
        </w:rPr>
        <w:tab/>
      </w:r>
      <w:bookmarkEnd w:id="43"/>
      <w:r w:rsidR="00222BC5" w:rsidRPr="000F13C0">
        <w:rPr>
          <w:rFonts w:cstheme="majorHAnsi" w:hint="eastAsia"/>
          <w:sz w:val="16"/>
          <w:szCs w:val="14"/>
        </w:rPr>
        <w:t>如法團只有一名董事，可由一名董事簽署。</w:t>
      </w:r>
    </w:p>
    <w:sectPr w:rsidR="005F0E69" w:rsidRPr="000F13C0" w:rsidSect="00841040">
      <w:headerReference w:type="default" r:id="rId12"/>
      <w:footerReference w:type="default" r:id="rId13"/>
      <w:footerReference w:type="first" r:id="rId14"/>
      <w:pgSz w:w="11906" w:h="16838"/>
      <w:pgMar w:top="1781" w:right="1418" w:bottom="1418" w:left="1418" w:header="851" w:footer="59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C5D9" w14:textId="77777777" w:rsidR="0049575E" w:rsidRDefault="0049575E" w:rsidP="00A90B3E">
      <w:pPr>
        <w:spacing w:line="240" w:lineRule="auto"/>
      </w:pPr>
      <w:r>
        <w:separator/>
      </w:r>
    </w:p>
  </w:endnote>
  <w:endnote w:type="continuationSeparator" w:id="0">
    <w:p w14:paraId="121C25AC" w14:textId="77777777" w:rsidR="0049575E" w:rsidRDefault="0049575E" w:rsidP="00A90B3E">
      <w:pPr>
        <w:spacing w:line="240" w:lineRule="auto"/>
      </w:pPr>
      <w:r>
        <w:continuationSeparator/>
      </w:r>
    </w:p>
  </w:endnote>
  <w:endnote w:type="continuationNotice" w:id="1">
    <w:p w14:paraId="489A1064" w14:textId="77777777" w:rsidR="0049575E" w:rsidRDefault="004957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C576" w14:textId="11EA9D08" w:rsidR="00017BC2" w:rsidRDefault="00CD7130" w:rsidP="00AD355B">
    <w:pPr>
      <w:pStyle w:val="Footer"/>
      <w:tabs>
        <w:tab w:val="clear" w:pos="8306"/>
        <w:tab w:val="right" w:pos="9070"/>
      </w:tabs>
    </w:pPr>
    <w:r>
      <w:rPr>
        <w:rFonts w:hint="eastAsia"/>
        <w:sz w:val="18"/>
        <w:szCs w:val="18"/>
      </w:rPr>
      <w:t>問卷</w:t>
    </w:r>
    <w:r>
      <w:rPr>
        <w:sz w:val="18"/>
        <w:szCs w:val="18"/>
      </w:rPr>
      <w:t xml:space="preserve">VA-1 </w:t>
    </w:r>
    <w:proofErr w:type="gramStart"/>
    <w:r>
      <w:rPr>
        <w:sz w:val="18"/>
        <w:szCs w:val="18"/>
      </w:rPr>
      <w:t>—</w:t>
    </w:r>
    <w:proofErr w:type="gramEnd"/>
    <w:r>
      <w:rPr>
        <w:sz w:val="18"/>
        <w:szCs w:val="18"/>
      </w:rPr>
      <w:t xml:space="preserve"> 202</w:t>
    </w:r>
    <w:r w:rsidR="008E5FC1">
      <w:rPr>
        <w:sz w:val="18"/>
        <w:szCs w:val="18"/>
      </w:rPr>
      <w:t>4</w:t>
    </w:r>
    <w:r>
      <w:rPr>
        <w:rFonts w:hint="eastAsia"/>
        <w:sz w:val="18"/>
        <w:szCs w:val="18"/>
      </w:rPr>
      <w:t>年</w:t>
    </w:r>
    <w:r w:rsidR="008E5FC1">
      <w:rPr>
        <w:sz w:val="18"/>
        <w:szCs w:val="18"/>
      </w:rPr>
      <w:t>3</w:t>
    </w:r>
    <w:r>
      <w:rPr>
        <w:rFonts w:hint="eastAsia"/>
        <w:sz w:val="18"/>
        <w:szCs w:val="18"/>
      </w:rPr>
      <w:t>月</w:t>
    </w:r>
    <w:r w:rsidR="00017BC2">
      <w:tab/>
    </w:r>
    <w:sdt>
      <w:sdtPr>
        <w:rPr>
          <w:sz w:val="16"/>
          <w:szCs w:val="16"/>
        </w:rPr>
        <w:id w:val="528769612"/>
        <w:docPartObj>
          <w:docPartGallery w:val="Page Numbers (Bottom of Page)"/>
          <w:docPartUnique/>
        </w:docPartObj>
      </w:sdtPr>
      <w:sdtEndPr>
        <w:rPr>
          <w:noProof/>
        </w:rPr>
      </w:sdtEndPr>
      <w:sdtContent>
        <w:r w:rsidR="00B80050">
          <w:rPr>
            <w:sz w:val="16"/>
            <w:szCs w:val="16"/>
          </w:rPr>
          <w:tab/>
        </w:r>
        <w:r w:rsidR="00017BC2" w:rsidRPr="00BB1293">
          <w:rPr>
            <w:sz w:val="16"/>
            <w:szCs w:val="16"/>
          </w:rPr>
          <w:fldChar w:fldCharType="begin"/>
        </w:r>
        <w:r w:rsidR="00017BC2" w:rsidRPr="00BB1293">
          <w:rPr>
            <w:sz w:val="16"/>
            <w:szCs w:val="16"/>
          </w:rPr>
          <w:instrText xml:space="preserve"> PAGE   \* MERGEFORMAT </w:instrText>
        </w:r>
        <w:r w:rsidR="00017BC2" w:rsidRPr="00BB1293">
          <w:rPr>
            <w:sz w:val="16"/>
            <w:szCs w:val="16"/>
          </w:rPr>
          <w:fldChar w:fldCharType="separate"/>
        </w:r>
        <w:r w:rsidR="00017BC2" w:rsidRPr="00BB1293">
          <w:rPr>
            <w:noProof/>
            <w:sz w:val="16"/>
            <w:szCs w:val="16"/>
          </w:rPr>
          <w:t>4</w:t>
        </w:r>
        <w:r w:rsidR="00017BC2" w:rsidRPr="00BB1293">
          <w:rPr>
            <w:noProof/>
            <w:sz w:val="16"/>
            <w:szCs w:val="16"/>
          </w:rPr>
          <w:fldChar w:fldCharType="end"/>
        </w:r>
      </w:sdtContent>
    </w:sdt>
  </w:p>
  <w:p w14:paraId="1F361F8E" w14:textId="77777777" w:rsidR="00017BC2" w:rsidRDefault="00017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E463" w14:textId="72751D1C" w:rsidR="00DB4670" w:rsidRDefault="003B2A69" w:rsidP="00DB4670">
    <w:pPr>
      <w:pStyle w:val="Footer"/>
      <w:tabs>
        <w:tab w:val="clear" w:pos="8306"/>
        <w:tab w:val="right" w:pos="9070"/>
      </w:tabs>
    </w:pPr>
    <w:r>
      <w:rPr>
        <w:rFonts w:hint="eastAsia"/>
        <w:sz w:val="18"/>
        <w:szCs w:val="18"/>
      </w:rPr>
      <w:t>問卷</w:t>
    </w:r>
    <w:r w:rsidR="00DB4670">
      <w:rPr>
        <w:sz w:val="18"/>
        <w:szCs w:val="18"/>
      </w:rPr>
      <w:t>VA</w:t>
    </w:r>
    <w:r w:rsidR="00A67397">
      <w:rPr>
        <w:sz w:val="18"/>
        <w:szCs w:val="18"/>
      </w:rPr>
      <w:t>-</w:t>
    </w:r>
    <w:r w:rsidR="00DB4670">
      <w:rPr>
        <w:sz w:val="18"/>
        <w:szCs w:val="18"/>
      </w:rPr>
      <w:t>1</w:t>
    </w:r>
    <w:r>
      <w:rPr>
        <w:sz w:val="18"/>
        <w:szCs w:val="18"/>
      </w:rPr>
      <w:t xml:space="preserve"> </w:t>
    </w:r>
    <w:proofErr w:type="gramStart"/>
    <w:r>
      <w:rPr>
        <w:sz w:val="18"/>
        <w:szCs w:val="18"/>
      </w:rPr>
      <w:t>—</w:t>
    </w:r>
    <w:proofErr w:type="gramEnd"/>
    <w:r>
      <w:rPr>
        <w:sz w:val="18"/>
        <w:szCs w:val="18"/>
      </w:rPr>
      <w:t xml:space="preserve"> </w:t>
    </w:r>
    <w:r w:rsidR="00A73E60">
      <w:rPr>
        <w:sz w:val="18"/>
        <w:szCs w:val="18"/>
      </w:rPr>
      <w:t>202</w:t>
    </w:r>
    <w:r w:rsidR="008E5FC1">
      <w:rPr>
        <w:sz w:val="18"/>
        <w:szCs w:val="18"/>
      </w:rPr>
      <w:t>4</w:t>
    </w:r>
    <w:r>
      <w:rPr>
        <w:rFonts w:hint="eastAsia"/>
        <w:sz w:val="18"/>
        <w:szCs w:val="18"/>
      </w:rPr>
      <w:t>年</w:t>
    </w:r>
    <w:r w:rsidR="008E5FC1">
      <w:rPr>
        <w:rFonts w:hint="eastAsia"/>
        <w:sz w:val="18"/>
        <w:szCs w:val="18"/>
      </w:rPr>
      <w:t>3</w:t>
    </w:r>
    <w:r>
      <w:rPr>
        <w:rFonts w:hint="eastAsia"/>
        <w:sz w:val="18"/>
        <w:szCs w:val="18"/>
      </w:rPr>
      <w:t>月</w:t>
    </w:r>
    <w:r w:rsidR="00DB4670">
      <w:tab/>
    </w:r>
    <w:sdt>
      <w:sdtPr>
        <w:id w:val="27537926"/>
        <w:docPartObj>
          <w:docPartGallery w:val="Page Numbers (Bottom of Page)"/>
          <w:docPartUnique/>
        </w:docPartObj>
      </w:sdtPr>
      <w:sdtEndPr>
        <w:rPr>
          <w:noProof/>
          <w:sz w:val="16"/>
          <w:szCs w:val="16"/>
        </w:rPr>
      </w:sdtEndPr>
      <w:sdtContent>
        <w:r w:rsidR="00BB1293">
          <w:tab/>
        </w:r>
        <w:r w:rsidR="00DB4670" w:rsidRPr="00BB1293">
          <w:rPr>
            <w:sz w:val="16"/>
            <w:szCs w:val="16"/>
          </w:rPr>
          <w:fldChar w:fldCharType="begin"/>
        </w:r>
        <w:r w:rsidR="00DB4670" w:rsidRPr="00BB1293">
          <w:rPr>
            <w:sz w:val="16"/>
            <w:szCs w:val="16"/>
          </w:rPr>
          <w:instrText xml:space="preserve"> PAGE   \* MERGEFORMAT </w:instrText>
        </w:r>
        <w:r w:rsidR="00DB4670" w:rsidRPr="00BB1293">
          <w:rPr>
            <w:sz w:val="16"/>
            <w:szCs w:val="16"/>
          </w:rPr>
          <w:fldChar w:fldCharType="separate"/>
        </w:r>
        <w:r w:rsidR="00DB4670" w:rsidRPr="00BB1293">
          <w:rPr>
            <w:sz w:val="16"/>
            <w:szCs w:val="16"/>
          </w:rPr>
          <w:t>2</w:t>
        </w:r>
        <w:r w:rsidR="00DB4670" w:rsidRPr="00BB1293">
          <w:rPr>
            <w:sz w:val="16"/>
            <w:szCs w:val="16"/>
          </w:rPr>
          <w:fldChar w:fldCharType="end"/>
        </w:r>
      </w:sdtContent>
    </w:sdt>
  </w:p>
  <w:p w14:paraId="552EE2E3" w14:textId="13CDA63C" w:rsidR="00DB4670" w:rsidRDefault="00DB4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44FC" w14:textId="77777777" w:rsidR="0049575E" w:rsidRDefault="0049575E" w:rsidP="00A90B3E">
      <w:pPr>
        <w:spacing w:line="240" w:lineRule="auto"/>
      </w:pPr>
      <w:r>
        <w:separator/>
      </w:r>
    </w:p>
  </w:footnote>
  <w:footnote w:type="continuationSeparator" w:id="0">
    <w:p w14:paraId="4325B31A" w14:textId="77777777" w:rsidR="0049575E" w:rsidRDefault="0049575E" w:rsidP="00A90B3E">
      <w:pPr>
        <w:spacing w:line="240" w:lineRule="auto"/>
      </w:pPr>
      <w:r>
        <w:continuationSeparator/>
      </w:r>
    </w:p>
  </w:footnote>
  <w:footnote w:type="continuationNotice" w:id="1">
    <w:p w14:paraId="068CD89A" w14:textId="77777777" w:rsidR="0049575E" w:rsidRDefault="0049575E">
      <w:pPr>
        <w:spacing w:line="240" w:lineRule="auto"/>
      </w:pPr>
    </w:p>
  </w:footnote>
  <w:footnote w:id="2">
    <w:p w14:paraId="07505086" w14:textId="1CD08E7F" w:rsidR="00315148" w:rsidRPr="002771CF" w:rsidRDefault="00315148" w:rsidP="00315148">
      <w:pPr>
        <w:rPr>
          <w:sz w:val="14"/>
          <w:szCs w:val="14"/>
        </w:rPr>
      </w:pPr>
      <w:r w:rsidRPr="002771CF">
        <w:rPr>
          <w:rStyle w:val="FootnoteReference"/>
          <w:sz w:val="14"/>
          <w:szCs w:val="14"/>
        </w:rPr>
        <w:footnoteRef/>
      </w:r>
      <w:r w:rsidRPr="002771CF">
        <w:rPr>
          <w:sz w:val="14"/>
          <w:szCs w:val="14"/>
        </w:rPr>
        <w:t xml:space="preserve"> </w:t>
      </w:r>
      <w:r w:rsidR="002771CF" w:rsidRPr="002771CF">
        <w:rPr>
          <w:rFonts w:hint="eastAsia"/>
          <w:sz w:val="14"/>
          <w:szCs w:val="14"/>
        </w:rPr>
        <w:t>“有關活動”一詞的定義載於《</w:t>
      </w:r>
      <w:r w:rsidR="002771CF" w:rsidRPr="002771CF">
        <w:rPr>
          <w:rFonts w:cstheme="majorHAnsi" w:hint="eastAsia"/>
          <w:sz w:val="14"/>
          <w:szCs w:val="14"/>
          <w:lang w:val="en-GB"/>
        </w:rPr>
        <w:t>虛擬資產交易平台指引》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C783" w14:textId="1F9D54D4" w:rsidR="00017BC2" w:rsidRDefault="00017BC2">
    <w:pPr>
      <w:pStyle w:val="Header"/>
    </w:pPr>
    <w:r>
      <w:rPr>
        <w:noProof/>
        <w:sz w:val="16"/>
        <w:szCs w:val="16"/>
        <w:lang w:val="en-GB" w:eastAsia="zh-CN"/>
      </w:rPr>
      <w:drawing>
        <wp:anchor distT="0" distB="0" distL="114300" distR="114300" simplePos="0" relativeHeight="251659264" behindDoc="0" locked="0" layoutInCell="1" allowOverlap="1" wp14:anchorId="68C77A29" wp14:editId="47A6773F">
          <wp:simplePos x="0" y="0"/>
          <wp:positionH relativeFrom="column">
            <wp:posOffset>0</wp:posOffset>
          </wp:positionH>
          <wp:positionV relativeFrom="page">
            <wp:posOffset>540385</wp:posOffset>
          </wp:positionV>
          <wp:extent cx="896400" cy="54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400" cy="540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E19"/>
    <w:multiLevelType w:val="hybridMultilevel"/>
    <w:tmpl w:val="E29E710A"/>
    <w:lvl w:ilvl="0" w:tplc="8FB6A21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A13A1"/>
    <w:multiLevelType w:val="hybridMultilevel"/>
    <w:tmpl w:val="999A5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54505"/>
    <w:multiLevelType w:val="singleLevel"/>
    <w:tmpl w:val="D7A0AC72"/>
    <w:lvl w:ilvl="0">
      <w:start w:val="38"/>
      <w:numFmt w:val="bullet"/>
      <w:lvlText w:val="-"/>
      <w:lvlJc w:val="left"/>
      <w:pPr>
        <w:ind w:left="720" w:hanging="360"/>
      </w:pPr>
      <w:rPr>
        <w:rFonts w:ascii="Arial" w:eastAsia="新細明體" w:hAnsi="Arial" w:cs="Arial" w:hint="default"/>
        <w:sz w:val="20"/>
      </w:rPr>
    </w:lvl>
  </w:abstractNum>
  <w:abstractNum w:abstractNumId="3" w15:restartNumberingAfterBreak="0">
    <w:nsid w:val="087E6B05"/>
    <w:multiLevelType w:val="hybridMultilevel"/>
    <w:tmpl w:val="EC4CC276"/>
    <w:lvl w:ilvl="0" w:tplc="9D08EC7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21D68"/>
    <w:multiLevelType w:val="hybridMultilevel"/>
    <w:tmpl w:val="29B67BF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 w15:restartNumberingAfterBreak="0">
    <w:nsid w:val="142F0643"/>
    <w:multiLevelType w:val="hybridMultilevel"/>
    <w:tmpl w:val="D0BA1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43CB5"/>
    <w:multiLevelType w:val="multilevel"/>
    <w:tmpl w:val="B0540086"/>
    <w:lvl w:ilvl="0">
      <w:start w:val="1"/>
      <w:numFmt w:val="decimal"/>
      <w:lvlText w:val="%1."/>
      <w:lvlJc w:val="left"/>
      <w:pPr>
        <w:ind w:left="0" w:firstLine="0"/>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b w:val="0"/>
        <w:bCs/>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1134"/>
      </w:pPr>
      <w:rPr>
        <w:b w:val="0"/>
        <w:i w:val="0"/>
        <w:color w:val="auto"/>
        <w:sz w:val="22"/>
      </w:rPr>
    </w:lvl>
    <w:lvl w:ilvl="3">
      <w:start w:val="1"/>
      <w:numFmt w:val="lowerRoman"/>
      <w:lvlText w:val="(%4)"/>
      <w:lvlJc w:val="left"/>
      <w:pPr>
        <w:tabs>
          <w:tab w:val="num" w:pos="2552"/>
        </w:tabs>
        <w:ind w:left="2552" w:hanging="567"/>
      </w:pPr>
      <w:rPr>
        <w:b w:val="0"/>
        <w:i w:val="0"/>
        <w:color w:val="auto"/>
        <w:sz w:val="22"/>
      </w:rPr>
    </w:lvl>
    <w:lvl w:ilvl="4">
      <w:start w:val="1"/>
      <w:numFmt w:val="decimal"/>
      <w:lvlText w:val="(%5)"/>
      <w:lvlJc w:val="left"/>
      <w:pPr>
        <w:tabs>
          <w:tab w:val="num" w:pos="3119"/>
        </w:tabs>
        <w:ind w:left="3119" w:hanging="567"/>
      </w:pPr>
      <w:rPr>
        <w:b w:val="0"/>
        <w:i w:val="0"/>
        <w:color w:val="auto"/>
        <w:sz w:val="22"/>
      </w:rPr>
    </w:lvl>
    <w:lvl w:ilvl="5">
      <w:start w:val="1"/>
      <w:numFmt w:val="decimal"/>
      <w:lvlText w:val="%1.%2.%3.%4.%5.%6."/>
      <w:lvlJc w:val="left"/>
      <w:pPr>
        <w:tabs>
          <w:tab w:val="num" w:pos="1985"/>
        </w:tabs>
        <w:ind w:left="1985" w:hanging="1134"/>
      </w:pPr>
    </w:lvl>
    <w:lvl w:ilvl="6">
      <w:start w:val="1"/>
      <w:numFmt w:val="decimal"/>
      <w:lvlText w:val="%1.%2.%3.%4.%5.%6.%7."/>
      <w:lvlJc w:val="left"/>
      <w:pPr>
        <w:tabs>
          <w:tab w:val="num" w:pos="2127"/>
        </w:tabs>
        <w:ind w:left="2127" w:hanging="1276"/>
      </w:pPr>
    </w:lvl>
    <w:lvl w:ilvl="7">
      <w:start w:val="1"/>
      <w:numFmt w:val="decimal"/>
      <w:lvlText w:val="%1.%2.%3.%4.%5.%6.%7.%8."/>
      <w:lvlJc w:val="left"/>
      <w:pPr>
        <w:tabs>
          <w:tab w:val="num" w:pos="2269"/>
        </w:tabs>
        <w:ind w:left="2269" w:hanging="1418"/>
      </w:pPr>
    </w:lvl>
    <w:lvl w:ilvl="8">
      <w:start w:val="1"/>
      <w:numFmt w:val="decimal"/>
      <w:lvlText w:val="%1.%2.%3.%4.%5.%6.%7.%8.%9."/>
      <w:lvlJc w:val="left"/>
      <w:pPr>
        <w:tabs>
          <w:tab w:val="num" w:pos="2410"/>
        </w:tabs>
        <w:ind w:left="2410" w:hanging="1559"/>
      </w:pPr>
    </w:lvl>
  </w:abstractNum>
  <w:abstractNum w:abstractNumId="7" w15:restartNumberingAfterBreak="0">
    <w:nsid w:val="1A710C49"/>
    <w:multiLevelType w:val="hybridMultilevel"/>
    <w:tmpl w:val="DE1ECC54"/>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E029B7"/>
    <w:multiLevelType w:val="hybridMultilevel"/>
    <w:tmpl w:val="EC9490A2"/>
    <w:lvl w:ilvl="0" w:tplc="74B02842">
      <w:start w:val="1"/>
      <w:numFmt w:val="lowerLetter"/>
      <w:lvlText w:val="(%1)"/>
      <w:lvlJc w:val="left"/>
      <w:pPr>
        <w:ind w:left="1136" w:hanging="360"/>
      </w:pPr>
      <w:rPr>
        <w:rFonts w:hint="default"/>
      </w:rPr>
    </w:lvl>
    <w:lvl w:ilvl="1" w:tplc="08090019">
      <w:start w:val="1"/>
      <w:numFmt w:val="lowerLetter"/>
      <w:lvlText w:val="%2."/>
      <w:lvlJc w:val="left"/>
      <w:pPr>
        <w:ind w:left="1856" w:hanging="360"/>
      </w:pPr>
    </w:lvl>
    <w:lvl w:ilvl="2" w:tplc="0809001B" w:tentative="1">
      <w:start w:val="1"/>
      <w:numFmt w:val="lowerRoman"/>
      <w:lvlText w:val="%3."/>
      <w:lvlJc w:val="right"/>
      <w:pPr>
        <w:ind w:left="2576" w:hanging="180"/>
      </w:pPr>
    </w:lvl>
    <w:lvl w:ilvl="3" w:tplc="0809000F" w:tentative="1">
      <w:start w:val="1"/>
      <w:numFmt w:val="decimal"/>
      <w:lvlText w:val="%4."/>
      <w:lvlJc w:val="left"/>
      <w:pPr>
        <w:ind w:left="3296" w:hanging="360"/>
      </w:pPr>
    </w:lvl>
    <w:lvl w:ilvl="4" w:tplc="08090019" w:tentative="1">
      <w:start w:val="1"/>
      <w:numFmt w:val="lowerLetter"/>
      <w:lvlText w:val="%5."/>
      <w:lvlJc w:val="left"/>
      <w:pPr>
        <w:ind w:left="4016" w:hanging="360"/>
      </w:pPr>
    </w:lvl>
    <w:lvl w:ilvl="5" w:tplc="0809001B" w:tentative="1">
      <w:start w:val="1"/>
      <w:numFmt w:val="lowerRoman"/>
      <w:lvlText w:val="%6."/>
      <w:lvlJc w:val="right"/>
      <w:pPr>
        <w:ind w:left="4736" w:hanging="180"/>
      </w:pPr>
    </w:lvl>
    <w:lvl w:ilvl="6" w:tplc="0809000F" w:tentative="1">
      <w:start w:val="1"/>
      <w:numFmt w:val="decimal"/>
      <w:lvlText w:val="%7."/>
      <w:lvlJc w:val="left"/>
      <w:pPr>
        <w:ind w:left="5456" w:hanging="360"/>
      </w:pPr>
    </w:lvl>
    <w:lvl w:ilvl="7" w:tplc="08090019" w:tentative="1">
      <w:start w:val="1"/>
      <w:numFmt w:val="lowerLetter"/>
      <w:lvlText w:val="%8."/>
      <w:lvlJc w:val="left"/>
      <w:pPr>
        <w:ind w:left="6176" w:hanging="360"/>
      </w:pPr>
    </w:lvl>
    <w:lvl w:ilvl="8" w:tplc="0809001B" w:tentative="1">
      <w:start w:val="1"/>
      <w:numFmt w:val="lowerRoman"/>
      <w:lvlText w:val="%9."/>
      <w:lvlJc w:val="right"/>
      <w:pPr>
        <w:ind w:left="6896" w:hanging="180"/>
      </w:pPr>
    </w:lvl>
  </w:abstractNum>
  <w:abstractNum w:abstractNumId="9"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 w15:restartNumberingAfterBreak="0">
    <w:nsid w:val="272D2F35"/>
    <w:multiLevelType w:val="hybridMultilevel"/>
    <w:tmpl w:val="5D5E638E"/>
    <w:lvl w:ilvl="0" w:tplc="DD720FA8">
      <w:start w:val="1"/>
      <w:numFmt w:val="lowerLetter"/>
      <w:lvlText w:val="(%1)"/>
      <w:lvlJc w:val="left"/>
      <w:pPr>
        <w:ind w:left="861" w:hanging="435"/>
      </w:pPr>
      <w:rPr>
        <w:rFonts w:hint="default"/>
        <w:lang w:val="en-G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73E33E3"/>
    <w:multiLevelType w:val="hybridMultilevel"/>
    <w:tmpl w:val="8D743D56"/>
    <w:lvl w:ilvl="0" w:tplc="59F20F20">
      <w:start w:val="1"/>
      <w:numFmt w:val="lowerRoman"/>
      <w:lvlText w:val="(%1)"/>
      <w:lvlJc w:val="left"/>
      <w:pPr>
        <w:ind w:left="360" w:hanging="360"/>
      </w:pPr>
      <w:rPr>
        <w:rFonts w:ascii="Arial" w:eastAsiaTheme="minorEastAsia"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7017DF"/>
    <w:multiLevelType w:val="hybridMultilevel"/>
    <w:tmpl w:val="EDE289E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4E6CB7"/>
    <w:multiLevelType w:val="hybridMultilevel"/>
    <w:tmpl w:val="999A50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926B98"/>
    <w:multiLevelType w:val="hybridMultilevel"/>
    <w:tmpl w:val="DEDE85F4"/>
    <w:lvl w:ilvl="0" w:tplc="78105B0A">
      <w:start w:val="1"/>
      <w:numFmt w:val="decimal"/>
      <w:lvlText w:val="%1."/>
      <w:lvlJc w:val="left"/>
      <w:pPr>
        <w:ind w:left="360" w:hanging="360"/>
      </w:pPr>
      <w:rPr>
        <w:rFonts w:hint="eastAsia"/>
        <w:b w:val="0"/>
        <w:i w:val="0"/>
      </w:r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F5773C"/>
    <w:multiLevelType w:val="hybridMultilevel"/>
    <w:tmpl w:val="2B8C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122AE"/>
    <w:multiLevelType w:val="hybridMultilevel"/>
    <w:tmpl w:val="4C027EDC"/>
    <w:lvl w:ilvl="0" w:tplc="78105B0A">
      <w:start w:val="1"/>
      <w:numFmt w:val="decimal"/>
      <w:lvlText w:val="%1."/>
      <w:lvlJc w:val="left"/>
      <w:pPr>
        <w:ind w:left="360" w:hanging="360"/>
      </w:pPr>
      <w:rPr>
        <w:rFonts w:hint="eastAsia"/>
        <w:b w:val="0"/>
        <w:i w:val="0"/>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BD04BE"/>
    <w:multiLevelType w:val="hybridMultilevel"/>
    <w:tmpl w:val="E5324814"/>
    <w:lvl w:ilvl="0" w:tplc="648E38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A71A83"/>
    <w:multiLevelType w:val="hybridMultilevel"/>
    <w:tmpl w:val="880A8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20" w15:restartNumberingAfterBreak="0">
    <w:nsid w:val="4CE25038"/>
    <w:multiLevelType w:val="hybridMultilevel"/>
    <w:tmpl w:val="BB542270"/>
    <w:lvl w:ilvl="0" w:tplc="11BE12D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BB680A"/>
    <w:multiLevelType w:val="multilevel"/>
    <w:tmpl w:val="AAA6100C"/>
    <w:lvl w:ilvl="0">
      <w:start w:val="1"/>
      <w:numFmt w:val="decimal"/>
      <w:lvlText w:val="%1."/>
      <w:lvlJc w:val="left"/>
      <w:pPr>
        <w:ind w:left="0" w:firstLine="0"/>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b w:val="0"/>
        <w:bCs/>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11" w:hanging="360"/>
      </w:pPr>
      <w:rPr>
        <w:b w:val="0"/>
        <w:bCs w:val="0"/>
        <w:i/>
        <w:iCs/>
        <w:color w:val="000000"/>
      </w:rPr>
    </w:lvl>
    <w:lvl w:ilvl="3">
      <w:start w:val="1"/>
      <w:numFmt w:val="lowerRoman"/>
      <w:lvlText w:val="(%4)"/>
      <w:lvlJc w:val="left"/>
      <w:pPr>
        <w:tabs>
          <w:tab w:val="num" w:pos="2552"/>
        </w:tabs>
        <w:ind w:left="2552" w:hanging="567"/>
      </w:pPr>
      <w:rPr>
        <w:b w:val="0"/>
        <w:i w:val="0"/>
        <w:color w:val="auto"/>
        <w:sz w:val="22"/>
      </w:rPr>
    </w:lvl>
    <w:lvl w:ilvl="4">
      <w:start w:val="1"/>
      <w:numFmt w:val="decimal"/>
      <w:lvlText w:val="(%5)"/>
      <w:lvlJc w:val="left"/>
      <w:pPr>
        <w:tabs>
          <w:tab w:val="num" w:pos="3119"/>
        </w:tabs>
        <w:ind w:left="3119" w:hanging="567"/>
      </w:pPr>
      <w:rPr>
        <w:b w:val="0"/>
        <w:i w:val="0"/>
        <w:color w:val="auto"/>
        <w:sz w:val="22"/>
      </w:rPr>
    </w:lvl>
    <w:lvl w:ilvl="5">
      <w:start w:val="1"/>
      <w:numFmt w:val="decimal"/>
      <w:lvlText w:val="%1.%2.%3.%4.%5.%6."/>
      <w:lvlJc w:val="left"/>
      <w:pPr>
        <w:tabs>
          <w:tab w:val="num" w:pos="1985"/>
        </w:tabs>
        <w:ind w:left="1985" w:hanging="1134"/>
      </w:pPr>
    </w:lvl>
    <w:lvl w:ilvl="6">
      <w:start w:val="1"/>
      <w:numFmt w:val="decimal"/>
      <w:lvlText w:val="%1.%2.%3.%4.%5.%6.%7."/>
      <w:lvlJc w:val="left"/>
      <w:pPr>
        <w:tabs>
          <w:tab w:val="num" w:pos="2127"/>
        </w:tabs>
        <w:ind w:left="2127" w:hanging="1276"/>
      </w:pPr>
    </w:lvl>
    <w:lvl w:ilvl="7">
      <w:start w:val="1"/>
      <w:numFmt w:val="decimal"/>
      <w:lvlText w:val="%1.%2.%3.%4.%5.%6.%7.%8."/>
      <w:lvlJc w:val="left"/>
      <w:pPr>
        <w:tabs>
          <w:tab w:val="num" w:pos="2269"/>
        </w:tabs>
        <w:ind w:left="2269" w:hanging="1418"/>
      </w:pPr>
    </w:lvl>
    <w:lvl w:ilvl="8">
      <w:start w:val="1"/>
      <w:numFmt w:val="decimal"/>
      <w:lvlText w:val="%1.%2.%3.%4.%5.%6.%7.%8.%9."/>
      <w:lvlJc w:val="left"/>
      <w:pPr>
        <w:tabs>
          <w:tab w:val="num" w:pos="2410"/>
        </w:tabs>
        <w:ind w:left="2410" w:hanging="1559"/>
      </w:pPr>
    </w:lvl>
  </w:abstractNum>
  <w:abstractNum w:abstractNumId="22" w15:restartNumberingAfterBreak="0">
    <w:nsid w:val="59E86E42"/>
    <w:multiLevelType w:val="hybridMultilevel"/>
    <w:tmpl w:val="566CFCEC"/>
    <w:lvl w:ilvl="0" w:tplc="FD8EC1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24" w15:restartNumberingAfterBreak="0">
    <w:nsid w:val="5B6D2CD4"/>
    <w:multiLevelType w:val="hybridMultilevel"/>
    <w:tmpl w:val="2AC8C070"/>
    <w:lvl w:ilvl="0" w:tplc="7020183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6B37C4"/>
    <w:multiLevelType w:val="hybridMultilevel"/>
    <w:tmpl w:val="1B9479C8"/>
    <w:lvl w:ilvl="0" w:tplc="C478D5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E324B0"/>
    <w:multiLevelType w:val="hybridMultilevel"/>
    <w:tmpl w:val="A4B40DFA"/>
    <w:lvl w:ilvl="0" w:tplc="B2DACDE0">
      <w:start w:val="1"/>
      <w:numFmt w:val="lowerLetter"/>
      <w:lvlText w:val="(%1)"/>
      <w:lvlJc w:val="left"/>
      <w:pPr>
        <w:ind w:left="1800" w:hanging="360"/>
      </w:pPr>
      <w:rPr>
        <w:rFonts w:ascii="Arial" w:eastAsia="新細明體" w:hAnsi="Arial" w:cs="Times New Roman"/>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0125A35"/>
    <w:multiLevelType w:val="hybridMultilevel"/>
    <w:tmpl w:val="B35C5438"/>
    <w:lvl w:ilvl="0" w:tplc="62D4B5CE">
      <w:start w:val="1"/>
      <w:numFmt w:val="decimal"/>
      <w:lvlText w:val="%1."/>
      <w:lvlJc w:val="left"/>
      <w:pPr>
        <w:ind w:left="360" w:hanging="360"/>
      </w:pPr>
      <w:rPr>
        <w:rFonts w:hint="eastAsia"/>
        <w:b w:val="0"/>
        <w:i w:val="0"/>
        <w:lang w:val="en-G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1426F3"/>
    <w:multiLevelType w:val="hybridMultilevel"/>
    <w:tmpl w:val="A4B40DFA"/>
    <w:lvl w:ilvl="0" w:tplc="FFFFFFFF">
      <w:start w:val="1"/>
      <w:numFmt w:val="lowerLetter"/>
      <w:lvlText w:val="(%1)"/>
      <w:lvlJc w:val="left"/>
      <w:pPr>
        <w:ind w:left="842" w:hanging="360"/>
      </w:pPr>
      <w:rPr>
        <w:rFonts w:ascii="Arial" w:eastAsia="新細明體" w:hAnsi="Arial" w:cs="Times New Roman"/>
      </w:rPr>
    </w:lvl>
    <w:lvl w:ilvl="1" w:tplc="FFFFFFFF" w:tentative="1">
      <w:start w:val="1"/>
      <w:numFmt w:val="bullet"/>
      <w:lvlText w:val="o"/>
      <w:lvlJc w:val="left"/>
      <w:pPr>
        <w:ind w:left="1562" w:hanging="360"/>
      </w:pPr>
      <w:rPr>
        <w:rFonts w:ascii="Courier New" w:hAnsi="Courier New" w:cs="Courier New" w:hint="default"/>
      </w:rPr>
    </w:lvl>
    <w:lvl w:ilvl="2" w:tplc="FFFFFFFF" w:tentative="1">
      <w:start w:val="1"/>
      <w:numFmt w:val="bullet"/>
      <w:lvlText w:val=""/>
      <w:lvlJc w:val="left"/>
      <w:pPr>
        <w:ind w:left="2282" w:hanging="360"/>
      </w:pPr>
      <w:rPr>
        <w:rFonts w:ascii="Wingdings" w:hAnsi="Wingdings" w:hint="default"/>
      </w:rPr>
    </w:lvl>
    <w:lvl w:ilvl="3" w:tplc="FFFFFFFF" w:tentative="1">
      <w:start w:val="1"/>
      <w:numFmt w:val="bullet"/>
      <w:lvlText w:val=""/>
      <w:lvlJc w:val="left"/>
      <w:pPr>
        <w:ind w:left="3002" w:hanging="360"/>
      </w:pPr>
      <w:rPr>
        <w:rFonts w:ascii="Symbol" w:hAnsi="Symbol" w:hint="default"/>
      </w:rPr>
    </w:lvl>
    <w:lvl w:ilvl="4" w:tplc="FFFFFFFF" w:tentative="1">
      <w:start w:val="1"/>
      <w:numFmt w:val="bullet"/>
      <w:lvlText w:val="o"/>
      <w:lvlJc w:val="left"/>
      <w:pPr>
        <w:ind w:left="3722" w:hanging="360"/>
      </w:pPr>
      <w:rPr>
        <w:rFonts w:ascii="Courier New" w:hAnsi="Courier New" w:cs="Courier New" w:hint="default"/>
      </w:rPr>
    </w:lvl>
    <w:lvl w:ilvl="5" w:tplc="FFFFFFFF" w:tentative="1">
      <w:start w:val="1"/>
      <w:numFmt w:val="bullet"/>
      <w:lvlText w:val=""/>
      <w:lvlJc w:val="left"/>
      <w:pPr>
        <w:ind w:left="4442" w:hanging="360"/>
      </w:pPr>
      <w:rPr>
        <w:rFonts w:ascii="Wingdings" w:hAnsi="Wingdings" w:hint="default"/>
      </w:rPr>
    </w:lvl>
    <w:lvl w:ilvl="6" w:tplc="FFFFFFFF" w:tentative="1">
      <w:start w:val="1"/>
      <w:numFmt w:val="bullet"/>
      <w:lvlText w:val=""/>
      <w:lvlJc w:val="left"/>
      <w:pPr>
        <w:ind w:left="5162" w:hanging="360"/>
      </w:pPr>
      <w:rPr>
        <w:rFonts w:ascii="Symbol" w:hAnsi="Symbol" w:hint="default"/>
      </w:rPr>
    </w:lvl>
    <w:lvl w:ilvl="7" w:tplc="FFFFFFFF" w:tentative="1">
      <w:start w:val="1"/>
      <w:numFmt w:val="bullet"/>
      <w:lvlText w:val="o"/>
      <w:lvlJc w:val="left"/>
      <w:pPr>
        <w:ind w:left="5882" w:hanging="360"/>
      </w:pPr>
      <w:rPr>
        <w:rFonts w:ascii="Courier New" w:hAnsi="Courier New" w:cs="Courier New" w:hint="default"/>
      </w:rPr>
    </w:lvl>
    <w:lvl w:ilvl="8" w:tplc="FFFFFFFF" w:tentative="1">
      <w:start w:val="1"/>
      <w:numFmt w:val="bullet"/>
      <w:lvlText w:val=""/>
      <w:lvlJc w:val="left"/>
      <w:pPr>
        <w:ind w:left="6602" w:hanging="360"/>
      </w:pPr>
      <w:rPr>
        <w:rFonts w:ascii="Wingdings" w:hAnsi="Wingdings" w:hint="default"/>
      </w:rPr>
    </w:lvl>
  </w:abstractNum>
  <w:abstractNum w:abstractNumId="29" w15:restartNumberingAfterBreak="0">
    <w:nsid w:val="6C2D4110"/>
    <w:multiLevelType w:val="hybridMultilevel"/>
    <w:tmpl w:val="6310E3A8"/>
    <w:lvl w:ilvl="0" w:tplc="78105B0A">
      <w:start w:val="1"/>
      <w:numFmt w:val="decimal"/>
      <w:lvlText w:val="%1."/>
      <w:lvlJc w:val="left"/>
      <w:pPr>
        <w:ind w:left="360" w:hanging="360"/>
      </w:pPr>
      <w:rPr>
        <w:rFonts w:hint="eastAsia"/>
        <w:b w:val="0"/>
        <w:i w:val="0"/>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F042B8B"/>
    <w:multiLevelType w:val="hybridMultilevel"/>
    <w:tmpl w:val="8CECE58E"/>
    <w:lvl w:ilvl="0" w:tplc="575AA842">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3251D8"/>
    <w:multiLevelType w:val="hybridMultilevel"/>
    <w:tmpl w:val="2B4C4BF8"/>
    <w:lvl w:ilvl="0" w:tplc="28D4B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8A057E"/>
    <w:multiLevelType w:val="hybridMultilevel"/>
    <w:tmpl w:val="AA7A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9DA7AC9"/>
    <w:multiLevelType w:val="hybridMultilevel"/>
    <w:tmpl w:val="6290C6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9A7BCF"/>
    <w:multiLevelType w:val="hybridMultilevel"/>
    <w:tmpl w:val="051201AA"/>
    <w:lvl w:ilvl="0" w:tplc="088C4DC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0239970">
    <w:abstractNumId w:val="9"/>
  </w:num>
  <w:num w:numId="2" w16cid:durableId="90663303">
    <w:abstractNumId w:val="19"/>
  </w:num>
  <w:num w:numId="3" w16cid:durableId="684400202">
    <w:abstractNumId w:val="23"/>
  </w:num>
  <w:num w:numId="4" w16cid:durableId="2116827755">
    <w:abstractNumId w:val="27"/>
  </w:num>
  <w:num w:numId="5" w16cid:durableId="52967724">
    <w:abstractNumId w:val="34"/>
  </w:num>
  <w:num w:numId="6" w16cid:durableId="2001960712">
    <w:abstractNumId w:val="17"/>
  </w:num>
  <w:num w:numId="7" w16cid:durableId="1193883908">
    <w:abstractNumId w:val="24"/>
  </w:num>
  <w:num w:numId="8" w16cid:durableId="2047749827">
    <w:abstractNumId w:val="7"/>
  </w:num>
  <w:num w:numId="9" w16cid:durableId="532574193">
    <w:abstractNumId w:val="31"/>
  </w:num>
  <w:num w:numId="10" w16cid:durableId="695884241">
    <w:abstractNumId w:val="0"/>
  </w:num>
  <w:num w:numId="11" w16cid:durableId="1180697392">
    <w:abstractNumId w:val="25"/>
  </w:num>
  <w:num w:numId="12" w16cid:durableId="786699909">
    <w:abstractNumId w:val="11"/>
  </w:num>
  <w:num w:numId="13" w16cid:durableId="506676904">
    <w:abstractNumId w:val="15"/>
  </w:num>
  <w:num w:numId="14" w16cid:durableId="1485589708">
    <w:abstractNumId w:val="26"/>
  </w:num>
  <w:num w:numId="15" w16cid:durableId="2091003339">
    <w:abstractNumId w:val="3"/>
  </w:num>
  <w:num w:numId="16" w16cid:durableId="1102451789">
    <w:abstractNumId w:val="4"/>
  </w:num>
  <w:num w:numId="17" w16cid:durableId="2059501500">
    <w:abstractNumId w:val="30"/>
  </w:num>
  <w:num w:numId="18" w16cid:durableId="1759982368">
    <w:abstractNumId w:val="8"/>
  </w:num>
  <w:num w:numId="19" w16cid:durableId="2034452240">
    <w:abstractNumId w:val="22"/>
  </w:num>
  <w:num w:numId="20" w16cid:durableId="16462804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961291">
    <w:abstractNumId w:val="33"/>
  </w:num>
  <w:num w:numId="22" w16cid:durableId="518929087">
    <w:abstractNumId w:val="10"/>
  </w:num>
  <w:num w:numId="23" w16cid:durableId="2084060116">
    <w:abstractNumId w:val="12"/>
  </w:num>
  <w:num w:numId="24" w16cid:durableId="452946212">
    <w:abstractNumId w:val="32"/>
  </w:num>
  <w:num w:numId="25" w16cid:durableId="83844032">
    <w:abstractNumId w:val="5"/>
  </w:num>
  <w:num w:numId="26" w16cid:durableId="1563981948">
    <w:abstractNumId w:val="29"/>
  </w:num>
  <w:num w:numId="27" w16cid:durableId="2122802337">
    <w:abstractNumId w:val="16"/>
  </w:num>
  <w:num w:numId="28" w16cid:durableId="7216825">
    <w:abstractNumId w:val="14"/>
  </w:num>
  <w:num w:numId="29" w16cid:durableId="468131612">
    <w:abstractNumId w:val="2"/>
  </w:num>
  <w:num w:numId="30" w16cid:durableId="2084986815">
    <w:abstractNumId w:val="1"/>
  </w:num>
  <w:num w:numId="31" w16cid:durableId="1920214382">
    <w:abstractNumId w:val="13"/>
  </w:num>
  <w:num w:numId="32" w16cid:durableId="726220399">
    <w:abstractNumId w:val="20"/>
  </w:num>
  <w:num w:numId="33" w16cid:durableId="1602104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19980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6168964">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oNotTrackFormatting/>
  <w:documentProtection w:edit="forms" w:enforcement="1" w:cryptProviderType="rsaAES" w:cryptAlgorithmClass="hash" w:cryptAlgorithmType="typeAny" w:cryptAlgorithmSid="14" w:cryptSpinCount="100000" w:hash="2TAJ0aVB0tiop8t/zam1+yCDbTu1WQ9DQJji/REu2bdzzXov1JYdFsV7B4H9nQPWnH7sdmyDlIZIpPjejIvBaQ==" w:salt="p+Qo2DSpnr27Uz/gpdt3Ww=="/>
  <w:defaultTabStop w:val="482"/>
  <w:drawingGridHorizontalSpacing w:val="110"/>
  <w:displayHorizontalDrawingGridEvery w:val="0"/>
  <w:displayVerticalDrawingGridEvery w:val="2"/>
  <w:characterSpacingControl w:val="compressPunctuation"/>
  <w:hdrShapeDefaults>
    <o:shapedefaults v:ext="edit" spidmax="2050" fill="f" fillcolor="none [3204]" strokecolor="none [3213]">
      <v:fill color="none [3204]" on="f"/>
      <v:stroke color="none [321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C06"/>
    <w:rsid w:val="00003AD6"/>
    <w:rsid w:val="00004710"/>
    <w:rsid w:val="00004EB8"/>
    <w:rsid w:val="000102D7"/>
    <w:rsid w:val="00011C7B"/>
    <w:rsid w:val="00011FFA"/>
    <w:rsid w:val="00012B3C"/>
    <w:rsid w:val="000159B2"/>
    <w:rsid w:val="0001659A"/>
    <w:rsid w:val="00016B43"/>
    <w:rsid w:val="00017836"/>
    <w:rsid w:val="00017BC2"/>
    <w:rsid w:val="00021718"/>
    <w:rsid w:val="000226EA"/>
    <w:rsid w:val="00024A2A"/>
    <w:rsid w:val="00027AC0"/>
    <w:rsid w:val="00030402"/>
    <w:rsid w:val="0003205D"/>
    <w:rsid w:val="000335EE"/>
    <w:rsid w:val="00035E40"/>
    <w:rsid w:val="00036793"/>
    <w:rsid w:val="00037E0B"/>
    <w:rsid w:val="00040B35"/>
    <w:rsid w:val="000412AC"/>
    <w:rsid w:val="00043291"/>
    <w:rsid w:val="00043782"/>
    <w:rsid w:val="000444E5"/>
    <w:rsid w:val="00045458"/>
    <w:rsid w:val="00045704"/>
    <w:rsid w:val="00045CB3"/>
    <w:rsid w:val="00046A6A"/>
    <w:rsid w:val="00050B59"/>
    <w:rsid w:val="00050DB5"/>
    <w:rsid w:val="00050E56"/>
    <w:rsid w:val="00052359"/>
    <w:rsid w:val="00053086"/>
    <w:rsid w:val="00053484"/>
    <w:rsid w:val="000543D9"/>
    <w:rsid w:val="000546B9"/>
    <w:rsid w:val="000556CD"/>
    <w:rsid w:val="000562D6"/>
    <w:rsid w:val="00056F58"/>
    <w:rsid w:val="000570B9"/>
    <w:rsid w:val="000579DE"/>
    <w:rsid w:val="00057BB4"/>
    <w:rsid w:val="000607AD"/>
    <w:rsid w:val="00061D06"/>
    <w:rsid w:val="000633A3"/>
    <w:rsid w:val="00063820"/>
    <w:rsid w:val="00064981"/>
    <w:rsid w:val="00066181"/>
    <w:rsid w:val="00066290"/>
    <w:rsid w:val="00066606"/>
    <w:rsid w:val="000701F6"/>
    <w:rsid w:val="0007436C"/>
    <w:rsid w:val="0007472D"/>
    <w:rsid w:val="0007484D"/>
    <w:rsid w:val="00074BAF"/>
    <w:rsid w:val="000763A6"/>
    <w:rsid w:val="000779C0"/>
    <w:rsid w:val="000822FF"/>
    <w:rsid w:val="000839C3"/>
    <w:rsid w:val="00083DB6"/>
    <w:rsid w:val="00085DE9"/>
    <w:rsid w:val="000861E6"/>
    <w:rsid w:val="00087259"/>
    <w:rsid w:val="00091CBF"/>
    <w:rsid w:val="000947BC"/>
    <w:rsid w:val="000950C5"/>
    <w:rsid w:val="00095309"/>
    <w:rsid w:val="000958D3"/>
    <w:rsid w:val="000962F6"/>
    <w:rsid w:val="00097603"/>
    <w:rsid w:val="00097DC3"/>
    <w:rsid w:val="000A0324"/>
    <w:rsid w:val="000A05F0"/>
    <w:rsid w:val="000A0C89"/>
    <w:rsid w:val="000A111B"/>
    <w:rsid w:val="000A1746"/>
    <w:rsid w:val="000A2170"/>
    <w:rsid w:val="000A226C"/>
    <w:rsid w:val="000A2A8F"/>
    <w:rsid w:val="000A4BAC"/>
    <w:rsid w:val="000A66E3"/>
    <w:rsid w:val="000A78AD"/>
    <w:rsid w:val="000B15CC"/>
    <w:rsid w:val="000B3B3A"/>
    <w:rsid w:val="000B3C9F"/>
    <w:rsid w:val="000B45F6"/>
    <w:rsid w:val="000B48E4"/>
    <w:rsid w:val="000B51A9"/>
    <w:rsid w:val="000B5D0D"/>
    <w:rsid w:val="000B696E"/>
    <w:rsid w:val="000B6FF8"/>
    <w:rsid w:val="000B7290"/>
    <w:rsid w:val="000B77F4"/>
    <w:rsid w:val="000C01CE"/>
    <w:rsid w:val="000C0CA2"/>
    <w:rsid w:val="000C0E0C"/>
    <w:rsid w:val="000C0ED7"/>
    <w:rsid w:val="000C238B"/>
    <w:rsid w:val="000C2C6C"/>
    <w:rsid w:val="000C2E23"/>
    <w:rsid w:val="000C325D"/>
    <w:rsid w:val="000C3FE2"/>
    <w:rsid w:val="000C575E"/>
    <w:rsid w:val="000C639D"/>
    <w:rsid w:val="000C63F8"/>
    <w:rsid w:val="000C663B"/>
    <w:rsid w:val="000C6C15"/>
    <w:rsid w:val="000C7353"/>
    <w:rsid w:val="000C7FAB"/>
    <w:rsid w:val="000D0637"/>
    <w:rsid w:val="000D0CE1"/>
    <w:rsid w:val="000D1051"/>
    <w:rsid w:val="000D1D86"/>
    <w:rsid w:val="000D2222"/>
    <w:rsid w:val="000D3425"/>
    <w:rsid w:val="000D3E65"/>
    <w:rsid w:val="000D462B"/>
    <w:rsid w:val="000D48B7"/>
    <w:rsid w:val="000D6CAC"/>
    <w:rsid w:val="000E2B5B"/>
    <w:rsid w:val="000E4824"/>
    <w:rsid w:val="000E4EE1"/>
    <w:rsid w:val="000E6161"/>
    <w:rsid w:val="000E6F84"/>
    <w:rsid w:val="000F11A7"/>
    <w:rsid w:val="000F13C0"/>
    <w:rsid w:val="000F150A"/>
    <w:rsid w:val="000F15B6"/>
    <w:rsid w:val="000F18E0"/>
    <w:rsid w:val="000F2659"/>
    <w:rsid w:val="000F2B54"/>
    <w:rsid w:val="000F2E45"/>
    <w:rsid w:val="000F30A9"/>
    <w:rsid w:val="000F6F37"/>
    <w:rsid w:val="001009D4"/>
    <w:rsid w:val="001012C9"/>
    <w:rsid w:val="0010146C"/>
    <w:rsid w:val="00102766"/>
    <w:rsid w:val="00104A02"/>
    <w:rsid w:val="00104DA0"/>
    <w:rsid w:val="00106F39"/>
    <w:rsid w:val="00110598"/>
    <w:rsid w:val="0011305E"/>
    <w:rsid w:val="0011306E"/>
    <w:rsid w:val="00113967"/>
    <w:rsid w:val="00114866"/>
    <w:rsid w:val="001159D9"/>
    <w:rsid w:val="00115A60"/>
    <w:rsid w:val="00117488"/>
    <w:rsid w:val="0012330C"/>
    <w:rsid w:val="00123F2B"/>
    <w:rsid w:val="00125281"/>
    <w:rsid w:val="00126D5E"/>
    <w:rsid w:val="00127CCE"/>
    <w:rsid w:val="00131154"/>
    <w:rsid w:val="00131ADE"/>
    <w:rsid w:val="00131C39"/>
    <w:rsid w:val="00132950"/>
    <w:rsid w:val="00134377"/>
    <w:rsid w:val="00134ABD"/>
    <w:rsid w:val="00134E69"/>
    <w:rsid w:val="0013603C"/>
    <w:rsid w:val="00140CE4"/>
    <w:rsid w:val="001413DC"/>
    <w:rsid w:val="001445F8"/>
    <w:rsid w:val="00144841"/>
    <w:rsid w:val="00146487"/>
    <w:rsid w:val="00147760"/>
    <w:rsid w:val="001503C6"/>
    <w:rsid w:val="00150A5E"/>
    <w:rsid w:val="00150C51"/>
    <w:rsid w:val="001525B4"/>
    <w:rsid w:val="00153486"/>
    <w:rsid w:val="001539E0"/>
    <w:rsid w:val="00153AAF"/>
    <w:rsid w:val="00154469"/>
    <w:rsid w:val="00154532"/>
    <w:rsid w:val="001545B9"/>
    <w:rsid w:val="0015542E"/>
    <w:rsid w:val="001562BF"/>
    <w:rsid w:val="00156DB0"/>
    <w:rsid w:val="00157693"/>
    <w:rsid w:val="00157BBE"/>
    <w:rsid w:val="00160391"/>
    <w:rsid w:val="00160FF7"/>
    <w:rsid w:val="00162BA8"/>
    <w:rsid w:val="001636BD"/>
    <w:rsid w:val="00165CBF"/>
    <w:rsid w:val="00166BC0"/>
    <w:rsid w:val="001719F1"/>
    <w:rsid w:val="00172784"/>
    <w:rsid w:val="00173778"/>
    <w:rsid w:val="00175F9C"/>
    <w:rsid w:val="00176A48"/>
    <w:rsid w:val="00177584"/>
    <w:rsid w:val="00180EC9"/>
    <w:rsid w:val="001823CB"/>
    <w:rsid w:val="00182A2E"/>
    <w:rsid w:val="00182D0E"/>
    <w:rsid w:val="00187B83"/>
    <w:rsid w:val="001904AB"/>
    <w:rsid w:val="00190D52"/>
    <w:rsid w:val="0019194D"/>
    <w:rsid w:val="0019366B"/>
    <w:rsid w:val="00194798"/>
    <w:rsid w:val="0019633E"/>
    <w:rsid w:val="001A00B0"/>
    <w:rsid w:val="001A0DD0"/>
    <w:rsid w:val="001A1329"/>
    <w:rsid w:val="001A257A"/>
    <w:rsid w:val="001A2AD1"/>
    <w:rsid w:val="001A4822"/>
    <w:rsid w:val="001A5416"/>
    <w:rsid w:val="001A68A1"/>
    <w:rsid w:val="001A7BEA"/>
    <w:rsid w:val="001A7C58"/>
    <w:rsid w:val="001B0EB9"/>
    <w:rsid w:val="001B1102"/>
    <w:rsid w:val="001B24CA"/>
    <w:rsid w:val="001B3435"/>
    <w:rsid w:val="001B4155"/>
    <w:rsid w:val="001B5E25"/>
    <w:rsid w:val="001B71D3"/>
    <w:rsid w:val="001B7390"/>
    <w:rsid w:val="001C034B"/>
    <w:rsid w:val="001C04E5"/>
    <w:rsid w:val="001C15DF"/>
    <w:rsid w:val="001C1BC9"/>
    <w:rsid w:val="001C213D"/>
    <w:rsid w:val="001C26D7"/>
    <w:rsid w:val="001C3B6D"/>
    <w:rsid w:val="001C41F3"/>
    <w:rsid w:val="001C5C68"/>
    <w:rsid w:val="001C7AC0"/>
    <w:rsid w:val="001D08F0"/>
    <w:rsid w:val="001D0FC6"/>
    <w:rsid w:val="001D1547"/>
    <w:rsid w:val="001D279F"/>
    <w:rsid w:val="001D3331"/>
    <w:rsid w:val="001D43C6"/>
    <w:rsid w:val="001D4574"/>
    <w:rsid w:val="001D4602"/>
    <w:rsid w:val="001D4AD7"/>
    <w:rsid w:val="001D4EA7"/>
    <w:rsid w:val="001D56B7"/>
    <w:rsid w:val="001D5D0C"/>
    <w:rsid w:val="001D61E2"/>
    <w:rsid w:val="001D7D5E"/>
    <w:rsid w:val="001E0627"/>
    <w:rsid w:val="001E38A0"/>
    <w:rsid w:val="001E3ACD"/>
    <w:rsid w:val="001E513C"/>
    <w:rsid w:val="001E5F5B"/>
    <w:rsid w:val="001E6D22"/>
    <w:rsid w:val="001E6DA3"/>
    <w:rsid w:val="001E6E95"/>
    <w:rsid w:val="001F2502"/>
    <w:rsid w:val="001F30C8"/>
    <w:rsid w:val="001F3D8B"/>
    <w:rsid w:val="001F3E75"/>
    <w:rsid w:val="001F60F1"/>
    <w:rsid w:val="001F7CAF"/>
    <w:rsid w:val="00200B99"/>
    <w:rsid w:val="00201EE8"/>
    <w:rsid w:val="002032F9"/>
    <w:rsid w:val="00206E65"/>
    <w:rsid w:val="00210C6F"/>
    <w:rsid w:val="0021199A"/>
    <w:rsid w:val="00211AB2"/>
    <w:rsid w:val="00213073"/>
    <w:rsid w:val="0021598C"/>
    <w:rsid w:val="00215B90"/>
    <w:rsid w:val="002160C6"/>
    <w:rsid w:val="00217401"/>
    <w:rsid w:val="00220044"/>
    <w:rsid w:val="002211AD"/>
    <w:rsid w:val="0022144A"/>
    <w:rsid w:val="00222749"/>
    <w:rsid w:val="00222BC5"/>
    <w:rsid w:val="002243C2"/>
    <w:rsid w:val="00224512"/>
    <w:rsid w:val="00224D2A"/>
    <w:rsid w:val="00224E3B"/>
    <w:rsid w:val="002267A6"/>
    <w:rsid w:val="00226B54"/>
    <w:rsid w:val="0023146F"/>
    <w:rsid w:val="00240CC8"/>
    <w:rsid w:val="002418A5"/>
    <w:rsid w:val="002428BF"/>
    <w:rsid w:val="002429CF"/>
    <w:rsid w:val="00243F85"/>
    <w:rsid w:val="002465DF"/>
    <w:rsid w:val="00246CE0"/>
    <w:rsid w:val="0024782E"/>
    <w:rsid w:val="0025050B"/>
    <w:rsid w:val="00250BB2"/>
    <w:rsid w:val="0025182D"/>
    <w:rsid w:val="002529CA"/>
    <w:rsid w:val="002533DA"/>
    <w:rsid w:val="0025342E"/>
    <w:rsid w:val="00253C88"/>
    <w:rsid w:val="00253D53"/>
    <w:rsid w:val="00253EA6"/>
    <w:rsid w:val="00253FC4"/>
    <w:rsid w:val="00254289"/>
    <w:rsid w:val="00254762"/>
    <w:rsid w:val="00255640"/>
    <w:rsid w:val="00255CCC"/>
    <w:rsid w:val="00260772"/>
    <w:rsid w:val="00260BD4"/>
    <w:rsid w:val="0026206F"/>
    <w:rsid w:val="00262329"/>
    <w:rsid w:val="00262942"/>
    <w:rsid w:val="002646BE"/>
    <w:rsid w:val="002659AA"/>
    <w:rsid w:val="002665C4"/>
    <w:rsid w:val="00266F8E"/>
    <w:rsid w:val="002674DC"/>
    <w:rsid w:val="0027045F"/>
    <w:rsid w:val="002707EA"/>
    <w:rsid w:val="00270FA6"/>
    <w:rsid w:val="00272A60"/>
    <w:rsid w:val="00274639"/>
    <w:rsid w:val="002748A5"/>
    <w:rsid w:val="0027556F"/>
    <w:rsid w:val="002771CF"/>
    <w:rsid w:val="0027757D"/>
    <w:rsid w:val="00277977"/>
    <w:rsid w:val="00281556"/>
    <w:rsid w:val="002815E9"/>
    <w:rsid w:val="00282D86"/>
    <w:rsid w:val="00282FBA"/>
    <w:rsid w:val="00283011"/>
    <w:rsid w:val="002836C4"/>
    <w:rsid w:val="00283DB6"/>
    <w:rsid w:val="00284609"/>
    <w:rsid w:val="00287665"/>
    <w:rsid w:val="002906C3"/>
    <w:rsid w:val="00290DD3"/>
    <w:rsid w:val="00291147"/>
    <w:rsid w:val="00291459"/>
    <w:rsid w:val="0029437A"/>
    <w:rsid w:val="00294C25"/>
    <w:rsid w:val="002959A0"/>
    <w:rsid w:val="00296483"/>
    <w:rsid w:val="00296F10"/>
    <w:rsid w:val="00297D17"/>
    <w:rsid w:val="002A172B"/>
    <w:rsid w:val="002A39CF"/>
    <w:rsid w:val="002A42FB"/>
    <w:rsid w:val="002A55EE"/>
    <w:rsid w:val="002A5E7A"/>
    <w:rsid w:val="002A7221"/>
    <w:rsid w:val="002A7675"/>
    <w:rsid w:val="002A76A5"/>
    <w:rsid w:val="002B436C"/>
    <w:rsid w:val="002B4457"/>
    <w:rsid w:val="002B652E"/>
    <w:rsid w:val="002C13AC"/>
    <w:rsid w:val="002C21AE"/>
    <w:rsid w:val="002C3302"/>
    <w:rsid w:val="002C3574"/>
    <w:rsid w:val="002C58E0"/>
    <w:rsid w:val="002C5EA8"/>
    <w:rsid w:val="002C655F"/>
    <w:rsid w:val="002C6571"/>
    <w:rsid w:val="002D0A95"/>
    <w:rsid w:val="002D28AF"/>
    <w:rsid w:val="002D3CC9"/>
    <w:rsid w:val="002D5363"/>
    <w:rsid w:val="002D5866"/>
    <w:rsid w:val="002D72F0"/>
    <w:rsid w:val="002D72FD"/>
    <w:rsid w:val="002D7BC4"/>
    <w:rsid w:val="002E165E"/>
    <w:rsid w:val="002E1EB1"/>
    <w:rsid w:val="002E29B1"/>
    <w:rsid w:val="002E43AF"/>
    <w:rsid w:val="002E4ABA"/>
    <w:rsid w:val="002E7A83"/>
    <w:rsid w:val="002F1A44"/>
    <w:rsid w:val="002F1D13"/>
    <w:rsid w:val="002F2169"/>
    <w:rsid w:val="002F236C"/>
    <w:rsid w:val="002F4D7B"/>
    <w:rsid w:val="002F5B39"/>
    <w:rsid w:val="002F6B37"/>
    <w:rsid w:val="0030014D"/>
    <w:rsid w:val="00300B51"/>
    <w:rsid w:val="00302467"/>
    <w:rsid w:val="00302E67"/>
    <w:rsid w:val="003049ED"/>
    <w:rsid w:val="00304E8C"/>
    <w:rsid w:val="00306CDE"/>
    <w:rsid w:val="00307C5E"/>
    <w:rsid w:val="003115F4"/>
    <w:rsid w:val="00313259"/>
    <w:rsid w:val="00314F28"/>
    <w:rsid w:val="00314F83"/>
    <w:rsid w:val="00315148"/>
    <w:rsid w:val="00315209"/>
    <w:rsid w:val="0031586D"/>
    <w:rsid w:val="00315E67"/>
    <w:rsid w:val="00317568"/>
    <w:rsid w:val="0031796B"/>
    <w:rsid w:val="003219C1"/>
    <w:rsid w:val="00321A40"/>
    <w:rsid w:val="00321C31"/>
    <w:rsid w:val="0032212F"/>
    <w:rsid w:val="00323FD1"/>
    <w:rsid w:val="003265D9"/>
    <w:rsid w:val="0033023E"/>
    <w:rsid w:val="00330B4D"/>
    <w:rsid w:val="0033177B"/>
    <w:rsid w:val="00332737"/>
    <w:rsid w:val="00332ADB"/>
    <w:rsid w:val="003331EE"/>
    <w:rsid w:val="00333758"/>
    <w:rsid w:val="003346B7"/>
    <w:rsid w:val="00336059"/>
    <w:rsid w:val="0033605B"/>
    <w:rsid w:val="003363EA"/>
    <w:rsid w:val="0033703F"/>
    <w:rsid w:val="003415BA"/>
    <w:rsid w:val="003430E3"/>
    <w:rsid w:val="00343166"/>
    <w:rsid w:val="003441E1"/>
    <w:rsid w:val="00346897"/>
    <w:rsid w:val="00350292"/>
    <w:rsid w:val="003516B6"/>
    <w:rsid w:val="00352018"/>
    <w:rsid w:val="0035326F"/>
    <w:rsid w:val="00355BF7"/>
    <w:rsid w:val="00356138"/>
    <w:rsid w:val="0035662C"/>
    <w:rsid w:val="003602DF"/>
    <w:rsid w:val="0036087D"/>
    <w:rsid w:val="0036204A"/>
    <w:rsid w:val="00362BC9"/>
    <w:rsid w:val="00362E91"/>
    <w:rsid w:val="00363580"/>
    <w:rsid w:val="0036468C"/>
    <w:rsid w:val="00366946"/>
    <w:rsid w:val="00367580"/>
    <w:rsid w:val="0036759D"/>
    <w:rsid w:val="00367D2E"/>
    <w:rsid w:val="00370B14"/>
    <w:rsid w:val="00372F35"/>
    <w:rsid w:val="003733F1"/>
    <w:rsid w:val="00373FDB"/>
    <w:rsid w:val="003754C0"/>
    <w:rsid w:val="003772AA"/>
    <w:rsid w:val="0037749B"/>
    <w:rsid w:val="00377F77"/>
    <w:rsid w:val="00380246"/>
    <w:rsid w:val="00382A48"/>
    <w:rsid w:val="0038305E"/>
    <w:rsid w:val="003830B7"/>
    <w:rsid w:val="00385250"/>
    <w:rsid w:val="0038767A"/>
    <w:rsid w:val="003908C8"/>
    <w:rsid w:val="003924ED"/>
    <w:rsid w:val="0039317B"/>
    <w:rsid w:val="00393234"/>
    <w:rsid w:val="00395207"/>
    <w:rsid w:val="003958BD"/>
    <w:rsid w:val="003963B2"/>
    <w:rsid w:val="003972C1"/>
    <w:rsid w:val="00397EE9"/>
    <w:rsid w:val="003A01D2"/>
    <w:rsid w:val="003A27A4"/>
    <w:rsid w:val="003A329F"/>
    <w:rsid w:val="003A3966"/>
    <w:rsid w:val="003A75B0"/>
    <w:rsid w:val="003B0A5D"/>
    <w:rsid w:val="003B0F11"/>
    <w:rsid w:val="003B2A69"/>
    <w:rsid w:val="003B335E"/>
    <w:rsid w:val="003B3CD2"/>
    <w:rsid w:val="003B5C92"/>
    <w:rsid w:val="003B5D78"/>
    <w:rsid w:val="003B7449"/>
    <w:rsid w:val="003C03D3"/>
    <w:rsid w:val="003C047D"/>
    <w:rsid w:val="003C3ABF"/>
    <w:rsid w:val="003C5A8D"/>
    <w:rsid w:val="003C66B6"/>
    <w:rsid w:val="003D4266"/>
    <w:rsid w:val="003D5EC4"/>
    <w:rsid w:val="003D62C2"/>
    <w:rsid w:val="003D65E0"/>
    <w:rsid w:val="003D7AD8"/>
    <w:rsid w:val="003E0F6A"/>
    <w:rsid w:val="003E336D"/>
    <w:rsid w:val="003E3DD4"/>
    <w:rsid w:val="003E44C9"/>
    <w:rsid w:val="003E4F1E"/>
    <w:rsid w:val="003E6AE8"/>
    <w:rsid w:val="003E7603"/>
    <w:rsid w:val="003F1086"/>
    <w:rsid w:val="003F1252"/>
    <w:rsid w:val="003F39AA"/>
    <w:rsid w:val="003F525C"/>
    <w:rsid w:val="003F612B"/>
    <w:rsid w:val="003F745D"/>
    <w:rsid w:val="003F78AF"/>
    <w:rsid w:val="003F7F11"/>
    <w:rsid w:val="004001B9"/>
    <w:rsid w:val="00400D93"/>
    <w:rsid w:val="00402E64"/>
    <w:rsid w:val="004030B2"/>
    <w:rsid w:val="004031A8"/>
    <w:rsid w:val="00403EDD"/>
    <w:rsid w:val="0040609F"/>
    <w:rsid w:val="004062B3"/>
    <w:rsid w:val="00406DA8"/>
    <w:rsid w:val="00407F55"/>
    <w:rsid w:val="00412179"/>
    <w:rsid w:val="004159C0"/>
    <w:rsid w:val="00417079"/>
    <w:rsid w:val="00420A60"/>
    <w:rsid w:val="00420A70"/>
    <w:rsid w:val="00422578"/>
    <w:rsid w:val="004230A0"/>
    <w:rsid w:val="004231D8"/>
    <w:rsid w:val="00423429"/>
    <w:rsid w:val="00423C82"/>
    <w:rsid w:val="00424A39"/>
    <w:rsid w:val="00430383"/>
    <w:rsid w:val="00430D69"/>
    <w:rsid w:val="004311B7"/>
    <w:rsid w:val="0043213F"/>
    <w:rsid w:val="0043252B"/>
    <w:rsid w:val="00432E6B"/>
    <w:rsid w:val="004330DE"/>
    <w:rsid w:val="00436C0B"/>
    <w:rsid w:val="00441EBC"/>
    <w:rsid w:val="00443205"/>
    <w:rsid w:val="00443318"/>
    <w:rsid w:val="004457F9"/>
    <w:rsid w:val="0044639D"/>
    <w:rsid w:val="0044653C"/>
    <w:rsid w:val="00446801"/>
    <w:rsid w:val="0044730C"/>
    <w:rsid w:val="004479D9"/>
    <w:rsid w:val="0045270B"/>
    <w:rsid w:val="0045283A"/>
    <w:rsid w:val="004536EB"/>
    <w:rsid w:val="00453ECF"/>
    <w:rsid w:val="00454A95"/>
    <w:rsid w:val="00455294"/>
    <w:rsid w:val="00456631"/>
    <w:rsid w:val="004568DA"/>
    <w:rsid w:val="0045742B"/>
    <w:rsid w:val="00457721"/>
    <w:rsid w:val="0046113B"/>
    <w:rsid w:val="00463B3E"/>
    <w:rsid w:val="00463F39"/>
    <w:rsid w:val="004650EC"/>
    <w:rsid w:val="0046513D"/>
    <w:rsid w:val="00470BEC"/>
    <w:rsid w:val="004715D6"/>
    <w:rsid w:val="004728D5"/>
    <w:rsid w:val="00472A35"/>
    <w:rsid w:val="00474CBC"/>
    <w:rsid w:val="004767EC"/>
    <w:rsid w:val="00476BD1"/>
    <w:rsid w:val="00476FAC"/>
    <w:rsid w:val="00477D73"/>
    <w:rsid w:val="00480174"/>
    <w:rsid w:val="00480C5C"/>
    <w:rsid w:val="00482027"/>
    <w:rsid w:val="0048257B"/>
    <w:rsid w:val="00482767"/>
    <w:rsid w:val="004830B6"/>
    <w:rsid w:val="004833D3"/>
    <w:rsid w:val="00484453"/>
    <w:rsid w:val="00484E3B"/>
    <w:rsid w:val="00491758"/>
    <w:rsid w:val="0049190F"/>
    <w:rsid w:val="00492F52"/>
    <w:rsid w:val="004933F3"/>
    <w:rsid w:val="00494D4C"/>
    <w:rsid w:val="00495211"/>
    <w:rsid w:val="0049575E"/>
    <w:rsid w:val="004966C0"/>
    <w:rsid w:val="004A07A7"/>
    <w:rsid w:val="004A24F5"/>
    <w:rsid w:val="004A42C0"/>
    <w:rsid w:val="004A512E"/>
    <w:rsid w:val="004A7018"/>
    <w:rsid w:val="004B1BF9"/>
    <w:rsid w:val="004B24BA"/>
    <w:rsid w:val="004B276F"/>
    <w:rsid w:val="004B3095"/>
    <w:rsid w:val="004B4669"/>
    <w:rsid w:val="004B4F51"/>
    <w:rsid w:val="004B66E6"/>
    <w:rsid w:val="004B7A83"/>
    <w:rsid w:val="004B7ADD"/>
    <w:rsid w:val="004C0086"/>
    <w:rsid w:val="004C2416"/>
    <w:rsid w:val="004C356C"/>
    <w:rsid w:val="004C3C64"/>
    <w:rsid w:val="004C3D83"/>
    <w:rsid w:val="004C4966"/>
    <w:rsid w:val="004C539B"/>
    <w:rsid w:val="004C5A90"/>
    <w:rsid w:val="004C6604"/>
    <w:rsid w:val="004C6A7B"/>
    <w:rsid w:val="004C6AAE"/>
    <w:rsid w:val="004C6F52"/>
    <w:rsid w:val="004C7456"/>
    <w:rsid w:val="004D075A"/>
    <w:rsid w:val="004D142B"/>
    <w:rsid w:val="004D167D"/>
    <w:rsid w:val="004D1BA1"/>
    <w:rsid w:val="004D488A"/>
    <w:rsid w:val="004D5E4F"/>
    <w:rsid w:val="004E02BA"/>
    <w:rsid w:val="004E065C"/>
    <w:rsid w:val="004E335A"/>
    <w:rsid w:val="004E342C"/>
    <w:rsid w:val="004E3ECD"/>
    <w:rsid w:val="004E496A"/>
    <w:rsid w:val="004E5969"/>
    <w:rsid w:val="004E5A90"/>
    <w:rsid w:val="004E6936"/>
    <w:rsid w:val="004E73EF"/>
    <w:rsid w:val="004E7698"/>
    <w:rsid w:val="004F0153"/>
    <w:rsid w:val="004F322D"/>
    <w:rsid w:val="004F46F5"/>
    <w:rsid w:val="004F4B07"/>
    <w:rsid w:val="004F5325"/>
    <w:rsid w:val="004F588D"/>
    <w:rsid w:val="004F58B6"/>
    <w:rsid w:val="00500225"/>
    <w:rsid w:val="00500600"/>
    <w:rsid w:val="0050094B"/>
    <w:rsid w:val="00500B86"/>
    <w:rsid w:val="00503A47"/>
    <w:rsid w:val="00503FE9"/>
    <w:rsid w:val="00505BE8"/>
    <w:rsid w:val="00506131"/>
    <w:rsid w:val="005061E1"/>
    <w:rsid w:val="00506EE4"/>
    <w:rsid w:val="0050769C"/>
    <w:rsid w:val="005120FC"/>
    <w:rsid w:val="00513191"/>
    <w:rsid w:val="0051388B"/>
    <w:rsid w:val="005140DF"/>
    <w:rsid w:val="00514A98"/>
    <w:rsid w:val="00514FCF"/>
    <w:rsid w:val="005169A2"/>
    <w:rsid w:val="00516E5E"/>
    <w:rsid w:val="00520733"/>
    <w:rsid w:val="00521DCB"/>
    <w:rsid w:val="00522882"/>
    <w:rsid w:val="00523561"/>
    <w:rsid w:val="00525543"/>
    <w:rsid w:val="00525A65"/>
    <w:rsid w:val="00527BD4"/>
    <w:rsid w:val="00531464"/>
    <w:rsid w:val="005315E9"/>
    <w:rsid w:val="00531D18"/>
    <w:rsid w:val="005353D5"/>
    <w:rsid w:val="00537B91"/>
    <w:rsid w:val="00540AC9"/>
    <w:rsid w:val="0054138B"/>
    <w:rsid w:val="00542566"/>
    <w:rsid w:val="0054267A"/>
    <w:rsid w:val="0054501F"/>
    <w:rsid w:val="00545BAB"/>
    <w:rsid w:val="00546C8D"/>
    <w:rsid w:val="005534C6"/>
    <w:rsid w:val="00556F9B"/>
    <w:rsid w:val="00557ACE"/>
    <w:rsid w:val="00557E91"/>
    <w:rsid w:val="00557F1B"/>
    <w:rsid w:val="005648F3"/>
    <w:rsid w:val="0056512B"/>
    <w:rsid w:val="00565BE3"/>
    <w:rsid w:val="00565F34"/>
    <w:rsid w:val="00566D27"/>
    <w:rsid w:val="00566E81"/>
    <w:rsid w:val="0056740C"/>
    <w:rsid w:val="005706E2"/>
    <w:rsid w:val="00570B29"/>
    <w:rsid w:val="005713D9"/>
    <w:rsid w:val="00572C77"/>
    <w:rsid w:val="005733CD"/>
    <w:rsid w:val="00573F23"/>
    <w:rsid w:val="00574845"/>
    <w:rsid w:val="005749ED"/>
    <w:rsid w:val="0057683F"/>
    <w:rsid w:val="0057688F"/>
    <w:rsid w:val="00577452"/>
    <w:rsid w:val="00580757"/>
    <w:rsid w:val="005819E2"/>
    <w:rsid w:val="005829CC"/>
    <w:rsid w:val="005845F5"/>
    <w:rsid w:val="00584D85"/>
    <w:rsid w:val="00584DB6"/>
    <w:rsid w:val="00585488"/>
    <w:rsid w:val="00586228"/>
    <w:rsid w:val="0058758F"/>
    <w:rsid w:val="00587612"/>
    <w:rsid w:val="00591331"/>
    <w:rsid w:val="00591BAE"/>
    <w:rsid w:val="00592326"/>
    <w:rsid w:val="00593E3E"/>
    <w:rsid w:val="0059574F"/>
    <w:rsid w:val="0059647E"/>
    <w:rsid w:val="005A0DE0"/>
    <w:rsid w:val="005A2CCF"/>
    <w:rsid w:val="005A43D5"/>
    <w:rsid w:val="005A4F94"/>
    <w:rsid w:val="005A511D"/>
    <w:rsid w:val="005A55BE"/>
    <w:rsid w:val="005A6D1A"/>
    <w:rsid w:val="005A6E99"/>
    <w:rsid w:val="005B0382"/>
    <w:rsid w:val="005B30AD"/>
    <w:rsid w:val="005B3503"/>
    <w:rsid w:val="005B375A"/>
    <w:rsid w:val="005B3B35"/>
    <w:rsid w:val="005B693C"/>
    <w:rsid w:val="005B717B"/>
    <w:rsid w:val="005C2CFB"/>
    <w:rsid w:val="005C36E3"/>
    <w:rsid w:val="005C3894"/>
    <w:rsid w:val="005C5EFF"/>
    <w:rsid w:val="005C61B9"/>
    <w:rsid w:val="005C6437"/>
    <w:rsid w:val="005C717C"/>
    <w:rsid w:val="005C7C67"/>
    <w:rsid w:val="005D1502"/>
    <w:rsid w:val="005D1759"/>
    <w:rsid w:val="005D1916"/>
    <w:rsid w:val="005D2485"/>
    <w:rsid w:val="005D2A44"/>
    <w:rsid w:val="005D2A5F"/>
    <w:rsid w:val="005D30EC"/>
    <w:rsid w:val="005D3233"/>
    <w:rsid w:val="005D327D"/>
    <w:rsid w:val="005D38E2"/>
    <w:rsid w:val="005D54D4"/>
    <w:rsid w:val="005D5638"/>
    <w:rsid w:val="005D6735"/>
    <w:rsid w:val="005D6780"/>
    <w:rsid w:val="005D686F"/>
    <w:rsid w:val="005E2310"/>
    <w:rsid w:val="005E2CBD"/>
    <w:rsid w:val="005E3876"/>
    <w:rsid w:val="005E48D1"/>
    <w:rsid w:val="005E60B1"/>
    <w:rsid w:val="005E689E"/>
    <w:rsid w:val="005E6C8C"/>
    <w:rsid w:val="005F0E69"/>
    <w:rsid w:val="005F13BC"/>
    <w:rsid w:val="005F5131"/>
    <w:rsid w:val="005F5D16"/>
    <w:rsid w:val="005F6FB4"/>
    <w:rsid w:val="005F7A56"/>
    <w:rsid w:val="0060115B"/>
    <w:rsid w:val="00601890"/>
    <w:rsid w:val="00602B1F"/>
    <w:rsid w:val="00602DE7"/>
    <w:rsid w:val="00603D7C"/>
    <w:rsid w:val="00604FB1"/>
    <w:rsid w:val="006118ED"/>
    <w:rsid w:val="0061212B"/>
    <w:rsid w:val="00613533"/>
    <w:rsid w:val="00614304"/>
    <w:rsid w:val="006164C3"/>
    <w:rsid w:val="006170DD"/>
    <w:rsid w:val="00617E0F"/>
    <w:rsid w:val="006206FA"/>
    <w:rsid w:val="00620957"/>
    <w:rsid w:val="0062167A"/>
    <w:rsid w:val="00621A75"/>
    <w:rsid w:val="00622295"/>
    <w:rsid w:val="006225B7"/>
    <w:rsid w:val="00630673"/>
    <w:rsid w:val="0063219D"/>
    <w:rsid w:val="00633426"/>
    <w:rsid w:val="00633577"/>
    <w:rsid w:val="00634746"/>
    <w:rsid w:val="00634A45"/>
    <w:rsid w:val="00635338"/>
    <w:rsid w:val="00635466"/>
    <w:rsid w:val="006367E5"/>
    <w:rsid w:val="006368A9"/>
    <w:rsid w:val="006401D2"/>
    <w:rsid w:val="00640B6D"/>
    <w:rsid w:val="006412C6"/>
    <w:rsid w:val="00643A40"/>
    <w:rsid w:val="00643EE1"/>
    <w:rsid w:val="00644832"/>
    <w:rsid w:val="00644B89"/>
    <w:rsid w:val="006458CD"/>
    <w:rsid w:val="00645D96"/>
    <w:rsid w:val="00646949"/>
    <w:rsid w:val="006479A9"/>
    <w:rsid w:val="00647A44"/>
    <w:rsid w:val="006505AC"/>
    <w:rsid w:val="0065061F"/>
    <w:rsid w:val="0065234C"/>
    <w:rsid w:val="006535C6"/>
    <w:rsid w:val="0065369C"/>
    <w:rsid w:val="00653B24"/>
    <w:rsid w:val="0065404A"/>
    <w:rsid w:val="00654964"/>
    <w:rsid w:val="00654CC7"/>
    <w:rsid w:val="00660A89"/>
    <w:rsid w:val="00660D17"/>
    <w:rsid w:val="00661001"/>
    <w:rsid w:val="006630C2"/>
    <w:rsid w:val="00664096"/>
    <w:rsid w:val="00664E45"/>
    <w:rsid w:val="00664E89"/>
    <w:rsid w:val="00665AA2"/>
    <w:rsid w:val="00665F4C"/>
    <w:rsid w:val="00666BF2"/>
    <w:rsid w:val="00667E65"/>
    <w:rsid w:val="0067157C"/>
    <w:rsid w:val="00674997"/>
    <w:rsid w:val="0068086D"/>
    <w:rsid w:val="006810AE"/>
    <w:rsid w:val="00682E56"/>
    <w:rsid w:val="00683CAE"/>
    <w:rsid w:val="00683DFC"/>
    <w:rsid w:val="00683E9D"/>
    <w:rsid w:val="006847BB"/>
    <w:rsid w:val="00684FEA"/>
    <w:rsid w:val="00685144"/>
    <w:rsid w:val="00685D8F"/>
    <w:rsid w:val="00685F24"/>
    <w:rsid w:val="00686325"/>
    <w:rsid w:val="006877DD"/>
    <w:rsid w:val="006947AD"/>
    <w:rsid w:val="00695A5F"/>
    <w:rsid w:val="00695AB3"/>
    <w:rsid w:val="00696BF8"/>
    <w:rsid w:val="006977BE"/>
    <w:rsid w:val="00697909"/>
    <w:rsid w:val="006A18A6"/>
    <w:rsid w:val="006A18D9"/>
    <w:rsid w:val="006A1AAC"/>
    <w:rsid w:val="006A2A5B"/>
    <w:rsid w:val="006A2B05"/>
    <w:rsid w:val="006A2B4E"/>
    <w:rsid w:val="006A3549"/>
    <w:rsid w:val="006A58C1"/>
    <w:rsid w:val="006A5B70"/>
    <w:rsid w:val="006B0199"/>
    <w:rsid w:val="006B228E"/>
    <w:rsid w:val="006B3A81"/>
    <w:rsid w:val="006B40CE"/>
    <w:rsid w:val="006B4A1E"/>
    <w:rsid w:val="006B77D8"/>
    <w:rsid w:val="006C1FFF"/>
    <w:rsid w:val="006C3883"/>
    <w:rsid w:val="006C3B6F"/>
    <w:rsid w:val="006C689C"/>
    <w:rsid w:val="006C7C34"/>
    <w:rsid w:val="006D02C5"/>
    <w:rsid w:val="006D06E8"/>
    <w:rsid w:val="006D0944"/>
    <w:rsid w:val="006D1376"/>
    <w:rsid w:val="006D1BD3"/>
    <w:rsid w:val="006D1D5E"/>
    <w:rsid w:val="006D289E"/>
    <w:rsid w:val="006D28B5"/>
    <w:rsid w:val="006D5641"/>
    <w:rsid w:val="006D59AF"/>
    <w:rsid w:val="006D77B1"/>
    <w:rsid w:val="006D78D1"/>
    <w:rsid w:val="006D7E49"/>
    <w:rsid w:val="006E1BB8"/>
    <w:rsid w:val="006E1D88"/>
    <w:rsid w:val="006E2F60"/>
    <w:rsid w:val="006E5E3D"/>
    <w:rsid w:val="006F0479"/>
    <w:rsid w:val="006F05DE"/>
    <w:rsid w:val="006F2AA9"/>
    <w:rsid w:val="006F44D5"/>
    <w:rsid w:val="006F5232"/>
    <w:rsid w:val="006F6CCF"/>
    <w:rsid w:val="006F7001"/>
    <w:rsid w:val="006F702D"/>
    <w:rsid w:val="006F7E6A"/>
    <w:rsid w:val="007001EC"/>
    <w:rsid w:val="00700E7B"/>
    <w:rsid w:val="007030A9"/>
    <w:rsid w:val="007050AF"/>
    <w:rsid w:val="0070579D"/>
    <w:rsid w:val="00705942"/>
    <w:rsid w:val="007073C2"/>
    <w:rsid w:val="007102AD"/>
    <w:rsid w:val="0071153D"/>
    <w:rsid w:val="00711ACF"/>
    <w:rsid w:val="00712359"/>
    <w:rsid w:val="007136D8"/>
    <w:rsid w:val="0071554C"/>
    <w:rsid w:val="007156D2"/>
    <w:rsid w:val="00717008"/>
    <w:rsid w:val="00717038"/>
    <w:rsid w:val="00717539"/>
    <w:rsid w:val="00717683"/>
    <w:rsid w:val="00717AC5"/>
    <w:rsid w:val="00720DE3"/>
    <w:rsid w:val="00721154"/>
    <w:rsid w:val="00721552"/>
    <w:rsid w:val="007231FF"/>
    <w:rsid w:val="007244AC"/>
    <w:rsid w:val="00725BB1"/>
    <w:rsid w:val="0072679C"/>
    <w:rsid w:val="00726F32"/>
    <w:rsid w:val="007324A6"/>
    <w:rsid w:val="007328CC"/>
    <w:rsid w:val="00733C23"/>
    <w:rsid w:val="0073715F"/>
    <w:rsid w:val="007378E6"/>
    <w:rsid w:val="00740055"/>
    <w:rsid w:val="007400A3"/>
    <w:rsid w:val="007406A4"/>
    <w:rsid w:val="0074078A"/>
    <w:rsid w:val="00740B52"/>
    <w:rsid w:val="0074182C"/>
    <w:rsid w:val="00742CC4"/>
    <w:rsid w:val="007436E6"/>
    <w:rsid w:val="00743AE6"/>
    <w:rsid w:val="00745AC6"/>
    <w:rsid w:val="007471D8"/>
    <w:rsid w:val="007510BC"/>
    <w:rsid w:val="00751849"/>
    <w:rsid w:val="00751F84"/>
    <w:rsid w:val="00753D7A"/>
    <w:rsid w:val="007542D2"/>
    <w:rsid w:val="007548E3"/>
    <w:rsid w:val="00755002"/>
    <w:rsid w:val="00755B07"/>
    <w:rsid w:val="00756682"/>
    <w:rsid w:val="00756A43"/>
    <w:rsid w:val="00756E55"/>
    <w:rsid w:val="00760A31"/>
    <w:rsid w:val="00762079"/>
    <w:rsid w:val="00764465"/>
    <w:rsid w:val="007651D3"/>
    <w:rsid w:val="0076601A"/>
    <w:rsid w:val="00766A5C"/>
    <w:rsid w:val="00770C68"/>
    <w:rsid w:val="00772A50"/>
    <w:rsid w:val="00772A95"/>
    <w:rsid w:val="007744DC"/>
    <w:rsid w:val="00774883"/>
    <w:rsid w:val="007754FB"/>
    <w:rsid w:val="00775756"/>
    <w:rsid w:val="00775B13"/>
    <w:rsid w:val="00776512"/>
    <w:rsid w:val="00776EF1"/>
    <w:rsid w:val="007815B2"/>
    <w:rsid w:val="0078190E"/>
    <w:rsid w:val="00782F78"/>
    <w:rsid w:val="007831EB"/>
    <w:rsid w:val="007838EE"/>
    <w:rsid w:val="00783B74"/>
    <w:rsid w:val="00784362"/>
    <w:rsid w:val="00785A1D"/>
    <w:rsid w:val="007863B4"/>
    <w:rsid w:val="00786FC1"/>
    <w:rsid w:val="00787ACE"/>
    <w:rsid w:val="007919D7"/>
    <w:rsid w:val="00792A91"/>
    <w:rsid w:val="0079343D"/>
    <w:rsid w:val="00793566"/>
    <w:rsid w:val="00793685"/>
    <w:rsid w:val="00793C33"/>
    <w:rsid w:val="00793DBE"/>
    <w:rsid w:val="00794A95"/>
    <w:rsid w:val="0079501F"/>
    <w:rsid w:val="00796F65"/>
    <w:rsid w:val="00797E27"/>
    <w:rsid w:val="007A003B"/>
    <w:rsid w:val="007A0AB5"/>
    <w:rsid w:val="007A197E"/>
    <w:rsid w:val="007A3681"/>
    <w:rsid w:val="007A5762"/>
    <w:rsid w:val="007A5AF4"/>
    <w:rsid w:val="007B19E7"/>
    <w:rsid w:val="007B1AB5"/>
    <w:rsid w:val="007B1EA9"/>
    <w:rsid w:val="007B2B8B"/>
    <w:rsid w:val="007B2D73"/>
    <w:rsid w:val="007B34CA"/>
    <w:rsid w:val="007B456F"/>
    <w:rsid w:val="007B48B3"/>
    <w:rsid w:val="007B68A7"/>
    <w:rsid w:val="007C166A"/>
    <w:rsid w:val="007C1DB3"/>
    <w:rsid w:val="007C3177"/>
    <w:rsid w:val="007C34D9"/>
    <w:rsid w:val="007C3FA8"/>
    <w:rsid w:val="007C4788"/>
    <w:rsid w:val="007C5011"/>
    <w:rsid w:val="007D033E"/>
    <w:rsid w:val="007D0592"/>
    <w:rsid w:val="007D0C1C"/>
    <w:rsid w:val="007D1E26"/>
    <w:rsid w:val="007D24A9"/>
    <w:rsid w:val="007D3B48"/>
    <w:rsid w:val="007D3F4F"/>
    <w:rsid w:val="007D5B3E"/>
    <w:rsid w:val="007D5F80"/>
    <w:rsid w:val="007D6DD9"/>
    <w:rsid w:val="007D6EB4"/>
    <w:rsid w:val="007E0B8E"/>
    <w:rsid w:val="007E0FD5"/>
    <w:rsid w:val="007E123F"/>
    <w:rsid w:val="007E13CE"/>
    <w:rsid w:val="007E2CE5"/>
    <w:rsid w:val="007E2EDB"/>
    <w:rsid w:val="007E3108"/>
    <w:rsid w:val="007E4884"/>
    <w:rsid w:val="007E5A78"/>
    <w:rsid w:val="007E5F86"/>
    <w:rsid w:val="007E66F2"/>
    <w:rsid w:val="007E6AA9"/>
    <w:rsid w:val="007E7FE4"/>
    <w:rsid w:val="007F08BC"/>
    <w:rsid w:val="007F0A51"/>
    <w:rsid w:val="007F327A"/>
    <w:rsid w:val="007F414D"/>
    <w:rsid w:val="007F5F80"/>
    <w:rsid w:val="007F6C80"/>
    <w:rsid w:val="007F6DC5"/>
    <w:rsid w:val="007F70F7"/>
    <w:rsid w:val="00802D64"/>
    <w:rsid w:val="00802EA1"/>
    <w:rsid w:val="00803936"/>
    <w:rsid w:val="00804293"/>
    <w:rsid w:val="0080569E"/>
    <w:rsid w:val="0080599D"/>
    <w:rsid w:val="0080712A"/>
    <w:rsid w:val="008071D1"/>
    <w:rsid w:val="008105B8"/>
    <w:rsid w:val="0081079A"/>
    <w:rsid w:val="008109A0"/>
    <w:rsid w:val="0081293C"/>
    <w:rsid w:val="00812D2C"/>
    <w:rsid w:val="00813775"/>
    <w:rsid w:val="00813799"/>
    <w:rsid w:val="008151A7"/>
    <w:rsid w:val="00815253"/>
    <w:rsid w:val="00815A4E"/>
    <w:rsid w:val="00816951"/>
    <w:rsid w:val="008204F5"/>
    <w:rsid w:val="00822832"/>
    <w:rsid w:val="00822E81"/>
    <w:rsid w:val="008243F8"/>
    <w:rsid w:val="00824F16"/>
    <w:rsid w:val="008252E5"/>
    <w:rsid w:val="00825875"/>
    <w:rsid w:val="00825D1C"/>
    <w:rsid w:val="008264C7"/>
    <w:rsid w:val="00827442"/>
    <w:rsid w:val="00831D8C"/>
    <w:rsid w:val="00832230"/>
    <w:rsid w:val="00833A6E"/>
    <w:rsid w:val="00833CA2"/>
    <w:rsid w:val="0083497B"/>
    <w:rsid w:val="008358DA"/>
    <w:rsid w:val="00837173"/>
    <w:rsid w:val="00841040"/>
    <w:rsid w:val="008444F2"/>
    <w:rsid w:val="008444FE"/>
    <w:rsid w:val="0084485B"/>
    <w:rsid w:val="00844C8D"/>
    <w:rsid w:val="008463F1"/>
    <w:rsid w:val="00847292"/>
    <w:rsid w:val="00847CDB"/>
    <w:rsid w:val="00847F6D"/>
    <w:rsid w:val="008535E3"/>
    <w:rsid w:val="008536DF"/>
    <w:rsid w:val="00854ACC"/>
    <w:rsid w:val="008556A6"/>
    <w:rsid w:val="00855E76"/>
    <w:rsid w:val="00857CD9"/>
    <w:rsid w:val="00861A71"/>
    <w:rsid w:val="00862F2A"/>
    <w:rsid w:val="00863245"/>
    <w:rsid w:val="008636F5"/>
    <w:rsid w:val="0086416B"/>
    <w:rsid w:val="00864FBB"/>
    <w:rsid w:val="008671C7"/>
    <w:rsid w:val="00867FE3"/>
    <w:rsid w:val="00871C62"/>
    <w:rsid w:val="00871CAF"/>
    <w:rsid w:val="00872331"/>
    <w:rsid w:val="0087303F"/>
    <w:rsid w:val="0087467E"/>
    <w:rsid w:val="008759E2"/>
    <w:rsid w:val="00877730"/>
    <w:rsid w:val="00877B41"/>
    <w:rsid w:val="00881815"/>
    <w:rsid w:val="00881F42"/>
    <w:rsid w:val="00882B79"/>
    <w:rsid w:val="00882DB1"/>
    <w:rsid w:val="008835C5"/>
    <w:rsid w:val="0088522C"/>
    <w:rsid w:val="0088523A"/>
    <w:rsid w:val="00886377"/>
    <w:rsid w:val="00886BEA"/>
    <w:rsid w:val="008903C9"/>
    <w:rsid w:val="0089336E"/>
    <w:rsid w:val="008934B0"/>
    <w:rsid w:val="00894B14"/>
    <w:rsid w:val="00894D04"/>
    <w:rsid w:val="00895936"/>
    <w:rsid w:val="00896466"/>
    <w:rsid w:val="008A250A"/>
    <w:rsid w:val="008A2F73"/>
    <w:rsid w:val="008A3C20"/>
    <w:rsid w:val="008A55F8"/>
    <w:rsid w:val="008A5E01"/>
    <w:rsid w:val="008A6153"/>
    <w:rsid w:val="008A6B94"/>
    <w:rsid w:val="008B1E6E"/>
    <w:rsid w:val="008B3F55"/>
    <w:rsid w:val="008B621A"/>
    <w:rsid w:val="008B66D8"/>
    <w:rsid w:val="008B7420"/>
    <w:rsid w:val="008B7625"/>
    <w:rsid w:val="008B77A7"/>
    <w:rsid w:val="008B7B07"/>
    <w:rsid w:val="008B7D11"/>
    <w:rsid w:val="008C03BF"/>
    <w:rsid w:val="008C0837"/>
    <w:rsid w:val="008C087E"/>
    <w:rsid w:val="008C14B2"/>
    <w:rsid w:val="008C18FA"/>
    <w:rsid w:val="008C2722"/>
    <w:rsid w:val="008C4A3D"/>
    <w:rsid w:val="008C551D"/>
    <w:rsid w:val="008C78BF"/>
    <w:rsid w:val="008C7A3A"/>
    <w:rsid w:val="008C7DB6"/>
    <w:rsid w:val="008D0E61"/>
    <w:rsid w:val="008D1B8E"/>
    <w:rsid w:val="008D1F82"/>
    <w:rsid w:val="008D57E9"/>
    <w:rsid w:val="008D745E"/>
    <w:rsid w:val="008E0C94"/>
    <w:rsid w:val="008E1171"/>
    <w:rsid w:val="008E15CE"/>
    <w:rsid w:val="008E1FBE"/>
    <w:rsid w:val="008E25D5"/>
    <w:rsid w:val="008E2AA0"/>
    <w:rsid w:val="008E30FC"/>
    <w:rsid w:val="008E3C6B"/>
    <w:rsid w:val="008E5FC1"/>
    <w:rsid w:val="008E6C02"/>
    <w:rsid w:val="008E736E"/>
    <w:rsid w:val="008E756B"/>
    <w:rsid w:val="008F051F"/>
    <w:rsid w:val="008F0F57"/>
    <w:rsid w:val="008F1BBA"/>
    <w:rsid w:val="008F1D30"/>
    <w:rsid w:val="008F32AB"/>
    <w:rsid w:val="008F3378"/>
    <w:rsid w:val="008F3CAA"/>
    <w:rsid w:val="008F4CE1"/>
    <w:rsid w:val="008F50B2"/>
    <w:rsid w:val="008F69B1"/>
    <w:rsid w:val="008F6FA0"/>
    <w:rsid w:val="008F77A0"/>
    <w:rsid w:val="00900193"/>
    <w:rsid w:val="009002D2"/>
    <w:rsid w:val="0090055A"/>
    <w:rsid w:val="00901143"/>
    <w:rsid w:val="009015F1"/>
    <w:rsid w:val="00901847"/>
    <w:rsid w:val="00901E3F"/>
    <w:rsid w:val="00901FFE"/>
    <w:rsid w:val="00902521"/>
    <w:rsid w:val="009026EF"/>
    <w:rsid w:val="009034E4"/>
    <w:rsid w:val="0090360B"/>
    <w:rsid w:val="00903D82"/>
    <w:rsid w:val="0090478F"/>
    <w:rsid w:val="00905185"/>
    <w:rsid w:val="00907F22"/>
    <w:rsid w:val="009106AF"/>
    <w:rsid w:val="00911844"/>
    <w:rsid w:val="00911886"/>
    <w:rsid w:val="00911C02"/>
    <w:rsid w:val="00911FB6"/>
    <w:rsid w:val="00912D91"/>
    <w:rsid w:val="00914632"/>
    <w:rsid w:val="00914B2C"/>
    <w:rsid w:val="009152A8"/>
    <w:rsid w:val="0091645A"/>
    <w:rsid w:val="009164B4"/>
    <w:rsid w:val="00916CAF"/>
    <w:rsid w:val="00916CEA"/>
    <w:rsid w:val="00917557"/>
    <w:rsid w:val="009219B2"/>
    <w:rsid w:val="00921C8C"/>
    <w:rsid w:val="00922074"/>
    <w:rsid w:val="009226DF"/>
    <w:rsid w:val="00922F75"/>
    <w:rsid w:val="00923978"/>
    <w:rsid w:val="00924539"/>
    <w:rsid w:val="009246C0"/>
    <w:rsid w:val="009247EE"/>
    <w:rsid w:val="0092498B"/>
    <w:rsid w:val="00924CA2"/>
    <w:rsid w:val="00925418"/>
    <w:rsid w:val="0092560E"/>
    <w:rsid w:val="009275C7"/>
    <w:rsid w:val="00931E41"/>
    <w:rsid w:val="009337DB"/>
    <w:rsid w:val="00933899"/>
    <w:rsid w:val="00934A03"/>
    <w:rsid w:val="00934AFB"/>
    <w:rsid w:val="009350AF"/>
    <w:rsid w:val="0093557D"/>
    <w:rsid w:val="009360B0"/>
    <w:rsid w:val="00937615"/>
    <w:rsid w:val="00937FDC"/>
    <w:rsid w:val="00941753"/>
    <w:rsid w:val="00941F83"/>
    <w:rsid w:val="009429A5"/>
    <w:rsid w:val="00942A0B"/>
    <w:rsid w:val="00943AB0"/>
    <w:rsid w:val="00943D82"/>
    <w:rsid w:val="009440A1"/>
    <w:rsid w:val="0094623B"/>
    <w:rsid w:val="00946C52"/>
    <w:rsid w:val="00946E01"/>
    <w:rsid w:val="0094755F"/>
    <w:rsid w:val="00947D7E"/>
    <w:rsid w:val="00952936"/>
    <w:rsid w:val="00954DA4"/>
    <w:rsid w:val="0095686E"/>
    <w:rsid w:val="009568CE"/>
    <w:rsid w:val="00956AAB"/>
    <w:rsid w:val="00957D00"/>
    <w:rsid w:val="00960B97"/>
    <w:rsid w:val="00961345"/>
    <w:rsid w:val="00963337"/>
    <w:rsid w:val="0096347B"/>
    <w:rsid w:val="00964768"/>
    <w:rsid w:val="00966D08"/>
    <w:rsid w:val="00967788"/>
    <w:rsid w:val="00967844"/>
    <w:rsid w:val="00970B0C"/>
    <w:rsid w:val="0097125B"/>
    <w:rsid w:val="0097164E"/>
    <w:rsid w:val="00971C28"/>
    <w:rsid w:val="00971C31"/>
    <w:rsid w:val="00971E63"/>
    <w:rsid w:val="009725EF"/>
    <w:rsid w:val="00973ADA"/>
    <w:rsid w:val="00977AAC"/>
    <w:rsid w:val="009800C8"/>
    <w:rsid w:val="009808A3"/>
    <w:rsid w:val="009817E5"/>
    <w:rsid w:val="00981C6F"/>
    <w:rsid w:val="00982009"/>
    <w:rsid w:val="009824B9"/>
    <w:rsid w:val="00984AD5"/>
    <w:rsid w:val="0098565C"/>
    <w:rsid w:val="009857B9"/>
    <w:rsid w:val="00986C7B"/>
    <w:rsid w:val="00987008"/>
    <w:rsid w:val="00990454"/>
    <w:rsid w:val="00991632"/>
    <w:rsid w:val="009922F4"/>
    <w:rsid w:val="0099482E"/>
    <w:rsid w:val="009954FC"/>
    <w:rsid w:val="00995C75"/>
    <w:rsid w:val="00997474"/>
    <w:rsid w:val="009A0423"/>
    <w:rsid w:val="009A162A"/>
    <w:rsid w:val="009A4144"/>
    <w:rsid w:val="009A4DE6"/>
    <w:rsid w:val="009A58B5"/>
    <w:rsid w:val="009A5A7D"/>
    <w:rsid w:val="009A7AF1"/>
    <w:rsid w:val="009B1003"/>
    <w:rsid w:val="009B2DAE"/>
    <w:rsid w:val="009B3CE2"/>
    <w:rsid w:val="009B57DE"/>
    <w:rsid w:val="009B6254"/>
    <w:rsid w:val="009B74A7"/>
    <w:rsid w:val="009C01A3"/>
    <w:rsid w:val="009C05F2"/>
    <w:rsid w:val="009C0D2E"/>
    <w:rsid w:val="009C15F6"/>
    <w:rsid w:val="009C3026"/>
    <w:rsid w:val="009C30C7"/>
    <w:rsid w:val="009C31A0"/>
    <w:rsid w:val="009C5211"/>
    <w:rsid w:val="009C6E3F"/>
    <w:rsid w:val="009C747C"/>
    <w:rsid w:val="009C7A74"/>
    <w:rsid w:val="009D0C92"/>
    <w:rsid w:val="009D0EB0"/>
    <w:rsid w:val="009D2630"/>
    <w:rsid w:val="009D307D"/>
    <w:rsid w:val="009D6930"/>
    <w:rsid w:val="009D7ED2"/>
    <w:rsid w:val="009E046D"/>
    <w:rsid w:val="009E0C65"/>
    <w:rsid w:val="009E10E5"/>
    <w:rsid w:val="009E17DC"/>
    <w:rsid w:val="009E1EC7"/>
    <w:rsid w:val="009E2059"/>
    <w:rsid w:val="009E26DC"/>
    <w:rsid w:val="009E2F96"/>
    <w:rsid w:val="009E3968"/>
    <w:rsid w:val="009E4FF8"/>
    <w:rsid w:val="009E50D8"/>
    <w:rsid w:val="009E57A8"/>
    <w:rsid w:val="009E764A"/>
    <w:rsid w:val="009E77CF"/>
    <w:rsid w:val="009F0990"/>
    <w:rsid w:val="009F1B0F"/>
    <w:rsid w:val="009F1CAA"/>
    <w:rsid w:val="009F28B3"/>
    <w:rsid w:val="009F2ABD"/>
    <w:rsid w:val="009F3B92"/>
    <w:rsid w:val="009F3E18"/>
    <w:rsid w:val="009F51B4"/>
    <w:rsid w:val="009F6BB8"/>
    <w:rsid w:val="00A00248"/>
    <w:rsid w:val="00A00268"/>
    <w:rsid w:val="00A0200C"/>
    <w:rsid w:val="00A0255A"/>
    <w:rsid w:val="00A036A3"/>
    <w:rsid w:val="00A04506"/>
    <w:rsid w:val="00A04BFA"/>
    <w:rsid w:val="00A052D3"/>
    <w:rsid w:val="00A05394"/>
    <w:rsid w:val="00A10577"/>
    <w:rsid w:val="00A1063C"/>
    <w:rsid w:val="00A11848"/>
    <w:rsid w:val="00A13248"/>
    <w:rsid w:val="00A13E30"/>
    <w:rsid w:val="00A13F81"/>
    <w:rsid w:val="00A1429F"/>
    <w:rsid w:val="00A165EA"/>
    <w:rsid w:val="00A1678C"/>
    <w:rsid w:val="00A17034"/>
    <w:rsid w:val="00A17E64"/>
    <w:rsid w:val="00A23113"/>
    <w:rsid w:val="00A26438"/>
    <w:rsid w:val="00A26B6B"/>
    <w:rsid w:val="00A27001"/>
    <w:rsid w:val="00A271A7"/>
    <w:rsid w:val="00A27472"/>
    <w:rsid w:val="00A30EC4"/>
    <w:rsid w:val="00A31248"/>
    <w:rsid w:val="00A33EFE"/>
    <w:rsid w:val="00A34400"/>
    <w:rsid w:val="00A36A2B"/>
    <w:rsid w:val="00A374A7"/>
    <w:rsid w:val="00A37703"/>
    <w:rsid w:val="00A43369"/>
    <w:rsid w:val="00A44196"/>
    <w:rsid w:val="00A4477C"/>
    <w:rsid w:val="00A449F1"/>
    <w:rsid w:val="00A45226"/>
    <w:rsid w:val="00A45878"/>
    <w:rsid w:val="00A46807"/>
    <w:rsid w:val="00A46A8B"/>
    <w:rsid w:val="00A4780A"/>
    <w:rsid w:val="00A5116D"/>
    <w:rsid w:val="00A520E4"/>
    <w:rsid w:val="00A52735"/>
    <w:rsid w:val="00A530C0"/>
    <w:rsid w:val="00A54970"/>
    <w:rsid w:val="00A54EE6"/>
    <w:rsid w:val="00A56BEA"/>
    <w:rsid w:val="00A60EF4"/>
    <w:rsid w:val="00A614B8"/>
    <w:rsid w:val="00A61AC9"/>
    <w:rsid w:val="00A61B3D"/>
    <w:rsid w:val="00A63407"/>
    <w:rsid w:val="00A63829"/>
    <w:rsid w:val="00A641AE"/>
    <w:rsid w:val="00A65A29"/>
    <w:rsid w:val="00A65E4D"/>
    <w:rsid w:val="00A65F99"/>
    <w:rsid w:val="00A66E4D"/>
    <w:rsid w:val="00A67397"/>
    <w:rsid w:val="00A71D15"/>
    <w:rsid w:val="00A71D5A"/>
    <w:rsid w:val="00A71FE1"/>
    <w:rsid w:val="00A724B7"/>
    <w:rsid w:val="00A72551"/>
    <w:rsid w:val="00A72BD5"/>
    <w:rsid w:val="00A73E60"/>
    <w:rsid w:val="00A74C2D"/>
    <w:rsid w:val="00A74F41"/>
    <w:rsid w:val="00A76DD8"/>
    <w:rsid w:val="00A771AB"/>
    <w:rsid w:val="00A801C7"/>
    <w:rsid w:val="00A83287"/>
    <w:rsid w:val="00A83DDE"/>
    <w:rsid w:val="00A85FC2"/>
    <w:rsid w:val="00A865BB"/>
    <w:rsid w:val="00A867E9"/>
    <w:rsid w:val="00A90A97"/>
    <w:rsid w:val="00A90B3E"/>
    <w:rsid w:val="00A90BA5"/>
    <w:rsid w:val="00A91AE7"/>
    <w:rsid w:val="00A91B10"/>
    <w:rsid w:val="00A91C29"/>
    <w:rsid w:val="00A91C50"/>
    <w:rsid w:val="00A92FD1"/>
    <w:rsid w:val="00A9312D"/>
    <w:rsid w:val="00A93AA0"/>
    <w:rsid w:val="00A95A25"/>
    <w:rsid w:val="00A96B38"/>
    <w:rsid w:val="00AA0A30"/>
    <w:rsid w:val="00AA198B"/>
    <w:rsid w:val="00AA2E4B"/>
    <w:rsid w:val="00AA3214"/>
    <w:rsid w:val="00AA344C"/>
    <w:rsid w:val="00AA3E1E"/>
    <w:rsid w:val="00AA4B14"/>
    <w:rsid w:val="00AA4D29"/>
    <w:rsid w:val="00AA5991"/>
    <w:rsid w:val="00AA7287"/>
    <w:rsid w:val="00AB137C"/>
    <w:rsid w:val="00AB223A"/>
    <w:rsid w:val="00AB2C85"/>
    <w:rsid w:val="00AB3034"/>
    <w:rsid w:val="00AB374E"/>
    <w:rsid w:val="00AB4CDE"/>
    <w:rsid w:val="00AB56AE"/>
    <w:rsid w:val="00AB57FD"/>
    <w:rsid w:val="00AB65F4"/>
    <w:rsid w:val="00AB6C68"/>
    <w:rsid w:val="00AB72BF"/>
    <w:rsid w:val="00AB78E9"/>
    <w:rsid w:val="00AC14C9"/>
    <w:rsid w:val="00AC17E9"/>
    <w:rsid w:val="00AC25BA"/>
    <w:rsid w:val="00AC27B4"/>
    <w:rsid w:val="00AC2DC1"/>
    <w:rsid w:val="00AC2FF9"/>
    <w:rsid w:val="00AC3088"/>
    <w:rsid w:val="00AC356A"/>
    <w:rsid w:val="00AC38B0"/>
    <w:rsid w:val="00AC3C88"/>
    <w:rsid w:val="00AC3E84"/>
    <w:rsid w:val="00AC6D08"/>
    <w:rsid w:val="00AC6FD3"/>
    <w:rsid w:val="00AC75B3"/>
    <w:rsid w:val="00AD0A5C"/>
    <w:rsid w:val="00AD1B86"/>
    <w:rsid w:val="00AD2C52"/>
    <w:rsid w:val="00AD342F"/>
    <w:rsid w:val="00AD355B"/>
    <w:rsid w:val="00AD38E4"/>
    <w:rsid w:val="00AD4074"/>
    <w:rsid w:val="00AD5355"/>
    <w:rsid w:val="00AD55D1"/>
    <w:rsid w:val="00AD62C2"/>
    <w:rsid w:val="00AD7086"/>
    <w:rsid w:val="00AD7210"/>
    <w:rsid w:val="00AE01C0"/>
    <w:rsid w:val="00AE0E15"/>
    <w:rsid w:val="00AE1FB6"/>
    <w:rsid w:val="00AE2C22"/>
    <w:rsid w:val="00AE3B75"/>
    <w:rsid w:val="00AE45D5"/>
    <w:rsid w:val="00AE4F42"/>
    <w:rsid w:val="00AE544D"/>
    <w:rsid w:val="00AE65F5"/>
    <w:rsid w:val="00AE7B37"/>
    <w:rsid w:val="00AE7DC9"/>
    <w:rsid w:val="00AF0B17"/>
    <w:rsid w:val="00AF171C"/>
    <w:rsid w:val="00AF176A"/>
    <w:rsid w:val="00AF232F"/>
    <w:rsid w:val="00AF4124"/>
    <w:rsid w:val="00AF5699"/>
    <w:rsid w:val="00AF5C0E"/>
    <w:rsid w:val="00AF66D8"/>
    <w:rsid w:val="00B00666"/>
    <w:rsid w:val="00B00A23"/>
    <w:rsid w:val="00B06D8C"/>
    <w:rsid w:val="00B076BA"/>
    <w:rsid w:val="00B07DB3"/>
    <w:rsid w:val="00B1126A"/>
    <w:rsid w:val="00B119C0"/>
    <w:rsid w:val="00B11A38"/>
    <w:rsid w:val="00B11B83"/>
    <w:rsid w:val="00B12B74"/>
    <w:rsid w:val="00B12C64"/>
    <w:rsid w:val="00B159F1"/>
    <w:rsid w:val="00B1620D"/>
    <w:rsid w:val="00B16217"/>
    <w:rsid w:val="00B166F6"/>
    <w:rsid w:val="00B16849"/>
    <w:rsid w:val="00B17128"/>
    <w:rsid w:val="00B20140"/>
    <w:rsid w:val="00B21513"/>
    <w:rsid w:val="00B25D78"/>
    <w:rsid w:val="00B264D7"/>
    <w:rsid w:val="00B26E37"/>
    <w:rsid w:val="00B27828"/>
    <w:rsid w:val="00B3024E"/>
    <w:rsid w:val="00B304CB"/>
    <w:rsid w:val="00B316A5"/>
    <w:rsid w:val="00B32515"/>
    <w:rsid w:val="00B326EB"/>
    <w:rsid w:val="00B36C24"/>
    <w:rsid w:val="00B4033C"/>
    <w:rsid w:val="00B4109F"/>
    <w:rsid w:val="00B41327"/>
    <w:rsid w:val="00B41395"/>
    <w:rsid w:val="00B42605"/>
    <w:rsid w:val="00B42A33"/>
    <w:rsid w:val="00B43A77"/>
    <w:rsid w:val="00B44BB5"/>
    <w:rsid w:val="00B4551E"/>
    <w:rsid w:val="00B45805"/>
    <w:rsid w:val="00B45F28"/>
    <w:rsid w:val="00B50107"/>
    <w:rsid w:val="00B52316"/>
    <w:rsid w:val="00B540DE"/>
    <w:rsid w:val="00B544CC"/>
    <w:rsid w:val="00B54BC8"/>
    <w:rsid w:val="00B55ECF"/>
    <w:rsid w:val="00B56700"/>
    <w:rsid w:val="00B60FAB"/>
    <w:rsid w:val="00B612D4"/>
    <w:rsid w:val="00B615D5"/>
    <w:rsid w:val="00B626E5"/>
    <w:rsid w:val="00B63150"/>
    <w:rsid w:val="00B639CE"/>
    <w:rsid w:val="00B639F3"/>
    <w:rsid w:val="00B64C78"/>
    <w:rsid w:val="00B65B36"/>
    <w:rsid w:val="00B65FF5"/>
    <w:rsid w:val="00B667E0"/>
    <w:rsid w:val="00B6699D"/>
    <w:rsid w:val="00B70087"/>
    <w:rsid w:val="00B708E5"/>
    <w:rsid w:val="00B71184"/>
    <w:rsid w:val="00B716CA"/>
    <w:rsid w:val="00B71883"/>
    <w:rsid w:val="00B72CA1"/>
    <w:rsid w:val="00B73076"/>
    <w:rsid w:val="00B74B7F"/>
    <w:rsid w:val="00B77192"/>
    <w:rsid w:val="00B771E2"/>
    <w:rsid w:val="00B77611"/>
    <w:rsid w:val="00B80050"/>
    <w:rsid w:val="00B81B8F"/>
    <w:rsid w:val="00B81CC2"/>
    <w:rsid w:val="00B82109"/>
    <w:rsid w:val="00B82B14"/>
    <w:rsid w:val="00B82BC8"/>
    <w:rsid w:val="00B83700"/>
    <w:rsid w:val="00B837F2"/>
    <w:rsid w:val="00B84492"/>
    <w:rsid w:val="00B85C84"/>
    <w:rsid w:val="00B85F75"/>
    <w:rsid w:val="00B866E9"/>
    <w:rsid w:val="00B86852"/>
    <w:rsid w:val="00B9022E"/>
    <w:rsid w:val="00B9032D"/>
    <w:rsid w:val="00B90A8B"/>
    <w:rsid w:val="00B920F2"/>
    <w:rsid w:val="00B9241D"/>
    <w:rsid w:val="00B934D0"/>
    <w:rsid w:val="00B93545"/>
    <w:rsid w:val="00B9363C"/>
    <w:rsid w:val="00B942D6"/>
    <w:rsid w:val="00B94442"/>
    <w:rsid w:val="00B944AD"/>
    <w:rsid w:val="00B94D5E"/>
    <w:rsid w:val="00B96590"/>
    <w:rsid w:val="00B96B7E"/>
    <w:rsid w:val="00B96BC9"/>
    <w:rsid w:val="00B96E3B"/>
    <w:rsid w:val="00B97477"/>
    <w:rsid w:val="00B97EE4"/>
    <w:rsid w:val="00BA1473"/>
    <w:rsid w:val="00BA1B57"/>
    <w:rsid w:val="00BA6CB1"/>
    <w:rsid w:val="00BA7839"/>
    <w:rsid w:val="00BB0531"/>
    <w:rsid w:val="00BB0F65"/>
    <w:rsid w:val="00BB11CA"/>
    <w:rsid w:val="00BB1293"/>
    <w:rsid w:val="00BB1CD2"/>
    <w:rsid w:val="00BB215C"/>
    <w:rsid w:val="00BB5497"/>
    <w:rsid w:val="00BB5613"/>
    <w:rsid w:val="00BB759E"/>
    <w:rsid w:val="00BB7A6A"/>
    <w:rsid w:val="00BC2242"/>
    <w:rsid w:val="00BC248D"/>
    <w:rsid w:val="00BC26CA"/>
    <w:rsid w:val="00BC3339"/>
    <w:rsid w:val="00BC35C6"/>
    <w:rsid w:val="00BC3DD2"/>
    <w:rsid w:val="00BC7A4D"/>
    <w:rsid w:val="00BC7C31"/>
    <w:rsid w:val="00BD0B5A"/>
    <w:rsid w:val="00BD227D"/>
    <w:rsid w:val="00BD299C"/>
    <w:rsid w:val="00BD39BD"/>
    <w:rsid w:val="00BD3F89"/>
    <w:rsid w:val="00BE0529"/>
    <w:rsid w:val="00BE0647"/>
    <w:rsid w:val="00BE1B2E"/>
    <w:rsid w:val="00BE272E"/>
    <w:rsid w:val="00BE2EA0"/>
    <w:rsid w:val="00BE3EFC"/>
    <w:rsid w:val="00BE3F77"/>
    <w:rsid w:val="00BE525B"/>
    <w:rsid w:val="00BE5C25"/>
    <w:rsid w:val="00BE6A6B"/>
    <w:rsid w:val="00BF01CE"/>
    <w:rsid w:val="00BF4024"/>
    <w:rsid w:val="00BF4030"/>
    <w:rsid w:val="00BF5672"/>
    <w:rsid w:val="00BF6D83"/>
    <w:rsid w:val="00C01243"/>
    <w:rsid w:val="00C0156D"/>
    <w:rsid w:val="00C015BE"/>
    <w:rsid w:val="00C02081"/>
    <w:rsid w:val="00C0321D"/>
    <w:rsid w:val="00C0356A"/>
    <w:rsid w:val="00C039A3"/>
    <w:rsid w:val="00C03F5E"/>
    <w:rsid w:val="00C05226"/>
    <w:rsid w:val="00C06483"/>
    <w:rsid w:val="00C06568"/>
    <w:rsid w:val="00C06B9F"/>
    <w:rsid w:val="00C06CB1"/>
    <w:rsid w:val="00C122DE"/>
    <w:rsid w:val="00C12F5B"/>
    <w:rsid w:val="00C147A7"/>
    <w:rsid w:val="00C162F5"/>
    <w:rsid w:val="00C16CE5"/>
    <w:rsid w:val="00C17527"/>
    <w:rsid w:val="00C2141F"/>
    <w:rsid w:val="00C215C0"/>
    <w:rsid w:val="00C21951"/>
    <w:rsid w:val="00C22771"/>
    <w:rsid w:val="00C24478"/>
    <w:rsid w:val="00C24E84"/>
    <w:rsid w:val="00C252E0"/>
    <w:rsid w:val="00C2566A"/>
    <w:rsid w:val="00C321B8"/>
    <w:rsid w:val="00C33064"/>
    <w:rsid w:val="00C34FEE"/>
    <w:rsid w:val="00C3628B"/>
    <w:rsid w:val="00C366C1"/>
    <w:rsid w:val="00C36A5F"/>
    <w:rsid w:val="00C40894"/>
    <w:rsid w:val="00C422C6"/>
    <w:rsid w:val="00C42C68"/>
    <w:rsid w:val="00C453E7"/>
    <w:rsid w:val="00C46C32"/>
    <w:rsid w:val="00C4720F"/>
    <w:rsid w:val="00C47D94"/>
    <w:rsid w:val="00C50295"/>
    <w:rsid w:val="00C5105D"/>
    <w:rsid w:val="00C5198C"/>
    <w:rsid w:val="00C52008"/>
    <w:rsid w:val="00C5336C"/>
    <w:rsid w:val="00C535F2"/>
    <w:rsid w:val="00C5449B"/>
    <w:rsid w:val="00C54626"/>
    <w:rsid w:val="00C554AF"/>
    <w:rsid w:val="00C56065"/>
    <w:rsid w:val="00C56094"/>
    <w:rsid w:val="00C560C1"/>
    <w:rsid w:val="00C60CDA"/>
    <w:rsid w:val="00C614EB"/>
    <w:rsid w:val="00C61BA3"/>
    <w:rsid w:val="00C61E77"/>
    <w:rsid w:val="00C636C2"/>
    <w:rsid w:val="00C63E42"/>
    <w:rsid w:val="00C641B7"/>
    <w:rsid w:val="00C6459A"/>
    <w:rsid w:val="00C647E2"/>
    <w:rsid w:val="00C64C9B"/>
    <w:rsid w:val="00C64E7B"/>
    <w:rsid w:val="00C705E8"/>
    <w:rsid w:val="00C71252"/>
    <w:rsid w:val="00C71DC4"/>
    <w:rsid w:val="00C71FD2"/>
    <w:rsid w:val="00C72451"/>
    <w:rsid w:val="00C72539"/>
    <w:rsid w:val="00C72F59"/>
    <w:rsid w:val="00C73BD5"/>
    <w:rsid w:val="00C73CC1"/>
    <w:rsid w:val="00C766DD"/>
    <w:rsid w:val="00C76E7B"/>
    <w:rsid w:val="00C77595"/>
    <w:rsid w:val="00C82E03"/>
    <w:rsid w:val="00C82EE7"/>
    <w:rsid w:val="00C86213"/>
    <w:rsid w:val="00C86838"/>
    <w:rsid w:val="00C87229"/>
    <w:rsid w:val="00C87E25"/>
    <w:rsid w:val="00C906D2"/>
    <w:rsid w:val="00C9071D"/>
    <w:rsid w:val="00C90863"/>
    <w:rsid w:val="00C91138"/>
    <w:rsid w:val="00C929E1"/>
    <w:rsid w:val="00C949D0"/>
    <w:rsid w:val="00C95DE1"/>
    <w:rsid w:val="00C97D17"/>
    <w:rsid w:val="00CA06F5"/>
    <w:rsid w:val="00CA0DAD"/>
    <w:rsid w:val="00CA0EA0"/>
    <w:rsid w:val="00CA1604"/>
    <w:rsid w:val="00CA1729"/>
    <w:rsid w:val="00CA2830"/>
    <w:rsid w:val="00CA2AE5"/>
    <w:rsid w:val="00CA410B"/>
    <w:rsid w:val="00CA418F"/>
    <w:rsid w:val="00CA4CED"/>
    <w:rsid w:val="00CA5023"/>
    <w:rsid w:val="00CA586D"/>
    <w:rsid w:val="00CA73C3"/>
    <w:rsid w:val="00CA7BA6"/>
    <w:rsid w:val="00CB1BB6"/>
    <w:rsid w:val="00CB1E10"/>
    <w:rsid w:val="00CB2DCA"/>
    <w:rsid w:val="00CB3746"/>
    <w:rsid w:val="00CB3E66"/>
    <w:rsid w:val="00CB4469"/>
    <w:rsid w:val="00CB65DC"/>
    <w:rsid w:val="00CB6CA6"/>
    <w:rsid w:val="00CB7245"/>
    <w:rsid w:val="00CB7689"/>
    <w:rsid w:val="00CC0702"/>
    <w:rsid w:val="00CC0879"/>
    <w:rsid w:val="00CC3722"/>
    <w:rsid w:val="00CC681E"/>
    <w:rsid w:val="00CC6EA0"/>
    <w:rsid w:val="00CC6F52"/>
    <w:rsid w:val="00CC742D"/>
    <w:rsid w:val="00CC750C"/>
    <w:rsid w:val="00CC79FF"/>
    <w:rsid w:val="00CD079D"/>
    <w:rsid w:val="00CD1955"/>
    <w:rsid w:val="00CD282A"/>
    <w:rsid w:val="00CD2FB3"/>
    <w:rsid w:val="00CD4C65"/>
    <w:rsid w:val="00CD4D10"/>
    <w:rsid w:val="00CD4F08"/>
    <w:rsid w:val="00CD57CB"/>
    <w:rsid w:val="00CD6568"/>
    <w:rsid w:val="00CD7130"/>
    <w:rsid w:val="00CE0F0B"/>
    <w:rsid w:val="00CE1CE1"/>
    <w:rsid w:val="00CE2FE7"/>
    <w:rsid w:val="00CE3A0A"/>
    <w:rsid w:val="00CE45FD"/>
    <w:rsid w:val="00CE4D72"/>
    <w:rsid w:val="00CE4EB9"/>
    <w:rsid w:val="00CE58C5"/>
    <w:rsid w:val="00CE5F36"/>
    <w:rsid w:val="00CE5F8C"/>
    <w:rsid w:val="00CE634B"/>
    <w:rsid w:val="00CE70A9"/>
    <w:rsid w:val="00CE78E4"/>
    <w:rsid w:val="00CE7B30"/>
    <w:rsid w:val="00CF1912"/>
    <w:rsid w:val="00CF23A1"/>
    <w:rsid w:val="00CF248D"/>
    <w:rsid w:val="00CF248F"/>
    <w:rsid w:val="00CF32B0"/>
    <w:rsid w:val="00CF3470"/>
    <w:rsid w:val="00CF4421"/>
    <w:rsid w:val="00CF451E"/>
    <w:rsid w:val="00CF5166"/>
    <w:rsid w:val="00CF63BB"/>
    <w:rsid w:val="00CF7E7B"/>
    <w:rsid w:val="00D02221"/>
    <w:rsid w:val="00D024AA"/>
    <w:rsid w:val="00D03AB2"/>
    <w:rsid w:val="00D049AF"/>
    <w:rsid w:val="00D05530"/>
    <w:rsid w:val="00D111B1"/>
    <w:rsid w:val="00D11D0F"/>
    <w:rsid w:val="00D11ED8"/>
    <w:rsid w:val="00D15265"/>
    <w:rsid w:val="00D16449"/>
    <w:rsid w:val="00D16A10"/>
    <w:rsid w:val="00D17526"/>
    <w:rsid w:val="00D17A26"/>
    <w:rsid w:val="00D20D2C"/>
    <w:rsid w:val="00D20E8A"/>
    <w:rsid w:val="00D22CB9"/>
    <w:rsid w:val="00D23AE8"/>
    <w:rsid w:val="00D24293"/>
    <w:rsid w:val="00D24DD3"/>
    <w:rsid w:val="00D25547"/>
    <w:rsid w:val="00D261C6"/>
    <w:rsid w:val="00D27797"/>
    <w:rsid w:val="00D27CA6"/>
    <w:rsid w:val="00D301FB"/>
    <w:rsid w:val="00D311DA"/>
    <w:rsid w:val="00D31E1C"/>
    <w:rsid w:val="00D345A6"/>
    <w:rsid w:val="00D353FC"/>
    <w:rsid w:val="00D36AC4"/>
    <w:rsid w:val="00D4008D"/>
    <w:rsid w:val="00D40933"/>
    <w:rsid w:val="00D41358"/>
    <w:rsid w:val="00D4259B"/>
    <w:rsid w:val="00D43D8B"/>
    <w:rsid w:val="00D441A8"/>
    <w:rsid w:val="00D44E6C"/>
    <w:rsid w:val="00D44FB3"/>
    <w:rsid w:val="00D472B6"/>
    <w:rsid w:val="00D47337"/>
    <w:rsid w:val="00D51972"/>
    <w:rsid w:val="00D5225E"/>
    <w:rsid w:val="00D528D1"/>
    <w:rsid w:val="00D52A16"/>
    <w:rsid w:val="00D52F30"/>
    <w:rsid w:val="00D5313C"/>
    <w:rsid w:val="00D53888"/>
    <w:rsid w:val="00D54A2C"/>
    <w:rsid w:val="00D55040"/>
    <w:rsid w:val="00D55DDD"/>
    <w:rsid w:val="00D5703A"/>
    <w:rsid w:val="00D570BE"/>
    <w:rsid w:val="00D61208"/>
    <w:rsid w:val="00D6273F"/>
    <w:rsid w:val="00D6279F"/>
    <w:rsid w:val="00D63A31"/>
    <w:rsid w:val="00D6444A"/>
    <w:rsid w:val="00D6582A"/>
    <w:rsid w:val="00D66024"/>
    <w:rsid w:val="00D671B8"/>
    <w:rsid w:val="00D67C67"/>
    <w:rsid w:val="00D67CFE"/>
    <w:rsid w:val="00D7060A"/>
    <w:rsid w:val="00D70B41"/>
    <w:rsid w:val="00D70DED"/>
    <w:rsid w:val="00D710E2"/>
    <w:rsid w:val="00D713FD"/>
    <w:rsid w:val="00D726B5"/>
    <w:rsid w:val="00D74072"/>
    <w:rsid w:val="00D741D6"/>
    <w:rsid w:val="00D75139"/>
    <w:rsid w:val="00D75D3D"/>
    <w:rsid w:val="00D76A0D"/>
    <w:rsid w:val="00D77550"/>
    <w:rsid w:val="00D776FA"/>
    <w:rsid w:val="00D807D4"/>
    <w:rsid w:val="00D819C9"/>
    <w:rsid w:val="00D83247"/>
    <w:rsid w:val="00D84063"/>
    <w:rsid w:val="00D84D99"/>
    <w:rsid w:val="00D864DA"/>
    <w:rsid w:val="00D86E6D"/>
    <w:rsid w:val="00D86EE0"/>
    <w:rsid w:val="00D87AD5"/>
    <w:rsid w:val="00D87D2E"/>
    <w:rsid w:val="00D90BEC"/>
    <w:rsid w:val="00D91DD0"/>
    <w:rsid w:val="00D92171"/>
    <w:rsid w:val="00D92267"/>
    <w:rsid w:val="00D9314E"/>
    <w:rsid w:val="00D93AB0"/>
    <w:rsid w:val="00D94A4E"/>
    <w:rsid w:val="00D94DDD"/>
    <w:rsid w:val="00D94E68"/>
    <w:rsid w:val="00D95BF2"/>
    <w:rsid w:val="00D95E35"/>
    <w:rsid w:val="00D9609D"/>
    <w:rsid w:val="00D966D1"/>
    <w:rsid w:val="00D96758"/>
    <w:rsid w:val="00D96820"/>
    <w:rsid w:val="00D97A99"/>
    <w:rsid w:val="00DA1922"/>
    <w:rsid w:val="00DA19E3"/>
    <w:rsid w:val="00DA2090"/>
    <w:rsid w:val="00DA287B"/>
    <w:rsid w:val="00DA4BC6"/>
    <w:rsid w:val="00DA5844"/>
    <w:rsid w:val="00DA71AD"/>
    <w:rsid w:val="00DB003A"/>
    <w:rsid w:val="00DB073A"/>
    <w:rsid w:val="00DB450C"/>
    <w:rsid w:val="00DB4670"/>
    <w:rsid w:val="00DB4BEF"/>
    <w:rsid w:val="00DB64B1"/>
    <w:rsid w:val="00DB6512"/>
    <w:rsid w:val="00DB6873"/>
    <w:rsid w:val="00DC0B37"/>
    <w:rsid w:val="00DC0C15"/>
    <w:rsid w:val="00DC3390"/>
    <w:rsid w:val="00DC3460"/>
    <w:rsid w:val="00DC34D2"/>
    <w:rsid w:val="00DC4E3A"/>
    <w:rsid w:val="00DC6103"/>
    <w:rsid w:val="00DD209C"/>
    <w:rsid w:val="00DD2CC4"/>
    <w:rsid w:val="00DD2D59"/>
    <w:rsid w:val="00DD38E9"/>
    <w:rsid w:val="00DD3F60"/>
    <w:rsid w:val="00DD4CAB"/>
    <w:rsid w:val="00DD5105"/>
    <w:rsid w:val="00DD7E70"/>
    <w:rsid w:val="00DE0970"/>
    <w:rsid w:val="00DE115A"/>
    <w:rsid w:val="00DE2069"/>
    <w:rsid w:val="00DE37DC"/>
    <w:rsid w:val="00DE546B"/>
    <w:rsid w:val="00DE6B74"/>
    <w:rsid w:val="00DF195F"/>
    <w:rsid w:val="00DF26C3"/>
    <w:rsid w:val="00DF26D9"/>
    <w:rsid w:val="00DF34B9"/>
    <w:rsid w:val="00DF6500"/>
    <w:rsid w:val="00DF7239"/>
    <w:rsid w:val="00DF7394"/>
    <w:rsid w:val="00DF7FC2"/>
    <w:rsid w:val="00E004B0"/>
    <w:rsid w:val="00E0076C"/>
    <w:rsid w:val="00E0101C"/>
    <w:rsid w:val="00E05212"/>
    <w:rsid w:val="00E05D16"/>
    <w:rsid w:val="00E071CA"/>
    <w:rsid w:val="00E0727C"/>
    <w:rsid w:val="00E07C67"/>
    <w:rsid w:val="00E10C23"/>
    <w:rsid w:val="00E11A8A"/>
    <w:rsid w:val="00E123FB"/>
    <w:rsid w:val="00E1266B"/>
    <w:rsid w:val="00E12A48"/>
    <w:rsid w:val="00E12B44"/>
    <w:rsid w:val="00E14B0B"/>
    <w:rsid w:val="00E1541B"/>
    <w:rsid w:val="00E154AD"/>
    <w:rsid w:val="00E158F6"/>
    <w:rsid w:val="00E16C6C"/>
    <w:rsid w:val="00E1717F"/>
    <w:rsid w:val="00E174E5"/>
    <w:rsid w:val="00E177E7"/>
    <w:rsid w:val="00E17C3C"/>
    <w:rsid w:val="00E20E7C"/>
    <w:rsid w:val="00E22B51"/>
    <w:rsid w:val="00E22DA9"/>
    <w:rsid w:val="00E239C8"/>
    <w:rsid w:val="00E2550E"/>
    <w:rsid w:val="00E30E21"/>
    <w:rsid w:val="00E32031"/>
    <w:rsid w:val="00E328D0"/>
    <w:rsid w:val="00E33C06"/>
    <w:rsid w:val="00E37807"/>
    <w:rsid w:val="00E408E1"/>
    <w:rsid w:val="00E40A9F"/>
    <w:rsid w:val="00E41B76"/>
    <w:rsid w:val="00E4497B"/>
    <w:rsid w:val="00E44C54"/>
    <w:rsid w:val="00E4742D"/>
    <w:rsid w:val="00E50CD5"/>
    <w:rsid w:val="00E50E48"/>
    <w:rsid w:val="00E50F76"/>
    <w:rsid w:val="00E515C0"/>
    <w:rsid w:val="00E54578"/>
    <w:rsid w:val="00E563D8"/>
    <w:rsid w:val="00E56508"/>
    <w:rsid w:val="00E57A35"/>
    <w:rsid w:val="00E61D3E"/>
    <w:rsid w:val="00E625BB"/>
    <w:rsid w:val="00E62617"/>
    <w:rsid w:val="00E632FE"/>
    <w:rsid w:val="00E64471"/>
    <w:rsid w:val="00E65CE0"/>
    <w:rsid w:val="00E673F6"/>
    <w:rsid w:val="00E70466"/>
    <w:rsid w:val="00E713AB"/>
    <w:rsid w:val="00E74A6C"/>
    <w:rsid w:val="00E74F79"/>
    <w:rsid w:val="00E75F44"/>
    <w:rsid w:val="00E76E54"/>
    <w:rsid w:val="00E80910"/>
    <w:rsid w:val="00E80A68"/>
    <w:rsid w:val="00E8362F"/>
    <w:rsid w:val="00E846CB"/>
    <w:rsid w:val="00E86010"/>
    <w:rsid w:val="00E87167"/>
    <w:rsid w:val="00E91A7F"/>
    <w:rsid w:val="00E92345"/>
    <w:rsid w:val="00E932FD"/>
    <w:rsid w:val="00E936D2"/>
    <w:rsid w:val="00E938F2"/>
    <w:rsid w:val="00E95909"/>
    <w:rsid w:val="00E96121"/>
    <w:rsid w:val="00E96336"/>
    <w:rsid w:val="00E973DC"/>
    <w:rsid w:val="00EA0276"/>
    <w:rsid w:val="00EA03AE"/>
    <w:rsid w:val="00EA1C26"/>
    <w:rsid w:val="00EA21AB"/>
    <w:rsid w:val="00EA2A27"/>
    <w:rsid w:val="00EA42B9"/>
    <w:rsid w:val="00EA53C4"/>
    <w:rsid w:val="00EA5ABB"/>
    <w:rsid w:val="00EA5CFA"/>
    <w:rsid w:val="00EA6E3A"/>
    <w:rsid w:val="00EA749C"/>
    <w:rsid w:val="00EB0249"/>
    <w:rsid w:val="00EB0333"/>
    <w:rsid w:val="00EB3136"/>
    <w:rsid w:val="00EB3375"/>
    <w:rsid w:val="00EB3956"/>
    <w:rsid w:val="00EB3C9D"/>
    <w:rsid w:val="00EB4A7E"/>
    <w:rsid w:val="00EB5003"/>
    <w:rsid w:val="00EB5FE2"/>
    <w:rsid w:val="00EB753E"/>
    <w:rsid w:val="00EB75DF"/>
    <w:rsid w:val="00EC1A2B"/>
    <w:rsid w:val="00EC2D94"/>
    <w:rsid w:val="00EC3588"/>
    <w:rsid w:val="00EC420C"/>
    <w:rsid w:val="00EC478C"/>
    <w:rsid w:val="00EC53A8"/>
    <w:rsid w:val="00EC6ADF"/>
    <w:rsid w:val="00EC6B67"/>
    <w:rsid w:val="00ED0B9B"/>
    <w:rsid w:val="00ED17C5"/>
    <w:rsid w:val="00ED19D2"/>
    <w:rsid w:val="00ED2A34"/>
    <w:rsid w:val="00ED5477"/>
    <w:rsid w:val="00EE0C3B"/>
    <w:rsid w:val="00EE13EC"/>
    <w:rsid w:val="00EE1840"/>
    <w:rsid w:val="00EE30F1"/>
    <w:rsid w:val="00EE3D67"/>
    <w:rsid w:val="00EE4734"/>
    <w:rsid w:val="00EE5316"/>
    <w:rsid w:val="00EE5531"/>
    <w:rsid w:val="00EE6184"/>
    <w:rsid w:val="00EE6E81"/>
    <w:rsid w:val="00EE7681"/>
    <w:rsid w:val="00EE7D9E"/>
    <w:rsid w:val="00EF0D3E"/>
    <w:rsid w:val="00EF5C57"/>
    <w:rsid w:val="00EF5CB6"/>
    <w:rsid w:val="00EF5FE8"/>
    <w:rsid w:val="00EF6638"/>
    <w:rsid w:val="00EF7C55"/>
    <w:rsid w:val="00EF7F57"/>
    <w:rsid w:val="00F00435"/>
    <w:rsid w:val="00F00548"/>
    <w:rsid w:val="00F024D2"/>
    <w:rsid w:val="00F0286B"/>
    <w:rsid w:val="00F02968"/>
    <w:rsid w:val="00F03947"/>
    <w:rsid w:val="00F053DC"/>
    <w:rsid w:val="00F0557D"/>
    <w:rsid w:val="00F05C63"/>
    <w:rsid w:val="00F05E51"/>
    <w:rsid w:val="00F0757E"/>
    <w:rsid w:val="00F075EE"/>
    <w:rsid w:val="00F07FCA"/>
    <w:rsid w:val="00F110C8"/>
    <w:rsid w:val="00F12259"/>
    <w:rsid w:val="00F1466A"/>
    <w:rsid w:val="00F14932"/>
    <w:rsid w:val="00F15976"/>
    <w:rsid w:val="00F204D3"/>
    <w:rsid w:val="00F204FB"/>
    <w:rsid w:val="00F205A0"/>
    <w:rsid w:val="00F2104C"/>
    <w:rsid w:val="00F21721"/>
    <w:rsid w:val="00F21930"/>
    <w:rsid w:val="00F21BB5"/>
    <w:rsid w:val="00F21CFF"/>
    <w:rsid w:val="00F22B31"/>
    <w:rsid w:val="00F23EE9"/>
    <w:rsid w:val="00F35C76"/>
    <w:rsid w:val="00F4042B"/>
    <w:rsid w:val="00F40598"/>
    <w:rsid w:val="00F40FE9"/>
    <w:rsid w:val="00F4272B"/>
    <w:rsid w:val="00F42FB4"/>
    <w:rsid w:val="00F44697"/>
    <w:rsid w:val="00F44F1C"/>
    <w:rsid w:val="00F454CA"/>
    <w:rsid w:val="00F46E64"/>
    <w:rsid w:val="00F46E74"/>
    <w:rsid w:val="00F50BB7"/>
    <w:rsid w:val="00F5175D"/>
    <w:rsid w:val="00F51DCD"/>
    <w:rsid w:val="00F525ED"/>
    <w:rsid w:val="00F5313F"/>
    <w:rsid w:val="00F542DC"/>
    <w:rsid w:val="00F56215"/>
    <w:rsid w:val="00F60A4C"/>
    <w:rsid w:val="00F61D8F"/>
    <w:rsid w:val="00F65D83"/>
    <w:rsid w:val="00F6644B"/>
    <w:rsid w:val="00F667CB"/>
    <w:rsid w:val="00F711A3"/>
    <w:rsid w:val="00F712E6"/>
    <w:rsid w:val="00F71D47"/>
    <w:rsid w:val="00F72DDF"/>
    <w:rsid w:val="00F72F6A"/>
    <w:rsid w:val="00F737E1"/>
    <w:rsid w:val="00F73984"/>
    <w:rsid w:val="00F75775"/>
    <w:rsid w:val="00F759D1"/>
    <w:rsid w:val="00F75E22"/>
    <w:rsid w:val="00F764AE"/>
    <w:rsid w:val="00F7679E"/>
    <w:rsid w:val="00F77125"/>
    <w:rsid w:val="00F80EC7"/>
    <w:rsid w:val="00F814AE"/>
    <w:rsid w:val="00F81A09"/>
    <w:rsid w:val="00F81EA1"/>
    <w:rsid w:val="00F82161"/>
    <w:rsid w:val="00F84B6D"/>
    <w:rsid w:val="00F86ADD"/>
    <w:rsid w:val="00F907E4"/>
    <w:rsid w:val="00F92700"/>
    <w:rsid w:val="00F93FD8"/>
    <w:rsid w:val="00F9578E"/>
    <w:rsid w:val="00F96CD5"/>
    <w:rsid w:val="00F974E3"/>
    <w:rsid w:val="00F979D6"/>
    <w:rsid w:val="00FA03A0"/>
    <w:rsid w:val="00FA05A1"/>
    <w:rsid w:val="00FA142F"/>
    <w:rsid w:val="00FA1D98"/>
    <w:rsid w:val="00FA220A"/>
    <w:rsid w:val="00FA28F0"/>
    <w:rsid w:val="00FA6B4F"/>
    <w:rsid w:val="00FA7FC2"/>
    <w:rsid w:val="00FB162B"/>
    <w:rsid w:val="00FB18EB"/>
    <w:rsid w:val="00FB1A38"/>
    <w:rsid w:val="00FB1A98"/>
    <w:rsid w:val="00FB1EB7"/>
    <w:rsid w:val="00FB4C2C"/>
    <w:rsid w:val="00FB4FDA"/>
    <w:rsid w:val="00FB6E35"/>
    <w:rsid w:val="00FB7ACF"/>
    <w:rsid w:val="00FC061A"/>
    <w:rsid w:val="00FC11B2"/>
    <w:rsid w:val="00FC138B"/>
    <w:rsid w:val="00FC1F98"/>
    <w:rsid w:val="00FC2324"/>
    <w:rsid w:val="00FC4C46"/>
    <w:rsid w:val="00FC5B73"/>
    <w:rsid w:val="00FC65D4"/>
    <w:rsid w:val="00FC742E"/>
    <w:rsid w:val="00FC7ABF"/>
    <w:rsid w:val="00FC7D4C"/>
    <w:rsid w:val="00FD0072"/>
    <w:rsid w:val="00FD0599"/>
    <w:rsid w:val="00FD0999"/>
    <w:rsid w:val="00FD20B0"/>
    <w:rsid w:val="00FD236B"/>
    <w:rsid w:val="00FD2FFC"/>
    <w:rsid w:val="00FD3495"/>
    <w:rsid w:val="00FD3B90"/>
    <w:rsid w:val="00FD4224"/>
    <w:rsid w:val="00FD53AC"/>
    <w:rsid w:val="00FD596D"/>
    <w:rsid w:val="00FD6046"/>
    <w:rsid w:val="00FE054E"/>
    <w:rsid w:val="00FE14D3"/>
    <w:rsid w:val="00FE2071"/>
    <w:rsid w:val="00FE3B55"/>
    <w:rsid w:val="00FE3E7C"/>
    <w:rsid w:val="00FE4D3E"/>
    <w:rsid w:val="00FE4EA3"/>
    <w:rsid w:val="00FE50B4"/>
    <w:rsid w:val="00FE5107"/>
    <w:rsid w:val="00FE6638"/>
    <w:rsid w:val="00FE70E7"/>
    <w:rsid w:val="00FF008F"/>
    <w:rsid w:val="00FF05C9"/>
    <w:rsid w:val="00FF10C5"/>
    <w:rsid w:val="00FF2581"/>
    <w:rsid w:val="00FF2C8C"/>
    <w:rsid w:val="00FF4EC5"/>
    <w:rsid w:val="00FF5AC3"/>
    <w:rsid w:val="00FF620C"/>
    <w:rsid w:val="00FF6DA6"/>
    <w:rsid w:val="00FF7049"/>
    <w:rsid w:val="00FF7215"/>
    <w:rsid w:val="00FF7246"/>
    <w:rsid w:val="00FF7A8F"/>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0" fill="f" fillcolor="none [3204]" strokecolor="none [3213]">
      <v:fill color="none [3204]" on="f"/>
      <v:stroke color="none [3213]"/>
    </o:shapedefaults>
    <o:shapelayout v:ext="edit">
      <o:idmap v:ext="edit" data="2"/>
    </o:shapelayout>
  </w:shapeDefaults>
  <w:decimalSymbol w:val="."/>
  <w:listSeparator w:val=","/>
  <w14:docId w14:val="6E0847D8"/>
  <w15:chartTrackingRefBased/>
  <w15:docId w15:val="{9E15C0DD-2810-4E39-B64B-1F3AEEE9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Times New Roman"/>
        <w:kern w:val="2"/>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53C"/>
    <w:rPr>
      <w:sz w:val="22"/>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156D2"/>
    <w:rPr>
      <w:rFonts w:asciiTheme="majorHAnsi" w:eastAsiaTheme="majorEastAsia" w:hAnsiTheme="majorHAnsi" w:cstheme="majorBidi"/>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rFonts w:ascii="Arial" w:eastAsia="新細明體" w:hAnsi="Arial" w:cs="Times New Roman"/>
      <w:kern w:val="32"/>
      <w:sz w:val="28"/>
      <w:szCs w:val="32"/>
      <w:lang w:val="en-GB" w:eastAsia="zh-HK"/>
    </w:rPr>
  </w:style>
  <w:style w:type="character" w:customStyle="1" w:styleId="SFCHeadingLevel1Char">
    <w:name w:val="SFC Heading Level 1 Char"/>
    <w:basedOn w:val="Heading1Char"/>
    <w:link w:val="SFCHeadingLevel1"/>
    <w:rsid w:val="007156D2"/>
    <w:rPr>
      <w:rFonts w:asciiTheme="majorHAnsi" w:eastAsiaTheme="majorEastAsia" w:hAnsiTheme="majorHAnsi" w:cstheme="majorBidi"/>
      <w:b/>
      <w:bCs/>
      <w:kern w:val="32"/>
      <w:sz w:val="28"/>
      <w:szCs w:val="32"/>
      <w:lang w:val="en-GB" w:eastAsia="zh-HK"/>
    </w:rPr>
  </w:style>
  <w:style w:type="character" w:customStyle="1" w:styleId="Heading1Char">
    <w:name w:val="Heading 1 Char"/>
    <w:basedOn w:val="DefaultParagraphFont"/>
    <w:link w:val="Heading1"/>
    <w:uiPriority w:val="9"/>
    <w:semiHidden/>
    <w:rsid w:val="00963337"/>
    <w:rPr>
      <w:rFonts w:asciiTheme="majorHAnsi" w:eastAsiaTheme="majorEastAsia" w:hAnsiTheme="majorHAnsi" w:cstheme="majorBidi"/>
      <w:b/>
      <w:bCs/>
      <w:kern w:val="52"/>
      <w:sz w:val="52"/>
      <w:szCs w:val="52"/>
    </w:rPr>
  </w:style>
  <w:style w:type="paragraph" w:customStyle="1" w:styleId="SFCHeadingLevel2">
    <w:name w:val="SFC Heading Level 2"/>
    <w:qFormat/>
    <w:rsid w:val="002E29B1"/>
    <w:pPr>
      <w:keepNext/>
      <w:spacing w:after="240"/>
    </w:pPr>
    <w:rPr>
      <w:b/>
      <w:bCs/>
      <w:kern w:val="0"/>
      <w:sz w:val="24"/>
      <w:lang w:val="en-GB"/>
    </w:rPr>
  </w:style>
  <w:style w:type="paragraph" w:customStyle="1" w:styleId="SFCHeadingLevel3">
    <w:name w:val="SFC Heading Level 3"/>
    <w:basedOn w:val="Normal"/>
    <w:qFormat/>
    <w:rsid w:val="002E29B1"/>
    <w:pPr>
      <w:keepNext/>
      <w:snapToGrid w:val="0"/>
      <w:spacing w:after="240"/>
    </w:pPr>
    <w:rPr>
      <w:b/>
      <w:snapToGrid w:val="0"/>
      <w:kern w:val="0"/>
      <w:szCs w:val="22"/>
      <w:lang w:val="en-GB" w:eastAsia="zh-HK"/>
    </w:rPr>
  </w:style>
  <w:style w:type="paragraph" w:customStyle="1" w:styleId="SFCLevel2Sub-Paragraph">
    <w:name w:val="SFC Level_2 Sub-Paragraph"/>
    <w:basedOn w:val="Normal"/>
    <w:qFormat/>
    <w:rsid w:val="00963337"/>
    <w:pPr>
      <w:numPr>
        <w:ilvl w:val="2"/>
        <w:numId w:val="1"/>
      </w:numPr>
      <w:spacing w:after="240"/>
    </w:pPr>
    <w:rPr>
      <w:kern w:val="0"/>
      <w:szCs w:val="24"/>
      <w:lang w:val="en-GB" w:eastAsia="zh-HK"/>
    </w:rPr>
  </w:style>
  <w:style w:type="paragraph" w:customStyle="1" w:styleId="SFCLevel1Sub-Paragraph">
    <w:name w:val="SFC Level_1 Sub-Paragraph"/>
    <w:basedOn w:val="Normal"/>
    <w:qFormat/>
    <w:rsid w:val="00963337"/>
    <w:pPr>
      <w:numPr>
        <w:ilvl w:val="1"/>
        <w:numId w:val="1"/>
      </w:numPr>
      <w:spacing w:after="240"/>
    </w:pPr>
    <w:rPr>
      <w:kern w:val="0"/>
      <w:szCs w:val="24"/>
      <w:lang w:val="en-GB" w:eastAsia="zh-HK"/>
    </w:rPr>
  </w:style>
  <w:style w:type="paragraph" w:customStyle="1" w:styleId="SFCLevel1BasicParagraph">
    <w:name w:val="SFC Level 1 Basic Paragraph"/>
    <w:basedOn w:val="Normal"/>
    <w:qFormat/>
    <w:rsid w:val="00963337"/>
    <w:pPr>
      <w:numPr>
        <w:numId w:val="1"/>
      </w:numPr>
      <w:spacing w:after="240"/>
    </w:pPr>
    <w:rPr>
      <w:kern w:val="0"/>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numPr>
        <w:numId w:val="3"/>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basedOn w:val="SFCHeadingLevel1Char"/>
    <w:link w:val="SFCBasicParagraph"/>
    <w:rsid w:val="00963337"/>
    <w:rPr>
      <w:rFonts w:asciiTheme="majorHAnsi" w:eastAsiaTheme="majorEastAsia" w:hAnsiTheme="majorHAnsi" w:cs="Arial"/>
      <w:b/>
      <w:bCs/>
      <w:kern w:val="32"/>
      <w:sz w:val="22"/>
      <w:szCs w:val="22"/>
      <w:lang w:val="en-GB" w:eastAsia="zh-HK"/>
    </w:rPr>
  </w:style>
  <w:style w:type="table" w:styleId="TableGrid">
    <w:name w:val="Table Grid"/>
    <w:basedOn w:val="TableNormal"/>
    <w:rsid w:val="008D1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hemeColor="text1"/>
        </w:tcBorders>
        <w:shd w:val="clear" w:color="auto" w:fill="B5D2AC" w:themeFill="accent1"/>
      </w:tcPr>
    </w:tblStylePr>
  </w:style>
  <w:style w:type="paragraph" w:customStyle="1" w:styleId="Normal1">
    <w:name w:val="Normal1"/>
    <w:basedOn w:val="Normal"/>
    <w:qFormat/>
    <w:rsid w:val="00A530C0"/>
    <w:pPr>
      <w:spacing w:after="120"/>
    </w:pPr>
    <w:rPr>
      <w:lang w:val="en-GB"/>
    </w:rPr>
  </w:style>
  <w:style w:type="paragraph" w:styleId="NormalWeb">
    <w:name w:val="Normal (Web)"/>
    <w:basedOn w:val="Normal"/>
    <w:uiPriority w:val="99"/>
    <w:semiHidden/>
    <w:unhideWhenUsed/>
    <w:rsid w:val="00FB1A38"/>
    <w:pPr>
      <w:spacing w:before="100" w:beforeAutospacing="1" w:after="100" w:afterAutospacing="1"/>
    </w:pPr>
    <w:rPr>
      <w:rFonts w:ascii="Times New Roman" w:eastAsia="Times New Roman" w:hAnsi="Times New Roman"/>
      <w:kern w:val="0"/>
      <w:sz w:val="24"/>
      <w:szCs w:val="24"/>
      <w:lang w:eastAsia="zh-CN"/>
    </w:rPr>
  </w:style>
  <w:style w:type="paragraph" w:styleId="ListParagraph">
    <w:name w:val="List Paragraph"/>
    <w:basedOn w:val="Normal"/>
    <w:uiPriority w:val="34"/>
    <w:qFormat/>
    <w:rsid w:val="00743AE6"/>
    <w:pPr>
      <w:ind w:left="720"/>
      <w:contextualSpacing/>
    </w:pPr>
  </w:style>
  <w:style w:type="paragraph" w:styleId="Header">
    <w:name w:val="header"/>
    <w:basedOn w:val="Normal"/>
    <w:link w:val="HeaderChar"/>
    <w:uiPriority w:val="99"/>
    <w:unhideWhenUsed/>
    <w:rsid w:val="00A90B3E"/>
    <w:pPr>
      <w:tabs>
        <w:tab w:val="center" w:pos="4153"/>
        <w:tab w:val="right" w:pos="8306"/>
      </w:tabs>
      <w:spacing w:line="240" w:lineRule="auto"/>
    </w:pPr>
  </w:style>
  <w:style w:type="character" w:customStyle="1" w:styleId="HeaderChar">
    <w:name w:val="Header Char"/>
    <w:basedOn w:val="DefaultParagraphFont"/>
    <w:link w:val="Header"/>
    <w:uiPriority w:val="99"/>
    <w:rsid w:val="00A90B3E"/>
    <w:rPr>
      <w:sz w:val="22"/>
    </w:rPr>
  </w:style>
  <w:style w:type="paragraph" w:styleId="Footer">
    <w:name w:val="footer"/>
    <w:basedOn w:val="Normal"/>
    <w:link w:val="FooterChar"/>
    <w:uiPriority w:val="99"/>
    <w:unhideWhenUsed/>
    <w:rsid w:val="00A90B3E"/>
    <w:pPr>
      <w:tabs>
        <w:tab w:val="center" w:pos="4153"/>
        <w:tab w:val="right" w:pos="8306"/>
      </w:tabs>
      <w:spacing w:line="240" w:lineRule="auto"/>
    </w:pPr>
  </w:style>
  <w:style w:type="character" w:customStyle="1" w:styleId="FooterChar">
    <w:name w:val="Footer Char"/>
    <w:basedOn w:val="DefaultParagraphFont"/>
    <w:link w:val="Footer"/>
    <w:uiPriority w:val="99"/>
    <w:rsid w:val="00A90B3E"/>
    <w:rPr>
      <w:sz w:val="22"/>
    </w:rPr>
  </w:style>
  <w:style w:type="paragraph" w:styleId="FootnoteText">
    <w:name w:val="footnote text"/>
    <w:basedOn w:val="Normal"/>
    <w:link w:val="FootnoteTextChar"/>
    <w:uiPriority w:val="99"/>
    <w:unhideWhenUsed/>
    <w:rsid w:val="00717683"/>
    <w:pPr>
      <w:spacing w:line="240" w:lineRule="auto"/>
    </w:pPr>
    <w:rPr>
      <w:sz w:val="20"/>
    </w:rPr>
  </w:style>
  <w:style w:type="character" w:customStyle="1" w:styleId="FootnoteTextChar">
    <w:name w:val="Footnote Text Char"/>
    <w:basedOn w:val="DefaultParagraphFont"/>
    <w:link w:val="FootnoteText"/>
    <w:uiPriority w:val="99"/>
    <w:rsid w:val="00717683"/>
  </w:style>
  <w:style w:type="character" w:styleId="FootnoteReference">
    <w:name w:val="footnote reference"/>
    <w:basedOn w:val="DefaultParagraphFont"/>
    <w:uiPriority w:val="99"/>
    <w:semiHidden/>
    <w:unhideWhenUsed/>
    <w:rsid w:val="00717683"/>
    <w:rPr>
      <w:vertAlign w:val="superscript"/>
    </w:rPr>
  </w:style>
  <w:style w:type="paragraph" w:styleId="EndnoteText">
    <w:name w:val="endnote text"/>
    <w:basedOn w:val="Normal"/>
    <w:link w:val="EndnoteTextChar"/>
    <w:uiPriority w:val="99"/>
    <w:semiHidden/>
    <w:unhideWhenUsed/>
    <w:rsid w:val="00016B43"/>
    <w:pPr>
      <w:spacing w:line="240" w:lineRule="auto"/>
    </w:pPr>
    <w:rPr>
      <w:sz w:val="20"/>
    </w:rPr>
  </w:style>
  <w:style w:type="character" w:customStyle="1" w:styleId="EndnoteTextChar">
    <w:name w:val="Endnote Text Char"/>
    <w:basedOn w:val="DefaultParagraphFont"/>
    <w:link w:val="EndnoteText"/>
    <w:uiPriority w:val="99"/>
    <w:semiHidden/>
    <w:rsid w:val="00016B43"/>
  </w:style>
  <w:style w:type="character" w:styleId="EndnoteReference">
    <w:name w:val="endnote reference"/>
    <w:basedOn w:val="DefaultParagraphFont"/>
    <w:uiPriority w:val="99"/>
    <w:semiHidden/>
    <w:unhideWhenUsed/>
    <w:rsid w:val="00016B43"/>
    <w:rPr>
      <w:vertAlign w:val="superscript"/>
    </w:rPr>
  </w:style>
  <w:style w:type="character" w:styleId="PlaceholderText">
    <w:name w:val="Placeholder Text"/>
    <w:basedOn w:val="DefaultParagraphFont"/>
    <w:uiPriority w:val="99"/>
    <w:semiHidden/>
    <w:rsid w:val="00520733"/>
    <w:rPr>
      <w:color w:val="808080"/>
    </w:rPr>
  </w:style>
  <w:style w:type="table" w:customStyle="1" w:styleId="SFCDefaultTableStyle1">
    <w:name w:val="SFC Default Table Style1"/>
    <w:basedOn w:val="TableNormal"/>
    <w:uiPriority w:val="99"/>
    <w:qFormat/>
    <w:rsid w:val="0059647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DefaultTableStyle2">
    <w:name w:val="SFC Default Table Style2"/>
    <w:basedOn w:val="TableNormal"/>
    <w:uiPriority w:val="99"/>
    <w:qFormat/>
    <w:rsid w:val="00DB651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F176A"/>
    <w:pPr>
      <w:spacing w:line="240" w:lineRule="auto"/>
    </w:pPr>
    <w:rPr>
      <w:rFonts w:asciiTheme="minorHAnsi" w:eastAsiaTheme="minorEastAsia"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557D"/>
    <w:rPr>
      <w:sz w:val="16"/>
      <w:szCs w:val="16"/>
    </w:rPr>
  </w:style>
  <w:style w:type="paragraph" w:styleId="CommentText">
    <w:name w:val="annotation text"/>
    <w:basedOn w:val="Normal"/>
    <w:link w:val="CommentTextChar1"/>
    <w:uiPriority w:val="99"/>
    <w:semiHidden/>
    <w:unhideWhenUsed/>
    <w:rsid w:val="0093557D"/>
    <w:pPr>
      <w:spacing w:line="240" w:lineRule="auto"/>
    </w:pPr>
    <w:rPr>
      <w:rFonts w:eastAsia="Arial"/>
      <w:kern w:val="0"/>
      <w:sz w:val="20"/>
      <w:lang w:val="en-GB" w:eastAsia="zh-HK"/>
    </w:rPr>
  </w:style>
  <w:style w:type="character" w:customStyle="1" w:styleId="CommentTextChar">
    <w:name w:val="Comment Text Char"/>
    <w:basedOn w:val="DefaultParagraphFont"/>
    <w:uiPriority w:val="99"/>
    <w:semiHidden/>
    <w:rsid w:val="0093557D"/>
  </w:style>
  <w:style w:type="character" w:customStyle="1" w:styleId="CommentTextChar1">
    <w:name w:val="Comment Text Char1"/>
    <w:basedOn w:val="DefaultParagraphFont"/>
    <w:link w:val="CommentText"/>
    <w:uiPriority w:val="99"/>
    <w:semiHidden/>
    <w:rsid w:val="0093557D"/>
    <w:rPr>
      <w:rFonts w:eastAsia="Arial"/>
      <w:kern w:val="0"/>
      <w:lang w:val="en-GB" w:eastAsia="zh-HK"/>
    </w:rPr>
  </w:style>
  <w:style w:type="character" w:customStyle="1" w:styleId="StyleAsianSimSun">
    <w:name w:val="Style (Asian) SimSun"/>
    <w:basedOn w:val="DefaultParagraphFont"/>
    <w:semiHidden/>
    <w:rsid w:val="00634A45"/>
    <w:rPr>
      <w:rFonts w:eastAsia="新細明體"/>
    </w:rPr>
  </w:style>
  <w:style w:type="paragraph" w:styleId="CommentSubject">
    <w:name w:val="annotation subject"/>
    <w:basedOn w:val="CommentText"/>
    <w:next w:val="CommentText"/>
    <w:link w:val="CommentSubjectChar"/>
    <w:uiPriority w:val="99"/>
    <w:semiHidden/>
    <w:unhideWhenUsed/>
    <w:rsid w:val="00C56094"/>
    <w:rPr>
      <w:rFonts w:eastAsia="新細明體"/>
      <w:b/>
      <w:bCs/>
      <w:kern w:val="2"/>
      <w:lang w:val="en-US" w:eastAsia="zh-TW"/>
    </w:rPr>
  </w:style>
  <w:style w:type="character" w:customStyle="1" w:styleId="CommentSubjectChar">
    <w:name w:val="Comment Subject Char"/>
    <w:basedOn w:val="CommentTextChar1"/>
    <w:link w:val="CommentSubject"/>
    <w:uiPriority w:val="99"/>
    <w:semiHidden/>
    <w:rsid w:val="00C56094"/>
    <w:rPr>
      <w:rFonts w:eastAsia="Arial"/>
      <w:b/>
      <w:bCs/>
      <w:kern w:val="0"/>
      <w:lang w:val="en-GB" w:eastAsia="zh-HK"/>
    </w:rPr>
  </w:style>
  <w:style w:type="paragraph" w:customStyle="1" w:styleId="Default">
    <w:name w:val="Default"/>
    <w:rsid w:val="00D27CA6"/>
    <w:pPr>
      <w:autoSpaceDE w:val="0"/>
      <w:autoSpaceDN w:val="0"/>
      <w:adjustRightInd w:val="0"/>
      <w:spacing w:line="240" w:lineRule="auto"/>
    </w:pPr>
    <w:rPr>
      <w:rFonts w:cs="Arial"/>
      <w:color w:val="000000"/>
      <w:kern w:val="0"/>
      <w:sz w:val="24"/>
      <w:szCs w:val="24"/>
      <w:lang w:val="en-GB"/>
    </w:rPr>
  </w:style>
  <w:style w:type="character" w:customStyle="1" w:styleId="st1">
    <w:name w:val="st1"/>
    <w:basedOn w:val="DefaultParagraphFont"/>
    <w:rsid w:val="00AD5355"/>
  </w:style>
  <w:style w:type="character" w:styleId="Hyperlink">
    <w:name w:val="Hyperlink"/>
    <w:basedOn w:val="DefaultParagraphFont"/>
    <w:uiPriority w:val="99"/>
    <w:unhideWhenUsed/>
    <w:rsid w:val="00AB72BF"/>
    <w:rPr>
      <w:color w:val="0000E5" w:themeColor="hyperlink"/>
      <w:u w:val="single"/>
    </w:rPr>
  </w:style>
  <w:style w:type="character" w:styleId="FollowedHyperlink">
    <w:name w:val="FollowedHyperlink"/>
    <w:basedOn w:val="DefaultParagraphFont"/>
    <w:uiPriority w:val="99"/>
    <w:semiHidden/>
    <w:unhideWhenUsed/>
    <w:rsid w:val="00614304"/>
    <w:rPr>
      <w:color w:val="7030A0" w:themeColor="followedHyperlink"/>
      <w:u w:val="single"/>
    </w:rPr>
  </w:style>
  <w:style w:type="paragraph" w:styleId="Revision">
    <w:name w:val="Revision"/>
    <w:hidden/>
    <w:uiPriority w:val="99"/>
    <w:semiHidden/>
    <w:rsid w:val="00772A95"/>
    <w:pPr>
      <w:spacing w:line="240" w:lineRule="auto"/>
    </w:pPr>
    <w:rPr>
      <w:sz w:val="22"/>
    </w:rPr>
  </w:style>
  <w:style w:type="paragraph" w:styleId="BodyText2">
    <w:name w:val="Body Text 2"/>
    <w:basedOn w:val="Normal"/>
    <w:link w:val="BodyText2Char"/>
    <w:semiHidden/>
    <w:rsid w:val="00740B52"/>
    <w:pPr>
      <w:spacing w:line="240" w:lineRule="auto"/>
      <w:jc w:val="both"/>
    </w:pPr>
    <w:rPr>
      <w:rFonts w:cs="Arial"/>
      <w:bCs/>
      <w:i/>
      <w:iCs/>
      <w:kern w:val="0"/>
      <w:sz w:val="20"/>
      <w:szCs w:val="24"/>
      <w:lang w:val="en-GB" w:eastAsia="zh-HK"/>
    </w:rPr>
  </w:style>
  <w:style w:type="character" w:customStyle="1" w:styleId="BodyText2Char">
    <w:name w:val="Body Text 2 Char"/>
    <w:basedOn w:val="DefaultParagraphFont"/>
    <w:link w:val="BodyText2"/>
    <w:semiHidden/>
    <w:rsid w:val="00740B52"/>
    <w:rPr>
      <w:rFonts w:cs="Arial"/>
      <w:bCs/>
      <w:i/>
      <w:iCs/>
      <w:kern w:val="0"/>
      <w:szCs w:val="24"/>
      <w:lang w:val="en-GB" w:eastAsia="zh-HK"/>
    </w:rPr>
  </w:style>
  <w:style w:type="paragraph" w:customStyle="1" w:styleId="SFCLevel4Heading">
    <w:name w:val="SFC Level 4 Heading"/>
    <w:basedOn w:val="Normal"/>
    <w:rsid w:val="00923978"/>
    <w:pPr>
      <w:tabs>
        <w:tab w:val="num" w:pos="1985"/>
      </w:tabs>
      <w:spacing w:after="240" w:line="240" w:lineRule="auto"/>
      <w:ind w:left="1985" w:hanging="1134"/>
    </w:pPr>
    <w:rPr>
      <w:rFonts w:eastAsiaTheme="minorEastAsia" w:cs="Arial"/>
      <w:b/>
      <w:bCs/>
      <w:kern w:val="0"/>
      <w:szCs w:val="22"/>
      <w:lang w:eastAsia="zh-HK"/>
    </w:rPr>
  </w:style>
  <w:style w:type="paragraph" w:customStyle="1" w:styleId="SFCLevel3Heading">
    <w:name w:val="SFC Level 3 Heading"/>
    <w:basedOn w:val="Normal"/>
    <w:rsid w:val="00923978"/>
    <w:pPr>
      <w:spacing w:after="240" w:line="240" w:lineRule="auto"/>
    </w:pPr>
    <w:rPr>
      <w:rFonts w:eastAsiaTheme="minorEastAsia" w:cs="Arial"/>
      <w:kern w:val="0"/>
      <w:sz w:val="24"/>
      <w:szCs w:val="24"/>
      <w:lang w:eastAsia="zh-HK"/>
    </w:rPr>
  </w:style>
  <w:style w:type="character" w:styleId="UnresolvedMention">
    <w:name w:val="Unresolved Mention"/>
    <w:basedOn w:val="DefaultParagraphFont"/>
    <w:uiPriority w:val="99"/>
    <w:semiHidden/>
    <w:unhideWhenUsed/>
    <w:rsid w:val="00343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9464">
      <w:bodyDiv w:val="1"/>
      <w:marLeft w:val="0"/>
      <w:marRight w:val="0"/>
      <w:marTop w:val="0"/>
      <w:marBottom w:val="0"/>
      <w:divBdr>
        <w:top w:val="none" w:sz="0" w:space="0" w:color="auto"/>
        <w:left w:val="none" w:sz="0" w:space="0" w:color="auto"/>
        <w:bottom w:val="none" w:sz="0" w:space="0" w:color="auto"/>
        <w:right w:val="none" w:sz="0" w:space="0" w:color="auto"/>
      </w:divBdr>
    </w:div>
    <w:div w:id="405148779">
      <w:bodyDiv w:val="1"/>
      <w:marLeft w:val="0"/>
      <w:marRight w:val="0"/>
      <w:marTop w:val="0"/>
      <w:marBottom w:val="0"/>
      <w:divBdr>
        <w:top w:val="none" w:sz="0" w:space="0" w:color="auto"/>
        <w:left w:val="none" w:sz="0" w:space="0" w:color="auto"/>
        <w:bottom w:val="none" w:sz="0" w:space="0" w:color="auto"/>
        <w:right w:val="none" w:sz="0" w:space="0" w:color="auto"/>
      </w:divBdr>
    </w:div>
    <w:div w:id="565531995">
      <w:bodyDiv w:val="1"/>
      <w:marLeft w:val="0"/>
      <w:marRight w:val="0"/>
      <w:marTop w:val="0"/>
      <w:marBottom w:val="0"/>
      <w:divBdr>
        <w:top w:val="none" w:sz="0" w:space="0" w:color="auto"/>
        <w:left w:val="none" w:sz="0" w:space="0" w:color="auto"/>
        <w:bottom w:val="none" w:sz="0" w:space="0" w:color="auto"/>
        <w:right w:val="none" w:sz="0" w:space="0" w:color="auto"/>
      </w:divBdr>
    </w:div>
    <w:div w:id="670446406">
      <w:bodyDiv w:val="1"/>
      <w:marLeft w:val="0"/>
      <w:marRight w:val="0"/>
      <w:marTop w:val="0"/>
      <w:marBottom w:val="0"/>
      <w:divBdr>
        <w:top w:val="none" w:sz="0" w:space="0" w:color="auto"/>
        <w:left w:val="none" w:sz="0" w:space="0" w:color="auto"/>
        <w:bottom w:val="none" w:sz="0" w:space="0" w:color="auto"/>
        <w:right w:val="none" w:sz="0" w:space="0" w:color="auto"/>
      </w:divBdr>
    </w:div>
    <w:div w:id="786969872">
      <w:bodyDiv w:val="1"/>
      <w:marLeft w:val="0"/>
      <w:marRight w:val="0"/>
      <w:marTop w:val="0"/>
      <w:marBottom w:val="0"/>
      <w:divBdr>
        <w:top w:val="none" w:sz="0" w:space="0" w:color="auto"/>
        <w:left w:val="none" w:sz="0" w:space="0" w:color="auto"/>
        <w:bottom w:val="none" w:sz="0" w:space="0" w:color="auto"/>
        <w:right w:val="none" w:sz="0" w:space="0" w:color="auto"/>
      </w:divBdr>
    </w:div>
    <w:div w:id="843784451">
      <w:bodyDiv w:val="1"/>
      <w:marLeft w:val="0"/>
      <w:marRight w:val="0"/>
      <w:marTop w:val="0"/>
      <w:marBottom w:val="0"/>
      <w:divBdr>
        <w:top w:val="none" w:sz="0" w:space="0" w:color="auto"/>
        <w:left w:val="none" w:sz="0" w:space="0" w:color="auto"/>
        <w:bottom w:val="none" w:sz="0" w:space="0" w:color="auto"/>
        <w:right w:val="none" w:sz="0" w:space="0" w:color="auto"/>
      </w:divBdr>
    </w:div>
    <w:div w:id="1044908893">
      <w:bodyDiv w:val="1"/>
      <w:marLeft w:val="0"/>
      <w:marRight w:val="0"/>
      <w:marTop w:val="0"/>
      <w:marBottom w:val="0"/>
      <w:divBdr>
        <w:top w:val="none" w:sz="0" w:space="0" w:color="auto"/>
        <w:left w:val="none" w:sz="0" w:space="0" w:color="auto"/>
        <w:bottom w:val="none" w:sz="0" w:space="0" w:color="auto"/>
        <w:right w:val="none" w:sz="0" w:space="0" w:color="auto"/>
      </w:divBdr>
    </w:div>
    <w:div w:id="1050110661">
      <w:bodyDiv w:val="1"/>
      <w:marLeft w:val="0"/>
      <w:marRight w:val="0"/>
      <w:marTop w:val="0"/>
      <w:marBottom w:val="0"/>
      <w:divBdr>
        <w:top w:val="none" w:sz="0" w:space="0" w:color="auto"/>
        <w:left w:val="none" w:sz="0" w:space="0" w:color="auto"/>
        <w:bottom w:val="none" w:sz="0" w:space="0" w:color="auto"/>
        <w:right w:val="none" w:sz="0" w:space="0" w:color="auto"/>
      </w:divBdr>
    </w:div>
    <w:div w:id="1286227956">
      <w:bodyDiv w:val="1"/>
      <w:marLeft w:val="0"/>
      <w:marRight w:val="0"/>
      <w:marTop w:val="0"/>
      <w:marBottom w:val="0"/>
      <w:divBdr>
        <w:top w:val="none" w:sz="0" w:space="0" w:color="auto"/>
        <w:left w:val="none" w:sz="0" w:space="0" w:color="auto"/>
        <w:bottom w:val="none" w:sz="0" w:space="0" w:color="auto"/>
        <w:right w:val="none" w:sz="0" w:space="0" w:color="auto"/>
      </w:divBdr>
    </w:div>
    <w:div w:id="1322125906">
      <w:bodyDiv w:val="1"/>
      <w:marLeft w:val="0"/>
      <w:marRight w:val="0"/>
      <w:marTop w:val="0"/>
      <w:marBottom w:val="0"/>
      <w:divBdr>
        <w:top w:val="none" w:sz="0" w:space="0" w:color="auto"/>
        <w:left w:val="none" w:sz="0" w:space="0" w:color="auto"/>
        <w:bottom w:val="none" w:sz="0" w:space="0" w:color="auto"/>
        <w:right w:val="none" w:sz="0" w:space="0" w:color="auto"/>
      </w:divBdr>
    </w:div>
    <w:div w:id="1343121491">
      <w:bodyDiv w:val="1"/>
      <w:marLeft w:val="0"/>
      <w:marRight w:val="0"/>
      <w:marTop w:val="0"/>
      <w:marBottom w:val="0"/>
      <w:divBdr>
        <w:top w:val="none" w:sz="0" w:space="0" w:color="auto"/>
        <w:left w:val="none" w:sz="0" w:space="0" w:color="auto"/>
        <w:bottom w:val="none" w:sz="0" w:space="0" w:color="auto"/>
        <w:right w:val="none" w:sz="0" w:space="0" w:color="auto"/>
      </w:divBdr>
    </w:div>
    <w:div w:id="1399747893">
      <w:bodyDiv w:val="1"/>
      <w:marLeft w:val="0"/>
      <w:marRight w:val="0"/>
      <w:marTop w:val="0"/>
      <w:marBottom w:val="0"/>
      <w:divBdr>
        <w:top w:val="none" w:sz="0" w:space="0" w:color="auto"/>
        <w:left w:val="none" w:sz="0" w:space="0" w:color="auto"/>
        <w:bottom w:val="none" w:sz="0" w:space="0" w:color="auto"/>
        <w:right w:val="none" w:sz="0" w:space="0" w:color="auto"/>
      </w:divBdr>
    </w:div>
    <w:div w:id="1402554647">
      <w:bodyDiv w:val="1"/>
      <w:marLeft w:val="0"/>
      <w:marRight w:val="0"/>
      <w:marTop w:val="0"/>
      <w:marBottom w:val="0"/>
      <w:divBdr>
        <w:top w:val="none" w:sz="0" w:space="0" w:color="auto"/>
        <w:left w:val="none" w:sz="0" w:space="0" w:color="auto"/>
        <w:bottom w:val="none" w:sz="0" w:space="0" w:color="auto"/>
        <w:right w:val="none" w:sz="0" w:space="0" w:color="auto"/>
      </w:divBdr>
    </w:div>
    <w:div w:id="1658724347">
      <w:bodyDiv w:val="1"/>
      <w:marLeft w:val="0"/>
      <w:marRight w:val="0"/>
      <w:marTop w:val="0"/>
      <w:marBottom w:val="0"/>
      <w:divBdr>
        <w:top w:val="none" w:sz="0" w:space="0" w:color="auto"/>
        <w:left w:val="none" w:sz="0" w:space="0" w:color="auto"/>
        <w:bottom w:val="none" w:sz="0" w:space="0" w:color="auto"/>
        <w:right w:val="none" w:sz="0" w:space="0" w:color="auto"/>
      </w:divBdr>
    </w:div>
    <w:div w:id="1673488751">
      <w:bodyDiv w:val="1"/>
      <w:marLeft w:val="0"/>
      <w:marRight w:val="0"/>
      <w:marTop w:val="0"/>
      <w:marBottom w:val="0"/>
      <w:divBdr>
        <w:top w:val="none" w:sz="0" w:space="0" w:color="auto"/>
        <w:left w:val="none" w:sz="0" w:space="0" w:color="auto"/>
        <w:bottom w:val="none" w:sz="0" w:space="0" w:color="auto"/>
        <w:right w:val="none" w:sz="0" w:space="0" w:color="auto"/>
      </w:divBdr>
    </w:div>
    <w:div w:id="207928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FC">
  <a:themeElements>
    <a:clrScheme name="Custom 1">
      <a:dk1>
        <a:srgbClr val="000000"/>
      </a:dk1>
      <a:lt1>
        <a:srgbClr val="EAEAEA"/>
      </a:lt1>
      <a:dk2>
        <a:srgbClr val="80D7DB"/>
      </a:dk2>
      <a:lt2>
        <a:srgbClr val="E9B2AF"/>
      </a:lt2>
      <a:accent1>
        <a:srgbClr val="B5D2AC"/>
      </a:accent1>
      <a:accent2>
        <a:srgbClr val="5F5F5F"/>
      </a:accent2>
      <a:accent3>
        <a:srgbClr val="008080"/>
      </a:accent3>
      <a:accent4>
        <a:srgbClr val="CCCCFF"/>
      </a:accent4>
      <a:accent5>
        <a:srgbClr val="99CCFF"/>
      </a:accent5>
      <a:accent6>
        <a:srgbClr val="BBE0E3"/>
      </a:accent6>
      <a:hlink>
        <a:srgbClr val="0000E5"/>
      </a:hlink>
      <a:folHlink>
        <a:srgbClr val="7030A0"/>
      </a:folHlink>
    </a:clrScheme>
    <a:fontScheme name="SFC Font">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15875">
          <a:solidFill>
            <a:schemeClr val="accent3"/>
          </a:solidFill>
        </a:ln>
      </a:spPr>
      <a:bodyPr vertOverflow="clip" rtlCol="0" anchor="ctr"/>
      <a:lstStyle>
        <a:defPPr algn="ctr">
          <a:defRPr sz="110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tailEnd type="arrow"/>
        </a:ln>
      </a:spPr>
      <a:bodyPr/>
      <a:lstStyle/>
      <a:style>
        <a:lnRef idx="1">
          <a:schemeClr val="accent1"/>
        </a:lnRef>
        <a:fillRef idx="0">
          <a:schemeClr val="accent1"/>
        </a:fillRef>
        <a:effectRef idx="0">
          <a:schemeClr val="accent1"/>
        </a:effectRef>
        <a:fontRef idx="minor">
          <a:schemeClr val="tx1"/>
        </a:fontRef>
      </a:style>
    </a:lnDef>
    <a:txDef>
      <a:spPr>
        <a:solidFill>
          <a:schemeClr val="accent5"/>
        </a:solidFill>
        <a:ln w="15875" cmpd="sng">
          <a:solidFill>
            <a:schemeClr val="accent3"/>
          </a:solidFill>
        </a:ln>
      </a:spPr>
      <a:bodyPr vertOverflow="clip" wrap="square" rtlCol="0" anchor="t"/>
      <a:lstStyle>
        <a:defPPr>
          <a:defRPr sz="1100"/>
        </a:defPPr>
      </a:lstStyle>
      <a:style>
        <a:lnRef idx="0">
          <a:scrgbClr r="0" g="0" b="0"/>
        </a:lnRef>
        <a:fillRef idx="0">
          <a:scrgbClr r="0" g="0" b="0"/>
        </a:fillRef>
        <a:effectRef idx="0">
          <a:scrgbClr r="0" g="0" b="0"/>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429E0CFC0B0409339C63DF32D16D5" ma:contentTypeVersion="" ma:contentTypeDescription="Create a new document." ma:contentTypeScope="" ma:versionID="d8b7ca009400cdb966ab2fd15e35c9a3">
  <xsd:schema xmlns:xsd="http://www.w3.org/2001/XMLSchema" xmlns:xs="http://www.w3.org/2001/XMLSchema" xmlns:p="http://schemas.microsoft.com/office/2006/metadata/properties" xmlns:ns2="fa8b6cdc-d0bc-4942-a08c-a75d6346ba65" targetNamespace="http://schemas.microsoft.com/office/2006/metadata/properties" ma:root="true" ma:fieldsID="94fd5616bcef92a35b5e0f26e35721b1" ns2:_="">
    <xsd:import namespace="fa8b6cdc-d0bc-4942-a08c-a75d6346ba6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b6cdc-d0bc-4942-a08c-a75d6346ba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BDDCB-5CA6-4B30-97B1-02714360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b6cdc-d0bc-4942-a08c-a75d6346b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04518-6C06-4F41-A494-3E83C81237B0}">
  <ds:schemaRefs>
    <ds:schemaRef ds:uri="http://schemas.openxmlformats.org/officeDocument/2006/bibliography"/>
  </ds:schemaRefs>
</ds:datastoreItem>
</file>

<file path=customXml/itemProps3.xml><?xml version="1.0" encoding="utf-8"?>
<ds:datastoreItem xmlns:ds="http://schemas.openxmlformats.org/officeDocument/2006/customXml" ds:itemID="{A64D1D2F-AD72-4AE8-86E9-15C4E0FBA4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ACD2BF-6AB2-42BE-A762-66CE370C4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CM FU</dc:creator>
  <cp:keywords/>
  <dc:description/>
  <cp:lastModifiedBy>Sherry G ZHU</cp:lastModifiedBy>
  <cp:revision>2</cp:revision>
  <cp:lastPrinted>2023-07-26T00:49:00Z</cp:lastPrinted>
  <dcterms:created xsi:type="dcterms:W3CDTF">2024-02-21T15:12:00Z</dcterms:created>
  <dcterms:modified xsi:type="dcterms:W3CDTF">2024-02-21T15:12:00Z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0x01010047A429E0CFC0B0409339C63DF32D16D5</vt:lpwstr>
  </property>
</Properties>
</file>