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9.xml" ContentType="application/vnd.openxmlformats-officedocument.wordprocessingml.header+xml"/>
  <Override PartName="/word/header10.xml" ContentType="application/vnd.openxmlformats-officedocument.wordprocessingml.header+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header11.xml" ContentType="application/vnd.openxmlformats-officedocument.wordprocessingml.header+xml"/>
  <Override PartName="/word/header12.xml" ContentType="application/vnd.openxmlformats-officedocument.wordprocessingml.header+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charts/chart7.xml" ContentType="application/vnd.openxmlformats-officedocument.drawingml.chart+xml"/>
  <Override PartName="/word/header17.xml" ContentType="application/vnd.openxmlformats-officedocument.wordprocessingml.header+xml"/>
  <Override PartName="/word/charts/chart8.xml" ContentType="application/vnd.openxmlformats-officedocument.drawingml.chart+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xml" ContentType="application/vnd.openxmlformats-officedocument.wordprocessingml.footer+xml"/>
  <Override PartName="/word/header2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3B738" w14:textId="77777777" w:rsidR="00AA2E5A" w:rsidRPr="00160A68" w:rsidRDefault="00AA2E5A" w:rsidP="00AA2E5A">
      <w:pPr>
        <w:adjustRightInd/>
        <w:spacing w:line="360" w:lineRule="auto"/>
        <w:jc w:val="center"/>
        <w:rPr>
          <w:rFonts w:ascii="Times New Roman" w:hAnsi="Times New Roman"/>
          <w:b/>
          <w:w w:val="80"/>
          <w:sz w:val="46"/>
          <w:szCs w:val="46"/>
        </w:rPr>
      </w:pPr>
      <w:bookmarkStart w:id="0" w:name="_GoBack"/>
      <w:bookmarkEnd w:id="0"/>
    </w:p>
    <w:p w14:paraId="5DC8C3E5" w14:textId="77777777" w:rsidR="00AA2E5A" w:rsidRDefault="00AA2E5A" w:rsidP="00AA2E5A">
      <w:pPr>
        <w:adjustRightInd/>
        <w:spacing w:line="360" w:lineRule="auto"/>
        <w:jc w:val="center"/>
        <w:rPr>
          <w:rFonts w:ascii="Tahoma" w:hAnsi="Tahoma" w:cs="Tahoma"/>
          <w:b/>
          <w:sz w:val="40"/>
          <w:szCs w:val="40"/>
        </w:rPr>
      </w:pPr>
    </w:p>
    <w:p w14:paraId="7A101F40" w14:textId="77777777" w:rsidR="00C03160" w:rsidRPr="003C33E9" w:rsidRDefault="00C03160" w:rsidP="00AA2E5A">
      <w:pPr>
        <w:adjustRightInd/>
        <w:spacing w:line="360" w:lineRule="auto"/>
        <w:jc w:val="center"/>
        <w:rPr>
          <w:rFonts w:ascii="Tahoma" w:hAnsi="Tahoma" w:cs="Tahoma"/>
          <w:b/>
          <w:sz w:val="24"/>
          <w:szCs w:val="24"/>
        </w:rPr>
      </w:pPr>
    </w:p>
    <w:p w14:paraId="578BCC24" w14:textId="77777777" w:rsidR="00AA2E5A" w:rsidRPr="003C33E9" w:rsidRDefault="00AD40E9" w:rsidP="00AA2E5A">
      <w:pPr>
        <w:adjustRightInd/>
        <w:spacing w:line="360" w:lineRule="auto"/>
        <w:jc w:val="center"/>
        <w:rPr>
          <w:rFonts w:ascii="Arial Narrow" w:hAnsi="Arial Narrow"/>
          <w:b/>
          <w:sz w:val="66"/>
          <w:szCs w:val="66"/>
        </w:rPr>
      </w:pPr>
      <w:r w:rsidRPr="003C33E9">
        <w:rPr>
          <w:rFonts w:ascii="Arial Narrow" w:hAnsi="Arial Narrow"/>
          <w:b/>
          <w:sz w:val="66"/>
          <w:szCs w:val="66"/>
        </w:rPr>
        <w:t>Traffic Accident Victims Assistance Fund</w:t>
      </w:r>
    </w:p>
    <w:p w14:paraId="29235E84" w14:textId="77777777" w:rsidR="00AA2E5A" w:rsidRPr="00160A68" w:rsidRDefault="00AA2E5A" w:rsidP="00AA2E5A">
      <w:pPr>
        <w:adjustRightInd/>
        <w:jc w:val="center"/>
        <w:rPr>
          <w:rFonts w:ascii="Tahoma" w:hAnsi="Tahoma"/>
          <w:b/>
          <w:sz w:val="46"/>
          <w:szCs w:val="46"/>
        </w:rPr>
      </w:pPr>
    </w:p>
    <w:p w14:paraId="4CEDB4D6" w14:textId="77777777" w:rsidR="00AA2E5A" w:rsidRPr="00160A68" w:rsidRDefault="00AA2E5A" w:rsidP="00AA2E5A">
      <w:pPr>
        <w:adjustRightInd/>
        <w:rPr>
          <w:rFonts w:ascii="Tahoma" w:hAnsi="Tahoma"/>
          <w:b/>
          <w:sz w:val="46"/>
          <w:szCs w:val="46"/>
        </w:rPr>
      </w:pPr>
    </w:p>
    <w:p w14:paraId="563F4923" w14:textId="77777777" w:rsidR="00AA2E5A" w:rsidRDefault="00AA2E5A" w:rsidP="00AA2E5A">
      <w:pPr>
        <w:adjustRightInd/>
        <w:rPr>
          <w:rFonts w:ascii="Tahoma" w:hAnsi="Tahoma"/>
          <w:b/>
          <w:sz w:val="46"/>
          <w:szCs w:val="46"/>
        </w:rPr>
      </w:pPr>
    </w:p>
    <w:p w14:paraId="54E5A3EC" w14:textId="77777777" w:rsidR="00214735" w:rsidRDefault="00214735" w:rsidP="00AA2E5A">
      <w:pPr>
        <w:adjustRightInd/>
        <w:rPr>
          <w:rFonts w:ascii="Tahoma" w:hAnsi="Tahoma"/>
          <w:b/>
          <w:sz w:val="46"/>
          <w:szCs w:val="46"/>
        </w:rPr>
      </w:pPr>
    </w:p>
    <w:p w14:paraId="08CE7745" w14:textId="77777777" w:rsidR="00214735" w:rsidRPr="00214735" w:rsidRDefault="00214735" w:rsidP="00AA2E5A">
      <w:pPr>
        <w:adjustRightInd/>
        <w:rPr>
          <w:rFonts w:ascii="Tahoma" w:hAnsi="Tahoma"/>
          <w:b/>
        </w:rPr>
      </w:pPr>
    </w:p>
    <w:p w14:paraId="73C24012" w14:textId="77777777" w:rsidR="00AA2E5A" w:rsidRPr="00160A68" w:rsidRDefault="00AA2E5A" w:rsidP="00AA2E5A">
      <w:pPr>
        <w:adjustRightInd/>
        <w:jc w:val="center"/>
        <w:rPr>
          <w:rFonts w:ascii="Verdana" w:hAnsi="Verdana"/>
          <w:b/>
          <w:sz w:val="56"/>
          <w:szCs w:val="56"/>
        </w:rPr>
      </w:pPr>
      <w:r w:rsidRPr="003C33E9">
        <w:rPr>
          <w:rFonts w:ascii="Verdana" w:hAnsi="Verdana"/>
          <w:b/>
          <w:spacing w:val="3"/>
          <w:w w:val="76"/>
          <w:sz w:val="56"/>
          <w:szCs w:val="56"/>
          <w:fitText w:val="3462" w:id="-2050324480"/>
        </w:rPr>
        <w:t>Annual Repor</w:t>
      </w:r>
      <w:r w:rsidRPr="003C33E9">
        <w:rPr>
          <w:rFonts w:ascii="Verdana" w:hAnsi="Verdana"/>
          <w:b/>
          <w:spacing w:val="1"/>
          <w:w w:val="76"/>
          <w:sz w:val="56"/>
          <w:szCs w:val="56"/>
          <w:fitText w:val="3462" w:id="-2050324480"/>
        </w:rPr>
        <w:t>t</w:t>
      </w:r>
    </w:p>
    <w:p w14:paraId="7E20E09B" w14:textId="77777777" w:rsidR="00AA2E5A" w:rsidRPr="00160A68" w:rsidRDefault="00AA2E5A" w:rsidP="00AA2E5A">
      <w:pPr>
        <w:adjustRightInd/>
        <w:jc w:val="center"/>
        <w:rPr>
          <w:rFonts w:ascii="Verdana" w:hAnsi="Verdana"/>
          <w:b/>
          <w:sz w:val="46"/>
          <w:szCs w:val="46"/>
        </w:rPr>
      </w:pPr>
    </w:p>
    <w:p w14:paraId="4E559411" w14:textId="77777777" w:rsidR="00AA2E5A" w:rsidRPr="00160A68" w:rsidRDefault="00AA2E5A" w:rsidP="00AA2E5A">
      <w:pPr>
        <w:adjustRightInd/>
        <w:jc w:val="center"/>
        <w:rPr>
          <w:rFonts w:ascii="Verdana" w:hAnsi="Verdana"/>
          <w:b/>
          <w:sz w:val="46"/>
          <w:szCs w:val="46"/>
        </w:rPr>
      </w:pPr>
    </w:p>
    <w:p w14:paraId="441E3075" w14:textId="77777777" w:rsidR="00AA2E5A" w:rsidRPr="00160A68" w:rsidRDefault="00AA2E5A" w:rsidP="00AA2E5A">
      <w:pPr>
        <w:adjustRightInd/>
        <w:spacing w:line="360" w:lineRule="auto"/>
        <w:jc w:val="center"/>
        <w:rPr>
          <w:rFonts w:ascii="Verdana" w:hAnsi="Verdana" w:cs="Tahoma"/>
          <w:b/>
          <w:sz w:val="38"/>
          <w:szCs w:val="38"/>
        </w:rPr>
      </w:pPr>
      <w:r w:rsidRPr="00160A68">
        <w:rPr>
          <w:rFonts w:ascii="Verdana" w:hAnsi="Verdana" w:cs="Tahoma"/>
          <w:b/>
          <w:sz w:val="38"/>
          <w:szCs w:val="38"/>
        </w:rPr>
        <w:t>by the</w:t>
      </w:r>
    </w:p>
    <w:p w14:paraId="5535E201" w14:textId="77777777" w:rsidR="00AA2E5A" w:rsidRPr="00160A68" w:rsidRDefault="00AA2E5A" w:rsidP="00AA2E5A">
      <w:pPr>
        <w:adjustRightInd/>
        <w:spacing w:line="360" w:lineRule="auto"/>
        <w:jc w:val="center"/>
        <w:rPr>
          <w:rFonts w:ascii="Verdana" w:hAnsi="Verdana" w:cs="Tahoma"/>
          <w:b/>
        </w:rPr>
      </w:pPr>
    </w:p>
    <w:p w14:paraId="0F2C109D" w14:textId="77777777" w:rsidR="00AA2E5A" w:rsidRPr="00160A68" w:rsidRDefault="00AA2E5A" w:rsidP="00AA2E5A">
      <w:pPr>
        <w:adjustRightInd/>
        <w:spacing w:line="360" w:lineRule="auto"/>
        <w:jc w:val="center"/>
        <w:rPr>
          <w:rFonts w:ascii="Verdana" w:hAnsi="Verdana" w:cs="Tahoma"/>
          <w:b/>
          <w:sz w:val="38"/>
          <w:szCs w:val="38"/>
        </w:rPr>
      </w:pPr>
      <w:r w:rsidRPr="00160A68">
        <w:rPr>
          <w:rFonts w:ascii="Verdana" w:hAnsi="Verdana" w:cs="Tahoma"/>
          <w:b/>
          <w:sz w:val="38"/>
          <w:szCs w:val="38"/>
        </w:rPr>
        <w:t>Director of Social Welfare Incorporated</w:t>
      </w:r>
    </w:p>
    <w:p w14:paraId="28861F1E" w14:textId="77777777" w:rsidR="00AA2E5A" w:rsidRPr="00160A68" w:rsidRDefault="00AA2E5A" w:rsidP="00AA2E5A">
      <w:pPr>
        <w:adjustRightInd/>
        <w:spacing w:line="360" w:lineRule="auto"/>
        <w:jc w:val="center"/>
        <w:rPr>
          <w:rFonts w:ascii="Bookman Old Style" w:hAnsi="Bookman Old Style" w:cs="Tahoma"/>
          <w:b/>
        </w:rPr>
      </w:pPr>
    </w:p>
    <w:p w14:paraId="3C6491B3" w14:textId="77777777" w:rsidR="00AA2E5A" w:rsidRPr="00160A68" w:rsidRDefault="00AA2E5A" w:rsidP="00AA2E5A">
      <w:pPr>
        <w:adjustRightInd/>
        <w:spacing w:line="360" w:lineRule="auto"/>
        <w:jc w:val="center"/>
        <w:rPr>
          <w:rFonts w:ascii="Verdana" w:hAnsi="Verdana" w:cs="Tahoma"/>
          <w:b/>
          <w:sz w:val="38"/>
          <w:szCs w:val="38"/>
        </w:rPr>
      </w:pPr>
      <w:r w:rsidRPr="00160A68">
        <w:rPr>
          <w:rFonts w:ascii="Verdana" w:hAnsi="Verdana" w:cs="Tahoma"/>
          <w:b/>
          <w:sz w:val="38"/>
          <w:szCs w:val="38"/>
        </w:rPr>
        <w:t>for the year</w:t>
      </w:r>
    </w:p>
    <w:p w14:paraId="793644A9" w14:textId="77777777" w:rsidR="00AA2E5A" w:rsidRPr="00160A68" w:rsidRDefault="00AA2E5A" w:rsidP="00AA2E5A">
      <w:pPr>
        <w:adjustRightInd/>
        <w:spacing w:line="360" w:lineRule="auto"/>
        <w:jc w:val="center"/>
        <w:rPr>
          <w:rFonts w:ascii="Verdana" w:hAnsi="Verdana" w:cs="Tahoma"/>
        </w:rPr>
      </w:pPr>
    </w:p>
    <w:p w14:paraId="31F4EFEC" w14:textId="19A682ED" w:rsidR="00AA2E5A" w:rsidRPr="00160A68" w:rsidRDefault="00AA2E5A" w:rsidP="00AA2E5A">
      <w:pPr>
        <w:jc w:val="center"/>
        <w:rPr>
          <w:rFonts w:ascii="Verdana" w:hAnsi="Verdana" w:cs="Tahoma"/>
          <w:b/>
          <w:sz w:val="38"/>
          <w:szCs w:val="38"/>
          <w:lang w:eastAsia="zh-HK"/>
        </w:rPr>
        <w:sectPr w:rsidR="00AA2E5A" w:rsidRPr="00160A68">
          <w:headerReference w:type="even" r:id="rId8"/>
          <w:headerReference w:type="default" r:id="rId9"/>
          <w:headerReference w:type="first" r:id="rId10"/>
          <w:endnotePr>
            <w:numFmt w:val="decimal"/>
          </w:endnotePr>
          <w:pgSz w:w="11907" w:h="16840"/>
          <w:pgMar w:top="1134" w:right="567" w:bottom="272" w:left="567" w:header="737" w:footer="737" w:gutter="0"/>
          <w:paperSrc w:first="15" w:other="15"/>
          <w:pgNumType w:start="8"/>
          <w:cols w:space="425"/>
          <w:noEndnote/>
          <w:titlePg/>
          <w:docGrid w:linePitch="271"/>
        </w:sectPr>
      </w:pPr>
      <w:r w:rsidRPr="00160A68">
        <w:rPr>
          <w:rFonts w:ascii="Verdana" w:hAnsi="Verdana" w:cs="Tahoma"/>
          <w:b/>
          <w:sz w:val="38"/>
          <w:szCs w:val="38"/>
        </w:rPr>
        <w:t xml:space="preserve">from 1 April </w:t>
      </w:r>
      <w:r w:rsidR="00BD322A" w:rsidRPr="00AA25ED">
        <w:rPr>
          <w:rFonts w:ascii="Verdana" w:hAnsi="Verdana" w:cs="Tahoma" w:hint="eastAsia"/>
          <w:b/>
          <w:sz w:val="38"/>
          <w:szCs w:val="38"/>
        </w:rPr>
        <w:t>202</w:t>
      </w:r>
      <w:r w:rsidR="00BD322A" w:rsidRPr="0046670A">
        <w:rPr>
          <w:rFonts w:ascii="Verdana" w:hAnsi="Verdana" w:cs="Tahoma"/>
          <w:b/>
          <w:sz w:val="38"/>
          <w:szCs w:val="38"/>
        </w:rPr>
        <w:t xml:space="preserve">3 </w:t>
      </w:r>
      <w:r w:rsidRPr="00160A68">
        <w:rPr>
          <w:rFonts w:ascii="Verdana" w:hAnsi="Verdana" w:cs="Tahoma"/>
          <w:b/>
          <w:sz w:val="38"/>
          <w:szCs w:val="38"/>
        </w:rPr>
        <w:t xml:space="preserve">to 31 March </w:t>
      </w:r>
      <w:r w:rsidR="00BD322A" w:rsidRPr="00AA25ED">
        <w:rPr>
          <w:rFonts w:ascii="Verdana" w:hAnsi="Verdana" w:cs="Tahoma" w:hint="eastAsia"/>
          <w:b/>
          <w:sz w:val="38"/>
          <w:szCs w:val="38"/>
        </w:rPr>
        <w:t>20</w:t>
      </w:r>
      <w:r w:rsidR="00BD322A" w:rsidRPr="00AA25ED">
        <w:rPr>
          <w:rFonts w:ascii="Verdana" w:hAnsi="Verdana" w:cs="Tahoma"/>
          <w:b/>
          <w:sz w:val="38"/>
          <w:szCs w:val="38"/>
        </w:rPr>
        <w:t>2</w:t>
      </w:r>
      <w:r w:rsidR="00BD322A" w:rsidRPr="0046670A">
        <w:rPr>
          <w:rFonts w:ascii="Verdana" w:hAnsi="Verdana" w:cs="Tahoma"/>
          <w:b/>
          <w:sz w:val="38"/>
          <w:szCs w:val="38"/>
        </w:rPr>
        <w:t>4</w:t>
      </w:r>
    </w:p>
    <w:p w14:paraId="1CA4F333" w14:textId="77777777" w:rsidR="002B2876" w:rsidRPr="00160A68" w:rsidRDefault="002B2876" w:rsidP="002B2876">
      <w:pPr>
        <w:jc w:val="center"/>
      </w:pPr>
    </w:p>
    <w:tbl>
      <w:tblPr>
        <w:tblW w:w="0" w:type="auto"/>
        <w:jc w:val="center"/>
        <w:tblLayout w:type="fixed"/>
        <w:tblLook w:val="0000" w:firstRow="0" w:lastRow="0" w:firstColumn="0" w:lastColumn="0" w:noHBand="0" w:noVBand="0"/>
      </w:tblPr>
      <w:tblGrid>
        <w:gridCol w:w="284"/>
        <w:gridCol w:w="510"/>
        <w:gridCol w:w="6348"/>
        <w:gridCol w:w="236"/>
        <w:gridCol w:w="985"/>
        <w:gridCol w:w="1327"/>
        <w:gridCol w:w="270"/>
      </w:tblGrid>
      <w:tr w:rsidR="00160A68" w:rsidRPr="00160A68" w14:paraId="09145369" w14:textId="77777777" w:rsidTr="00503352">
        <w:trPr>
          <w:jc w:val="center"/>
        </w:trPr>
        <w:tc>
          <w:tcPr>
            <w:tcW w:w="9960" w:type="dxa"/>
            <w:gridSpan w:val="7"/>
            <w:shd w:val="clear" w:color="auto" w:fill="404040"/>
          </w:tcPr>
          <w:p w14:paraId="7F12A36C" w14:textId="77777777" w:rsidR="002B2876" w:rsidRPr="00160A68" w:rsidRDefault="002B2876" w:rsidP="00503352">
            <w:pPr>
              <w:jc w:val="center"/>
              <w:rPr>
                <w:rFonts w:ascii="Times New Roman" w:hAnsi="Times New Roman"/>
                <w:b/>
                <w:i/>
                <w:sz w:val="16"/>
                <w:szCs w:val="16"/>
              </w:rPr>
            </w:pPr>
            <w:r w:rsidRPr="004B6277">
              <w:rPr>
                <w:rFonts w:ascii="Times New Roman" w:hAnsi="Times New Roman"/>
                <w:b/>
                <w:color w:val="FFFFFF" w:themeColor="background1"/>
                <w:sz w:val="32"/>
                <w:szCs w:val="32"/>
              </w:rPr>
              <w:t>CONTENTS</w:t>
            </w:r>
          </w:p>
        </w:tc>
      </w:tr>
      <w:tr w:rsidR="00160A68" w:rsidRPr="00160A68" w14:paraId="26217424" w14:textId="77777777" w:rsidTr="00503352">
        <w:trPr>
          <w:jc w:val="center"/>
        </w:trPr>
        <w:tc>
          <w:tcPr>
            <w:tcW w:w="284" w:type="dxa"/>
          </w:tcPr>
          <w:p w14:paraId="6BD08948" w14:textId="77777777" w:rsidR="002B2876" w:rsidRPr="00160A68" w:rsidRDefault="002B2876" w:rsidP="00503352">
            <w:pPr>
              <w:jc w:val="center"/>
              <w:rPr>
                <w:rFonts w:ascii="Times New Roman" w:hAnsi="Times New Roman"/>
                <w:sz w:val="24"/>
                <w:u w:val="single"/>
              </w:rPr>
            </w:pPr>
          </w:p>
        </w:tc>
        <w:tc>
          <w:tcPr>
            <w:tcW w:w="510" w:type="dxa"/>
          </w:tcPr>
          <w:p w14:paraId="3A2F7A74" w14:textId="77777777" w:rsidR="002B2876" w:rsidRPr="00160A68" w:rsidRDefault="002B2876" w:rsidP="00503352">
            <w:pPr>
              <w:jc w:val="both"/>
              <w:rPr>
                <w:rFonts w:ascii="Times New Roman" w:hAnsi="Times New Roman"/>
                <w:sz w:val="24"/>
                <w:u w:val="single"/>
              </w:rPr>
            </w:pPr>
          </w:p>
        </w:tc>
        <w:tc>
          <w:tcPr>
            <w:tcW w:w="6348" w:type="dxa"/>
          </w:tcPr>
          <w:p w14:paraId="4A79922D" w14:textId="77777777" w:rsidR="002B2876" w:rsidRPr="00160A68" w:rsidRDefault="002B2876" w:rsidP="00503352">
            <w:pPr>
              <w:jc w:val="center"/>
              <w:rPr>
                <w:rFonts w:ascii="Times New Roman" w:hAnsi="Times New Roman"/>
                <w:b/>
                <w:sz w:val="24"/>
                <w:u w:val="thick"/>
              </w:rPr>
            </w:pPr>
          </w:p>
        </w:tc>
        <w:tc>
          <w:tcPr>
            <w:tcW w:w="236" w:type="dxa"/>
          </w:tcPr>
          <w:p w14:paraId="34E9A09D" w14:textId="77777777" w:rsidR="002B2876" w:rsidRPr="00160A68" w:rsidRDefault="002B2876" w:rsidP="00503352">
            <w:pPr>
              <w:jc w:val="center"/>
              <w:rPr>
                <w:rFonts w:ascii="Times New Roman" w:hAnsi="Times New Roman"/>
                <w:b/>
                <w:i/>
              </w:rPr>
            </w:pPr>
          </w:p>
        </w:tc>
        <w:tc>
          <w:tcPr>
            <w:tcW w:w="985" w:type="dxa"/>
          </w:tcPr>
          <w:p w14:paraId="01C37FD4" w14:textId="77777777" w:rsidR="002B2876" w:rsidRPr="00160A68" w:rsidRDefault="002B2876" w:rsidP="00503352">
            <w:pPr>
              <w:jc w:val="center"/>
              <w:rPr>
                <w:rFonts w:ascii="Times New Roman" w:hAnsi="Times New Roman"/>
                <w:b/>
                <w:i/>
              </w:rPr>
            </w:pPr>
          </w:p>
        </w:tc>
        <w:tc>
          <w:tcPr>
            <w:tcW w:w="1327" w:type="dxa"/>
          </w:tcPr>
          <w:p w14:paraId="440BA4DC" w14:textId="77777777" w:rsidR="002B2876" w:rsidRPr="00160A68" w:rsidRDefault="002B2876" w:rsidP="00503352">
            <w:pPr>
              <w:jc w:val="center"/>
              <w:rPr>
                <w:rFonts w:ascii="Times New Roman" w:hAnsi="Times New Roman"/>
                <w:b/>
                <w:i/>
              </w:rPr>
            </w:pPr>
          </w:p>
        </w:tc>
        <w:tc>
          <w:tcPr>
            <w:tcW w:w="270" w:type="dxa"/>
          </w:tcPr>
          <w:p w14:paraId="0DC05249" w14:textId="77777777" w:rsidR="002B2876" w:rsidRPr="00160A68" w:rsidRDefault="002B2876" w:rsidP="00503352">
            <w:pPr>
              <w:jc w:val="center"/>
              <w:rPr>
                <w:rFonts w:ascii="Times New Roman" w:hAnsi="Times New Roman"/>
                <w:b/>
                <w:i/>
                <w:sz w:val="16"/>
                <w:szCs w:val="16"/>
              </w:rPr>
            </w:pPr>
          </w:p>
        </w:tc>
      </w:tr>
      <w:tr w:rsidR="00160A68" w:rsidRPr="00160A68" w14:paraId="40F56204" w14:textId="77777777" w:rsidTr="00503352">
        <w:trPr>
          <w:jc w:val="center"/>
        </w:trPr>
        <w:tc>
          <w:tcPr>
            <w:tcW w:w="284" w:type="dxa"/>
          </w:tcPr>
          <w:p w14:paraId="6C7156B4" w14:textId="77777777" w:rsidR="002B2876" w:rsidRPr="00160A68" w:rsidRDefault="002B2876" w:rsidP="00503352">
            <w:pPr>
              <w:jc w:val="center"/>
              <w:rPr>
                <w:rFonts w:ascii="Times New Roman" w:hAnsi="Times New Roman"/>
                <w:sz w:val="24"/>
                <w:u w:val="single"/>
              </w:rPr>
            </w:pPr>
          </w:p>
        </w:tc>
        <w:tc>
          <w:tcPr>
            <w:tcW w:w="510" w:type="dxa"/>
          </w:tcPr>
          <w:p w14:paraId="5318181F" w14:textId="77777777" w:rsidR="002B2876" w:rsidRPr="00160A68" w:rsidRDefault="002B2876" w:rsidP="00503352">
            <w:pPr>
              <w:jc w:val="center"/>
              <w:rPr>
                <w:rFonts w:ascii="Times New Roman" w:hAnsi="Times New Roman"/>
                <w:sz w:val="24"/>
                <w:u w:val="single"/>
              </w:rPr>
            </w:pPr>
          </w:p>
        </w:tc>
        <w:tc>
          <w:tcPr>
            <w:tcW w:w="6348" w:type="dxa"/>
          </w:tcPr>
          <w:p w14:paraId="5E624A48" w14:textId="77777777" w:rsidR="002B2876" w:rsidRPr="00160A68" w:rsidRDefault="002B2876" w:rsidP="00503352">
            <w:pPr>
              <w:jc w:val="center"/>
              <w:rPr>
                <w:rFonts w:ascii="Times New Roman" w:hAnsi="Times New Roman"/>
                <w:b/>
                <w:sz w:val="24"/>
                <w:u w:val="thick"/>
              </w:rPr>
            </w:pPr>
          </w:p>
        </w:tc>
        <w:tc>
          <w:tcPr>
            <w:tcW w:w="236" w:type="dxa"/>
          </w:tcPr>
          <w:p w14:paraId="7BC89102" w14:textId="77777777" w:rsidR="002B2876" w:rsidRPr="00160A68" w:rsidRDefault="002B2876" w:rsidP="00503352">
            <w:pPr>
              <w:jc w:val="center"/>
              <w:rPr>
                <w:rFonts w:ascii="Times New Roman" w:hAnsi="Times New Roman"/>
                <w:sz w:val="24"/>
              </w:rPr>
            </w:pPr>
          </w:p>
        </w:tc>
        <w:tc>
          <w:tcPr>
            <w:tcW w:w="985" w:type="dxa"/>
          </w:tcPr>
          <w:p w14:paraId="586FE64C" w14:textId="77777777" w:rsidR="002B2876" w:rsidRPr="00160A68" w:rsidRDefault="002B2876" w:rsidP="00503352">
            <w:pPr>
              <w:jc w:val="center"/>
              <w:rPr>
                <w:rFonts w:ascii="Times New Roman" w:hAnsi="Times New Roman"/>
                <w:sz w:val="24"/>
              </w:rPr>
            </w:pPr>
            <w:r w:rsidRPr="00160A68">
              <w:rPr>
                <w:rFonts w:ascii="Times New Roman" w:hAnsi="Times New Roman"/>
                <w:b/>
                <w:i/>
              </w:rPr>
              <w:t>Page</w:t>
            </w:r>
          </w:p>
        </w:tc>
        <w:tc>
          <w:tcPr>
            <w:tcW w:w="1327" w:type="dxa"/>
          </w:tcPr>
          <w:p w14:paraId="57E2D317" w14:textId="77777777" w:rsidR="002B2876" w:rsidRPr="00160A68" w:rsidRDefault="002B2876" w:rsidP="00503352">
            <w:pPr>
              <w:jc w:val="center"/>
              <w:rPr>
                <w:rFonts w:ascii="Times New Roman" w:hAnsi="Times New Roman"/>
                <w:sz w:val="24"/>
              </w:rPr>
            </w:pPr>
            <w:r w:rsidRPr="00160A68">
              <w:rPr>
                <w:rFonts w:ascii="Times New Roman" w:hAnsi="Times New Roman"/>
                <w:b/>
                <w:i/>
              </w:rPr>
              <w:t>Paragraph</w:t>
            </w:r>
          </w:p>
        </w:tc>
        <w:tc>
          <w:tcPr>
            <w:tcW w:w="270" w:type="dxa"/>
          </w:tcPr>
          <w:p w14:paraId="33C8FF42" w14:textId="77777777" w:rsidR="002B2876" w:rsidRPr="00160A68" w:rsidRDefault="002B2876" w:rsidP="00503352">
            <w:pPr>
              <w:jc w:val="center"/>
              <w:rPr>
                <w:rFonts w:ascii="Times New Roman" w:hAnsi="Times New Roman"/>
                <w:sz w:val="16"/>
                <w:szCs w:val="16"/>
              </w:rPr>
            </w:pPr>
          </w:p>
        </w:tc>
      </w:tr>
      <w:tr w:rsidR="00160A68" w:rsidRPr="00160A68" w14:paraId="4F845CA1" w14:textId="77777777" w:rsidTr="00503352">
        <w:trPr>
          <w:jc w:val="center"/>
        </w:trPr>
        <w:tc>
          <w:tcPr>
            <w:tcW w:w="284" w:type="dxa"/>
          </w:tcPr>
          <w:p w14:paraId="20BE0188" w14:textId="77777777" w:rsidR="002B2876" w:rsidRPr="00160A68" w:rsidRDefault="002B2876" w:rsidP="00503352">
            <w:pPr>
              <w:jc w:val="both"/>
              <w:rPr>
                <w:rFonts w:ascii="Times New Roman" w:hAnsi="Times New Roman"/>
                <w:b/>
                <w:sz w:val="24"/>
                <w:u w:val="single"/>
              </w:rPr>
            </w:pPr>
          </w:p>
        </w:tc>
        <w:tc>
          <w:tcPr>
            <w:tcW w:w="510" w:type="dxa"/>
          </w:tcPr>
          <w:p w14:paraId="344D7C39" w14:textId="77777777" w:rsidR="002B2876" w:rsidRPr="00160A68" w:rsidRDefault="002B2876" w:rsidP="00503352">
            <w:pPr>
              <w:jc w:val="both"/>
              <w:rPr>
                <w:rFonts w:ascii="Times New Roman" w:hAnsi="Times New Roman"/>
                <w:b/>
                <w:sz w:val="24"/>
                <w:u w:val="single"/>
              </w:rPr>
            </w:pPr>
          </w:p>
        </w:tc>
        <w:tc>
          <w:tcPr>
            <w:tcW w:w="6348" w:type="dxa"/>
          </w:tcPr>
          <w:p w14:paraId="1BA36AEE" w14:textId="77777777" w:rsidR="002B2876" w:rsidRPr="00160A68" w:rsidRDefault="002B2876" w:rsidP="00503352">
            <w:pPr>
              <w:jc w:val="both"/>
              <w:rPr>
                <w:rFonts w:ascii="Times New Roman" w:hAnsi="Times New Roman"/>
                <w:b/>
                <w:sz w:val="24"/>
                <w:u w:val="single"/>
              </w:rPr>
            </w:pPr>
          </w:p>
        </w:tc>
        <w:tc>
          <w:tcPr>
            <w:tcW w:w="236" w:type="dxa"/>
          </w:tcPr>
          <w:p w14:paraId="6749E63B" w14:textId="77777777" w:rsidR="002B2876" w:rsidRPr="00160A68" w:rsidRDefault="002B2876" w:rsidP="00503352">
            <w:pPr>
              <w:jc w:val="center"/>
              <w:rPr>
                <w:rFonts w:ascii="Times New Roman" w:hAnsi="Times New Roman"/>
                <w:sz w:val="24"/>
                <w:u w:val="single"/>
              </w:rPr>
            </w:pPr>
          </w:p>
        </w:tc>
        <w:tc>
          <w:tcPr>
            <w:tcW w:w="985" w:type="dxa"/>
          </w:tcPr>
          <w:p w14:paraId="19124100" w14:textId="77777777" w:rsidR="002B2876" w:rsidRPr="00160A68" w:rsidRDefault="002B2876" w:rsidP="00503352">
            <w:pPr>
              <w:jc w:val="center"/>
              <w:rPr>
                <w:rFonts w:ascii="Times New Roman" w:hAnsi="Times New Roman"/>
                <w:sz w:val="24"/>
                <w:u w:val="single"/>
              </w:rPr>
            </w:pPr>
          </w:p>
        </w:tc>
        <w:tc>
          <w:tcPr>
            <w:tcW w:w="1327" w:type="dxa"/>
          </w:tcPr>
          <w:p w14:paraId="6C544F20" w14:textId="77777777" w:rsidR="002B2876" w:rsidRPr="00160A68" w:rsidRDefault="002B2876" w:rsidP="00503352">
            <w:pPr>
              <w:jc w:val="center"/>
              <w:rPr>
                <w:rFonts w:ascii="Times New Roman" w:hAnsi="Times New Roman"/>
                <w:sz w:val="24"/>
                <w:u w:val="single"/>
              </w:rPr>
            </w:pPr>
          </w:p>
        </w:tc>
        <w:tc>
          <w:tcPr>
            <w:tcW w:w="270" w:type="dxa"/>
          </w:tcPr>
          <w:p w14:paraId="796C6C51" w14:textId="77777777" w:rsidR="002B2876" w:rsidRPr="00160A68" w:rsidRDefault="002B2876" w:rsidP="00503352">
            <w:pPr>
              <w:jc w:val="center"/>
              <w:rPr>
                <w:rFonts w:ascii="Times New Roman" w:hAnsi="Times New Roman"/>
                <w:sz w:val="24"/>
                <w:u w:val="single"/>
              </w:rPr>
            </w:pPr>
          </w:p>
        </w:tc>
      </w:tr>
      <w:tr w:rsidR="00160A68" w:rsidRPr="00160A68" w14:paraId="13706FD9" w14:textId="77777777" w:rsidTr="00503352">
        <w:trPr>
          <w:jc w:val="center"/>
        </w:trPr>
        <w:tc>
          <w:tcPr>
            <w:tcW w:w="284" w:type="dxa"/>
            <w:shd w:val="clear" w:color="auto" w:fill="E0E0E0"/>
          </w:tcPr>
          <w:p w14:paraId="23E27A69" w14:textId="77777777" w:rsidR="002B2876" w:rsidRPr="00160A68" w:rsidRDefault="002B2876" w:rsidP="00503352">
            <w:pPr>
              <w:jc w:val="both"/>
              <w:rPr>
                <w:rFonts w:ascii="Times New Roman" w:hAnsi="Times New Roman"/>
                <w:sz w:val="24"/>
                <w:u w:val="single"/>
              </w:rPr>
            </w:pPr>
          </w:p>
        </w:tc>
        <w:tc>
          <w:tcPr>
            <w:tcW w:w="6858" w:type="dxa"/>
            <w:gridSpan w:val="2"/>
            <w:shd w:val="clear" w:color="auto" w:fill="E0E0E0"/>
          </w:tcPr>
          <w:p w14:paraId="427ED387" w14:textId="77777777" w:rsidR="002B2876" w:rsidRPr="00160A68" w:rsidRDefault="002B2876" w:rsidP="00503352">
            <w:pPr>
              <w:jc w:val="both"/>
              <w:rPr>
                <w:rFonts w:ascii="Times New Roman" w:hAnsi="Times New Roman"/>
                <w:sz w:val="24"/>
                <w:u w:val="single"/>
              </w:rPr>
            </w:pPr>
            <w:r w:rsidRPr="00160A68">
              <w:rPr>
                <w:rFonts w:ascii="Times New Roman" w:hAnsi="Times New Roman"/>
                <w:b/>
                <w:sz w:val="24"/>
              </w:rPr>
              <w:t>HIGHLIGHTS OF THE YEAR</w:t>
            </w:r>
          </w:p>
        </w:tc>
        <w:tc>
          <w:tcPr>
            <w:tcW w:w="236" w:type="dxa"/>
            <w:shd w:val="clear" w:color="auto" w:fill="E0E0E0"/>
          </w:tcPr>
          <w:p w14:paraId="1685C387" w14:textId="77777777" w:rsidR="002B2876" w:rsidRPr="00160A68" w:rsidRDefault="002B2876" w:rsidP="00503352">
            <w:pPr>
              <w:jc w:val="center"/>
              <w:rPr>
                <w:rFonts w:ascii="Times New Roman" w:hAnsi="Times New Roman"/>
                <w:sz w:val="24"/>
              </w:rPr>
            </w:pPr>
          </w:p>
        </w:tc>
        <w:tc>
          <w:tcPr>
            <w:tcW w:w="985" w:type="dxa"/>
            <w:shd w:val="clear" w:color="auto" w:fill="E0E0E0"/>
          </w:tcPr>
          <w:p w14:paraId="24AAD196" w14:textId="77777777" w:rsidR="002B2876" w:rsidRPr="00160A68" w:rsidRDefault="002B2876" w:rsidP="00503352">
            <w:pPr>
              <w:jc w:val="center"/>
              <w:rPr>
                <w:rFonts w:ascii="Times New Roman" w:hAnsi="Times New Roman"/>
                <w:sz w:val="24"/>
              </w:rPr>
            </w:pPr>
          </w:p>
        </w:tc>
        <w:tc>
          <w:tcPr>
            <w:tcW w:w="1327" w:type="dxa"/>
            <w:shd w:val="clear" w:color="auto" w:fill="E0E0E0"/>
          </w:tcPr>
          <w:p w14:paraId="48371C2B" w14:textId="77777777" w:rsidR="002B2876" w:rsidRPr="00160A68" w:rsidRDefault="002B2876" w:rsidP="00503352">
            <w:pPr>
              <w:jc w:val="right"/>
              <w:rPr>
                <w:rFonts w:ascii="Times New Roman" w:hAnsi="Times New Roman"/>
                <w:sz w:val="24"/>
              </w:rPr>
            </w:pPr>
          </w:p>
        </w:tc>
        <w:tc>
          <w:tcPr>
            <w:tcW w:w="270" w:type="dxa"/>
            <w:shd w:val="clear" w:color="auto" w:fill="E0E0E0"/>
          </w:tcPr>
          <w:p w14:paraId="05406BB3" w14:textId="77777777" w:rsidR="002B2876" w:rsidRPr="00160A68" w:rsidRDefault="002B2876" w:rsidP="00503352">
            <w:pPr>
              <w:jc w:val="right"/>
              <w:rPr>
                <w:rFonts w:ascii="Times New Roman" w:hAnsi="Times New Roman"/>
                <w:sz w:val="16"/>
                <w:szCs w:val="16"/>
              </w:rPr>
            </w:pPr>
          </w:p>
        </w:tc>
      </w:tr>
      <w:tr w:rsidR="00160A68" w:rsidRPr="00160A68" w14:paraId="46BD4F16" w14:textId="77777777" w:rsidTr="00503352">
        <w:trPr>
          <w:jc w:val="center"/>
        </w:trPr>
        <w:tc>
          <w:tcPr>
            <w:tcW w:w="284" w:type="dxa"/>
          </w:tcPr>
          <w:p w14:paraId="5B7F85B0" w14:textId="77777777" w:rsidR="002B2876" w:rsidRPr="00160A68" w:rsidRDefault="002B2876" w:rsidP="00503352">
            <w:pPr>
              <w:spacing w:after="120"/>
              <w:jc w:val="both"/>
              <w:rPr>
                <w:rFonts w:ascii="Times New Roman" w:hAnsi="Times New Roman"/>
                <w:sz w:val="24"/>
              </w:rPr>
            </w:pPr>
          </w:p>
        </w:tc>
        <w:tc>
          <w:tcPr>
            <w:tcW w:w="510" w:type="dxa"/>
          </w:tcPr>
          <w:p w14:paraId="46389112" w14:textId="77777777" w:rsidR="002B2876" w:rsidRPr="00160A68" w:rsidRDefault="002B2876" w:rsidP="00503352">
            <w:pPr>
              <w:spacing w:after="120"/>
              <w:ind w:left="449" w:hanging="449"/>
              <w:jc w:val="both"/>
              <w:rPr>
                <w:rFonts w:ascii="Times New Roman" w:hAnsi="Times New Roman"/>
                <w:sz w:val="24"/>
              </w:rPr>
            </w:pPr>
          </w:p>
        </w:tc>
        <w:tc>
          <w:tcPr>
            <w:tcW w:w="6348" w:type="dxa"/>
          </w:tcPr>
          <w:p w14:paraId="03223B1B" w14:textId="77777777" w:rsidR="002B2876" w:rsidRPr="00160A68" w:rsidRDefault="002B2876" w:rsidP="00503352">
            <w:pPr>
              <w:spacing w:after="120"/>
              <w:ind w:left="449" w:hanging="449"/>
              <w:jc w:val="both"/>
              <w:rPr>
                <w:rFonts w:ascii="Times New Roman" w:hAnsi="Times New Roman"/>
                <w:sz w:val="24"/>
              </w:rPr>
            </w:pPr>
          </w:p>
        </w:tc>
        <w:tc>
          <w:tcPr>
            <w:tcW w:w="236" w:type="dxa"/>
          </w:tcPr>
          <w:p w14:paraId="53422CEF" w14:textId="77777777" w:rsidR="002B2876" w:rsidRPr="00160A68" w:rsidRDefault="002B2876" w:rsidP="00503352">
            <w:pPr>
              <w:spacing w:after="120"/>
              <w:jc w:val="center"/>
              <w:rPr>
                <w:rFonts w:ascii="Times New Roman" w:hAnsi="Times New Roman"/>
                <w:sz w:val="24"/>
              </w:rPr>
            </w:pPr>
          </w:p>
        </w:tc>
        <w:tc>
          <w:tcPr>
            <w:tcW w:w="985" w:type="dxa"/>
          </w:tcPr>
          <w:p w14:paraId="2CC2BA86" w14:textId="77777777" w:rsidR="002B2876" w:rsidRPr="00160A68" w:rsidRDefault="002B2876" w:rsidP="00503352">
            <w:pPr>
              <w:spacing w:after="120"/>
              <w:jc w:val="center"/>
              <w:rPr>
                <w:rFonts w:ascii="Times New Roman" w:hAnsi="Times New Roman"/>
                <w:sz w:val="24"/>
              </w:rPr>
            </w:pPr>
          </w:p>
        </w:tc>
        <w:tc>
          <w:tcPr>
            <w:tcW w:w="1327" w:type="dxa"/>
          </w:tcPr>
          <w:p w14:paraId="457A6E29" w14:textId="77777777" w:rsidR="002B2876" w:rsidRPr="00160A68" w:rsidRDefault="002B2876" w:rsidP="00503352">
            <w:pPr>
              <w:spacing w:after="120"/>
              <w:jc w:val="both"/>
              <w:rPr>
                <w:rFonts w:ascii="Times New Roman" w:hAnsi="Times New Roman"/>
                <w:sz w:val="24"/>
              </w:rPr>
            </w:pPr>
          </w:p>
        </w:tc>
        <w:tc>
          <w:tcPr>
            <w:tcW w:w="270" w:type="dxa"/>
          </w:tcPr>
          <w:p w14:paraId="04E0FFAD" w14:textId="77777777" w:rsidR="002B2876" w:rsidRPr="00160A68" w:rsidRDefault="002B2876" w:rsidP="00503352">
            <w:pPr>
              <w:spacing w:after="120"/>
              <w:jc w:val="both"/>
              <w:rPr>
                <w:rFonts w:ascii="Times New Roman" w:hAnsi="Times New Roman"/>
                <w:sz w:val="16"/>
                <w:szCs w:val="16"/>
              </w:rPr>
            </w:pPr>
          </w:p>
        </w:tc>
      </w:tr>
      <w:tr w:rsidR="00160A68" w:rsidRPr="00160A68" w14:paraId="0C5D3D04" w14:textId="77777777" w:rsidTr="00503352">
        <w:trPr>
          <w:jc w:val="center"/>
        </w:trPr>
        <w:tc>
          <w:tcPr>
            <w:tcW w:w="284" w:type="dxa"/>
            <w:shd w:val="clear" w:color="auto" w:fill="E0E0E0"/>
          </w:tcPr>
          <w:p w14:paraId="678FE485" w14:textId="77777777" w:rsidR="002B2876" w:rsidRPr="00160A68" w:rsidRDefault="002B2876" w:rsidP="00503352">
            <w:pPr>
              <w:jc w:val="both"/>
              <w:rPr>
                <w:rFonts w:ascii="Times New Roman" w:hAnsi="Times New Roman"/>
                <w:b/>
                <w:sz w:val="24"/>
              </w:rPr>
            </w:pPr>
          </w:p>
        </w:tc>
        <w:tc>
          <w:tcPr>
            <w:tcW w:w="6858" w:type="dxa"/>
            <w:gridSpan w:val="2"/>
            <w:shd w:val="clear" w:color="auto" w:fill="E0E0E0"/>
          </w:tcPr>
          <w:p w14:paraId="163EA0E1" w14:textId="77777777" w:rsidR="002B2876" w:rsidRPr="00160A68" w:rsidRDefault="002B2876" w:rsidP="00503352">
            <w:pPr>
              <w:jc w:val="both"/>
              <w:rPr>
                <w:rFonts w:ascii="Times New Roman" w:hAnsi="Times New Roman"/>
                <w:b/>
                <w:sz w:val="24"/>
              </w:rPr>
            </w:pPr>
            <w:r w:rsidRPr="00160A68">
              <w:rPr>
                <w:rFonts w:ascii="Times New Roman" w:hAnsi="Times New Roman"/>
                <w:b/>
                <w:sz w:val="24"/>
              </w:rPr>
              <w:t>INTRODUCTION</w:t>
            </w:r>
          </w:p>
        </w:tc>
        <w:tc>
          <w:tcPr>
            <w:tcW w:w="236" w:type="dxa"/>
            <w:shd w:val="clear" w:color="auto" w:fill="E0E0E0"/>
          </w:tcPr>
          <w:p w14:paraId="7BAE940D" w14:textId="77777777" w:rsidR="002B2876" w:rsidRPr="00160A68" w:rsidRDefault="002B2876" w:rsidP="00503352">
            <w:pPr>
              <w:jc w:val="center"/>
              <w:rPr>
                <w:rFonts w:ascii="Times New Roman" w:hAnsi="Times New Roman"/>
                <w:sz w:val="24"/>
              </w:rPr>
            </w:pPr>
          </w:p>
        </w:tc>
        <w:tc>
          <w:tcPr>
            <w:tcW w:w="985" w:type="dxa"/>
            <w:shd w:val="clear" w:color="auto" w:fill="E0E0E0"/>
          </w:tcPr>
          <w:p w14:paraId="7372BF64" w14:textId="781CB256" w:rsidR="002B2876" w:rsidRPr="00160A68" w:rsidRDefault="00A87DA9" w:rsidP="00503352">
            <w:pPr>
              <w:jc w:val="center"/>
              <w:rPr>
                <w:rFonts w:ascii="Times New Roman" w:hAnsi="Times New Roman"/>
                <w:sz w:val="24"/>
                <w:lang w:eastAsia="zh-HK"/>
              </w:rPr>
            </w:pPr>
            <w:r>
              <w:rPr>
                <w:rFonts w:ascii="Times New Roman" w:hAnsi="Times New Roman" w:hint="eastAsia"/>
                <w:sz w:val="24"/>
                <w:lang w:eastAsia="zh-HK"/>
              </w:rPr>
              <w:t>1</w:t>
            </w:r>
          </w:p>
        </w:tc>
        <w:tc>
          <w:tcPr>
            <w:tcW w:w="1327" w:type="dxa"/>
            <w:shd w:val="clear" w:color="auto" w:fill="E0E0E0"/>
          </w:tcPr>
          <w:p w14:paraId="14254529" w14:textId="77777777" w:rsidR="002B2876" w:rsidRPr="00160A68" w:rsidRDefault="002B2876" w:rsidP="00503352">
            <w:pPr>
              <w:jc w:val="center"/>
              <w:rPr>
                <w:rFonts w:ascii="Times New Roman" w:hAnsi="Times New Roman"/>
                <w:sz w:val="24"/>
              </w:rPr>
            </w:pPr>
            <w:r w:rsidRPr="00160A68">
              <w:rPr>
                <w:rFonts w:ascii="Times New Roman" w:hAnsi="Times New Roman"/>
                <w:sz w:val="24"/>
              </w:rPr>
              <w:t>1 – 4</w:t>
            </w:r>
          </w:p>
        </w:tc>
        <w:tc>
          <w:tcPr>
            <w:tcW w:w="270" w:type="dxa"/>
            <w:shd w:val="clear" w:color="auto" w:fill="E0E0E0"/>
          </w:tcPr>
          <w:p w14:paraId="74DAE3AC" w14:textId="77777777" w:rsidR="002B2876" w:rsidRPr="00160A68" w:rsidRDefault="002B2876" w:rsidP="00503352">
            <w:pPr>
              <w:jc w:val="both"/>
              <w:rPr>
                <w:rFonts w:ascii="Times New Roman" w:hAnsi="Times New Roman"/>
                <w:sz w:val="16"/>
                <w:szCs w:val="16"/>
              </w:rPr>
            </w:pPr>
          </w:p>
        </w:tc>
      </w:tr>
      <w:tr w:rsidR="00160A68" w:rsidRPr="00160A68" w14:paraId="7533B2F5" w14:textId="77777777" w:rsidTr="00503352">
        <w:trPr>
          <w:jc w:val="center"/>
        </w:trPr>
        <w:tc>
          <w:tcPr>
            <w:tcW w:w="284" w:type="dxa"/>
          </w:tcPr>
          <w:p w14:paraId="6FFA7BEC" w14:textId="77777777" w:rsidR="002B2876" w:rsidRPr="00160A68" w:rsidRDefault="002B2876" w:rsidP="00503352">
            <w:pPr>
              <w:spacing w:after="120"/>
              <w:jc w:val="both"/>
              <w:rPr>
                <w:rFonts w:ascii="Times New Roman" w:hAnsi="Times New Roman"/>
                <w:sz w:val="24"/>
              </w:rPr>
            </w:pPr>
          </w:p>
        </w:tc>
        <w:tc>
          <w:tcPr>
            <w:tcW w:w="510" w:type="dxa"/>
          </w:tcPr>
          <w:p w14:paraId="7770F2C9" w14:textId="77777777" w:rsidR="002B2876" w:rsidRPr="00160A68" w:rsidRDefault="002B2876" w:rsidP="00503352">
            <w:pPr>
              <w:spacing w:after="120"/>
              <w:ind w:left="449" w:hanging="449"/>
              <w:jc w:val="both"/>
              <w:rPr>
                <w:rFonts w:ascii="Times New Roman" w:hAnsi="Times New Roman"/>
                <w:sz w:val="24"/>
              </w:rPr>
            </w:pPr>
          </w:p>
        </w:tc>
        <w:tc>
          <w:tcPr>
            <w:tcW w:w="6348" w:type="dxa"/>
          </w:tcPr>
          <w:p w14:paraId="431EF225" w14:textId="77777777" w:rsidR="002B2876" w:rsidRPr="00160A68" w:rsidRDefault="002B2876" w:rsidP="00503352">
            <w:pPr>
              <w:spacing w:after="120"/>
              <w:ind w:left="449" w:hanging="449"/>
              <w:jc w:val="both"/>
              <w:rPr>
                <w:rFonts w:ascii="Times New Roman" w:hAnsi="Times New Roman"/>
                <w:sz w:val="24"/>
              </w:rPr>
            </w:pPr>
          </w:p>
        </w:tc>
        <w:tc>
          <w:tcPr>
            <w:tcW w:w="236" w:type="dxa"/>
          </w:tcPr>
          <w:p w14:paraId="153C494A" w14:textId="77777777" w:rsidR="002B2876" w:rsidRPr="00160A68" w:rsidRDefault="002B2876" w:rsidP="00503352">
            <w:pPr>
              <w:spacing w:after="120"/>
              <w:jc w:val="center"/>
              <w:rPr>
                <w:rFonts w:ascii="Times New Roman" w:hAnsi="Times New Roman"/>
                <w:sz w:val="24"/>
              </w:rPr>
            </w:pPr>
          </w:p>
        </w:tc>
        <w:tc>
          <w:tcPr>
            <w:tcW w:w="985" w:type="dxa"/>
          </w:tcPr>
          <w:p w14:paraId="44D4592D" w14:textId="77777777" w:rsidR="002B2876" w:rsidRPr="00160A68" w:rsidRDefault="002B2876" w:rsidP="00503352">
            <w:pPr>
              <w:spacing w:after="120"/>
              <w:jc w:val="center"/>
              <w:rPr>
                <w:rFonts w:ascii="Times New Roman" w:hAnsi="Times New Roman"/>
                <w:sz w:val="24"/>
              </w:rPr>
            </w:pPr>
          </w:p>
        </w:tc>
        <w:tc>
          <w:tcPr>
            <w:tcW w:w="1327" w:type="dxa"/>
          </w:tcPr>
          <w:p w14:paraId="216DDD27" w14:textId="77777777" w:rsidR="002B2876" w:rsidRPr="00160A68" w:rsidRDefault="002B2876" w:rsidP="00503352">
            <w:pPr>
              <w:spacing w:after="120"/>
              <w:jc w:val="center"/>
              <w:rPr>
                <w:rFonts w:ascii="Times New Roman" w:hAnsi="Times New Roman"/>
                <w:sz w:val="24"/>
              </w:rPr>
            </w:pPr>
          </w:p>
        </w:tc>
        <w:tc>
          <w:tcPr>
            <w:tcW w:w="270" w:type="dxa"/>
          </w:tcPr>
          <w:p w14:paraId="0EC9F7CA" w14:textId="77777777" w:rsidR="002B2876" w:rsidRPr="00160A68" w:rsidRDefault="002B2876" w:rsidP="00503352">
            <w:pPr>
              <w:spacing w:after="120"/>
              <w:jc w:val="both"/>
              <w:rPr>
                <w:rFonts w:ascii="Times New Roman" w:hAnsi="Times New Roman"/>
                <w:sz w:val="16"/>
                <w:szCs w:val="16"/>
              </w:rPr>
            </w:pPr>
          </w:p>
        </w:tc>
      </w:tr>
      <w:tr w:rsidR="00160A68" w:rsidRPr="00160A68" w14:paraId="1005A715" w14:textId="77777777" w:rsidTr="00503352">
        <w:trPr>
          <w:jc w:val="center"/>
        </w:trPr>
        <w:tc>
          <w:tcPr>
            <w:tcW w:w="284" w:type="dxa"/>
            <w:shd w:val="clear" w:color="auto" w:fill="E0E0E0"/>
          </w:tcPr>
          <w:p w14:paraId="5B655225" w14:textId="77777777" w:rsidR="002B2876" w:rsidRPr="00160A68" w:rsidRDefault="002B2876" w:rsidP="00503352">
            <w:pPr>
              <w:jc w:val="both"/>
              <w:rPr>
                <w:rFonts w:ascii="Times New Roman" w:hAnsi="Times New Roman"/>
                <w:b/>
                <w:sz w:val="24"/>
              </w:rPr>
            </w:pPr>
          </w:p>
        </w:tc>
        <w:tc>
          <w:tcPr>
            <w:tcW w:w="6858" w:type="dxa"/>
            <w:gridSpan w:val="2"/>
            <w:shd w:val="clear" w:color="auto" w:fill="E0E0E0"/>
          </w:tcPr>
          <w:p w14:paraId="590D3A12" w14:textId="77777777" w:rsidR="002B2876" w:rsidRPr="00160A68" w:rsidRDefault="002B2876" w:rsidP="00503352">
            <w:pPr>
              <w:ind w:left="449" w:hanging="449"/>
              <w:jc w:val="both"/>
              <w:rPr>
                <w:rFonts w:ascii="Times New Roman" w:hAnsi="Times New Roman"/>
                <w:b/>
                <w:sz w:val="24"/>
              </w:rPr>
            </w:pPr>
            <w:r w:rsidRPr="00160A68">
              <w:rPr>
                <w:rFonts w:ascii="Times New Roman" w:hAnsi="Times New Roman"/>
                <w:b/>
                <w:sz w:val="24"/>
              </w:rPr>
              <w:t>THE FUND</w:t>
            </w:r>
          </w:p>
        </w:tc>
        <w:tc>
          <w:tcPr>
            <w:tcW w:w="236" w:type="dxa"/>
            <w:shd w:val="clear" w:color="auto" w:fill="E0E0E0"/>
          </w:tcPr>
          <w:p w14:paraId="6B799C34" w14:textId="77777777" w:rsidR="002B2876" w:rsidRPr="00160A68" w:rsidRDefault="002B2876" w:rsidP="00503352">
            <w:pPr>
              <w:jc w:val="center"/>
              <w:rPr>
                <w:rFonts w:ascii="Times New Roman" w:hAnsi="Times New Roman"/>
                <w:sz w:val="24"/>
              </w:rPr>
            </w:pPr>
          </w:p>
        </w:tc>
        <w:tc>
          <w:tcPr>
            <w:tcW w:w="985" w:type="dxa"/>
            <w:shd w:val="clear" w:color="auto" w:fill="E0E0E0"/>
          </w:tcPr>
          <w:p w14:paraId="336A64A9" w14:textId="77777777" w:rsidR="002B2876" w:rsidRPr="00160A68" w:rsidRDefault="002B2876" w:rsidP="00503352">
            <w:pPr>
              <w:jc w:val="center"/>
              <w:rPr>
                <w:rFonts w:ascii="Times New Roman" w:hAnsi="Times New Roman"/>
                <w:sz w:val="24"/>
              </w:rPr>
            </w:pPr>
            <w:r w:rsidRPr="00160A68">
              <w:rPr>
                <w:rFonts w:ascii="Times New Roman" w:hAnsi="Times New Roman"/>
                <w:sz w:val="24"/>
              </w:rPr>
              <w:t>2</w:t>
            </w:r>
          </w:p>
        </w:tc>
        <w:tc>
          <w:tcPr>
            <w:tcW w:w="1327" w:type="dxa"/>
            <w:shd w:val="clear" w:color="auto" w:fill="E0E0E0"/>
          </w:tcPr>
          <w:p w14:paraId="13A48548" w14:textId="77777777" w:rsidR="002B2876" w:rsidRPr="00160A68" w:rsidRDefault="002B2876" w:rsidP="00503352">
            <w:pPr>
              <w:jc w:val="center"/>
              <w:rPr>
                <w:rFonts w:ascii="Times New Roman" w:hAnsi="Times New Roman"/>
                <w:sz w:val="24"/>
              </w:rPr>
            </w:pPr>
            <w:r w:rsidRPr="00160A68">
              <w:rPr>
                <w:rFonts w:ascii="Times New Roman" w:hAnsi="Times New Roman"/>
                <w:sz w:val="24"/>
              </w:rPr>
              <w:t>5 – 7</w:t>
            </w:r>
          </w:p>
        </w:tc>
        <w:tc>
          <w:tcPr>
            <w:tcW w:w="270" w:type="dxa"/>
            <w:shd w:val="clear" w:color="auto" w:fill="E0E0E0"/>
          </w:tcPr>
          <w:p w14:paraId="2999E57D" w14:textId="77777777" w:rsidR="002B2876" w:rsidRPr="00160A68" w:rsidRDefault="002B2876" w:rsidP="00503352">
            <w:pPr>
              <w:jc w:val="right"/>
              <w:rPr>
                <w:rFonts w:ascii="Times New Roman" w:hAnsi="Times New Roman"/>
                <w:sz w:val="16"/>
                <w:szCs w:val="16"/>
              </w:rPr>
            </w:pPr>
          </w:p>
        </w:tc>
      </w:tr>
      <w:tr w:rsidR="00160A68" w:rsidRPr="00160A68" w14:paraId="763D06C6" w14:textId="77777777" w:rsidTr="00503352">
        <w:trPr>
          <w:jc w:val="center"/>
        </w:trPr>
        <w:tc>
          <w:tcPr>
            <w:tcW w:w="284" w:type="dxa"/>
          </w:tcPr>
          <w:p w14:paraId="43E78CB9" w14:textId="77777777" w:rsidR="002B2876" w:rsidRPr="00160A68" w:rsidRDefault="002B2876" w:rsidP="00503352">
            <w:pPr>
              <w:jc w:val="both"/>
              <w:rPr>
                <w:rFonts w:ascii="Times New Roman" w:hAnsi="Times New Roman"/>
                <w:sz w:val="24"/>
              </w:rPr>
            </w:pPr>
          </w:p>
        </w:tc>
        <w:tc>
          <w:tcPr>
            <w:tcW w:w="510" w:type="dxa"/>
          </w:tcPr>
          <w:p w14:paraId="250E629C" w14:textId="77777777" w:rsidR="002B2876" w:rsidRPr="00160A68" w:rsidRDefault="002B2876" w:rsidP="00503352">
            <w:pPr>
              <w:ind w:left="449" w:hanging="449"/>
              <w:jc w:val="both"/>
              <w:rPr>
                <w:rFonts w:ascii="Times New Roman" w:hAnsi="Times New Roman"/>
                <w:sz w:val="24"/>
              </w:rPr>
            </w:pPr>
          </w:p>
        </w:tc>
        <w:tc>
          <w:tcPr>
            <w:tcW w:w="6348" w:type="dxa"/>
          </w:tcPr>
          <w:p w14:paraId="33E9C680" w14:textId="77777777" w:rsidR="002B2876" w:rsidRPr="00160A68" w:rsidRDefault="002B2876" w:rsidP="00503352">
            <w:pPr>
              <w:ind w:left="449" w:hanging="449"/>
              <w:jc w:val="both"/>
              <w:rPr>
                <w:rFonts w:ascii="Times New Roman" w:hAnsi="Times New Roman"/>
                <w:sz w:val="24"/>
              </w:rPr>
            </w:pPr>
          </w:p>
        </w:tc>
        <w:tc>
          <w:tcPr>
            <w:tcW w:w="236" w:type="dxa"/>
          </w:tcPr>
          <w:p w14:paraId="2A70EF72" w14:textId="77777777" w:rsidR="002B2876" w:rsidRPr="00160A68" w:rsidRDefault="002B2876" w:rsidP="00503352">
            <w:pPr>
              <w:jc w:val="center"/>
              <w:rPr>
                <w:rFonts w:ascii="Times New Roman" w:hAnsi="Times New Roman"/>
                <w:sz w:val="24"/>
              </w:rPr>
            </w:pPr>
          </w:p>
        </w:tc>
        <w:tc>
          <w:tcPr>
            <w:tcW w:w="985" w:type="dxa"/>
          </w:tcPr>
          <w:p w14:paraId="499EC52D" w14:textId="77777777" w:rsidR="002B2876" w:rsidRPr="00160A68" w:rsidRDefault="002B2876" w:rsidP="00503352">
            <w:pPr>
              <w:jc w:val="center"/>
              <w:rPr>
                <w:rFonts w:ascii="Times New Roman" w:hAnsi="Times New Roman"/>
                <w:sz w:val="24"/>
              </w:rPr>
            </w:pPr>
          </w:p>
        </w:tc>
        <w:tc>
          <w:tcPr>
            <w:tcW w:w="1327" w:type="dxa"/>
          </w:tcPr>
          <w:p w14:paraId="6AFF243D" w14:textId="77777777" w:rsidR="002B2876" w:rsidRPr="00160A68" w:rsidRDefault="002B2876" w:rsidP="00503352">
            <w:pPr>
              <w:jc w:val="center"/>
              <w:rPr>
                <w:rFonts w:ascii="Times New Roman" w:hAnsi="Times New Roman"/>
                <w:sz w:val="24"/>
              </w:rPr>
            </w:pPr>
          </w:p>
        </w:tc>
        <w:tc>
          <w:tcPr>
            <w:tcW w:w="270" w:type="dxa"/>
          </w:tcPr>
          <w:p w14:paraId="591E30A5" w14:textId="77777777" w:rsidR="002B2876" w:rsidRPr="00160A68" w:rsidRDefault="002B2876" w:rsidP="00503352">
            <w:pPr>
              <w:jc w:val="both"/>
              <w:rPr>
                <w:rFonts w:ascii="Times New Roman" w:hAnsi="Times New Roman"/>
                <w:sz w:val="16"/>
                <w:szCs w:val="16"/>
              </w:rPr>
            </w:pPr>
          </w:p>
        </w:tc>
      </w:tr>
      <w:tr w:rsidR="00160A68" w:rsidRPr="00160A68" w14:paraId="185BBF8D" w14:textId="77777777" w:rsidTr="00503352">
        <w:trPr>
          <w:jc w:val="center"/>
        </w:trPr>
        <w:tc>
          <w:tcPr>
            <w:tcW w:w="284" w:type="dxa"/>
            <w:shd w:val="clear" w:color="auto" w:fill="E0E0E0"/>
          </w:tcPr>
          <w:p w14:paraId="1E39DC28" w14:textId="77777777" w:rsidR="002B2876" w:rsidRPr="00160A68" w:rsidRDefault="002B2876" w:rsidP="00503352">
            <w:pPr>
              <w:jc w:val="both"/>
              <w:rPr>
                <w:rFonts w:ascii="Times New Roman" w:hAnsi="Times New Roman"/>
                <w:b/>
                <w:sz w:val="24"/>
              </w:rPr>
            </w:pPr>
          </w:p>
        </w:tc>
        <w:tc>
          <w:tcPr>
            <w:tcW w:w="6858" w:type="dxa"/>
            <w:gridSpan w:val="2"/>
            <w:shd w:val="clear" w:color="auto" w:fill="E0E0E0"/>
          </w:tcPr>
          <w:p w14:paraId="2CBFB8AF" w14:textId="77777777" w:rsidR="002B2876" w:rsidRPr="00160A68" w:rsidRDefault="002B2876" w:rsidP="00503352">
            <w:pPr>
              <w:ind w:left="-6" w:firstLine="6"/>
              <w:rPr>
                <w:rFonts w:ascii="Times New Roman" w:hAnsi="Times New Roman"/>
                <w:b/>
                <w:sz w:val="24"/>
              </w:rPr>
            </w:pPr>
            <w:r w:rsidRPr="00160A68">
              <w:rPr>
                <w:rFonts w:ascii="Times New Roman" w:hAnsi="Times New Roman"/>
                <w:b/>
                <w:sz w:val="24"/>
              </w:rPr>
              <w:t>THE TRAFFIC ACCIDENT VICTIMS ASSISTANCE</w:t>
            </w:r>
            <w:r w:rsidRPr="00160A68">
              <w:rPr>
                <w:rFonts w:ascii="Times New Roman" w:hAnsi="Times New Roman"/>
                <w:b/>
                <w:sz w:val="24"/>
              </w:rPr>
              <w:br/>
            </w:r>
            <w:r w:rsidRPr="00160A68">
              <w:rPr>
                <w:rFonts w:ascii="Times New Roman" w:hAnsi="Times New Roman"/>
                <w:b/>
                <w:caps/>
                <w:sz w:val="24"/>
              </w:rPr>
              <w:t>Advisory committee</w:t>
            </w:r>
          </w:p>
        </w:tc>
        <w:tc>
          <w:tcPr>
            <w:tcW w:w="236" w:type="dxa"/>
            <w:shd w:val="clear" w:color="auto" w:fill="E0E0E0"/>
          </w:tcPr>
          <w:p w14:paraId="521CD65C" w14:textId="77777777" w:rsidR="002B2876" w:rsidRPr="00160A68" w:rsidRDefault="002B2876" w:rsidP="00503352">
            <w:pPr>
              <w:jc w:val="center"/>
              <w:rPr>
                <w:rFonts w:ascii="Times New Roman" w:hAnsi="Times New Roman"/>
                <w:sz w:val="24"/>
              </w:rPr>
            </w:pPr>
          </w:p>
        </w:tc>
        <w:tc>
          <w:tcPr>
            <w:tcW w:w="985" w:type="dxa"/>
            <w:shd w:val="clear" w:color="auto" w:fill="E0E0E0"/>
          </w:tcPr>
          <w:p w14:paraId="37585785" w14:textId="77777777" w:rsidR="002B2876" w:rsidRPr="00160A68" w:rsidRDefault="002B2876" w:rsidP="00503352">
            <w:pPr>
              <w:jc w:val="center"/>
              <w:rPr>
                <w:rFonts w:ascii="Times New Roman" w:hAnsi="Times New Roman"/>
                <w:sz w:val="24"/>
              </w:rPr>
            </w:pPr>
          </w:p>
        </w:tc>
        <w:tc>
          <w:tcPr>
            <w:tcW w:w="1327" w:type="dxa"/>
            <w:shd w:val="clear" w:color="auto" w:fill="E0E0E0"/>
          </w:tcPr>
          <w:p w14:paraId="532269D3" w14:textId="77777777" w:rsidR="002B2876" w:rsidRPr="00160A68" w:rsidRDefault="002B2876" w:rsidP="00503352">
            <w:pPr>
              <w:jc w:val="center"/>
              <w:rPr>
                <w:rFonts w:ascii="Times New Roman" w:hAnsi="Times New Roman"/>
                <w:sz w:val="24"/>
              </w:rPr>
            </w:pPr>
          </w:p>
        </w:tc>
        <w:tc>
          <w:tcPr>
            <w:tcW w:w="270" w:type="dxa"/>
            <w:shd w:val="clear" w:color="auto" w:fill="E0E0E0"/>
          </w:tcPr>
          <w:p w14:paraId="6A429BB1" w14:textId="77777777" w:rsidR="002B2876" w:rsidRPr="00160A68" w:rsidRDefault="002B2876" w:rsidP="00503352">
            <w:pPr>
              <w:jc w:val="right"/>
              <w:rPr>
                <w:rFonts w:ascii="Times New Roman" w:hAnsi="Times New Roman"/>
                <w:sz w:val="16"/>
                <w:szCs w:val="16"/>
              </w:rPr>
            </w:pPr>
          </w:p>
        </w:tc>
      </w:tr>
      <w:tr w:rsidR="00160A68" w:rsidRPr="00160A68" w14:paraId="3276DFCA" w14:textId="77777777" w:rsidTr="00503352">
        <w:trPr>
          <w:jc w:val="center"/>
        </w:trPr>
        <w:tc>
          <w:tcPr>
            <w:tcW w:w="284" w:type="dxa"/>
          </w:tcPr>
          <w:p w14:paraId="12D04D6E" w14:textId="77777777" w:rsidR="002B2876" w:rsidRPr="00160A68" w:rsidRDefault="002B2876" w:rsidP="00503352">
            <w:pPr>
              <w:jc w:val="both"/>
              <w:rPr>
                <w:rFonts w:ascii="Times New Roman" w:hAnsi="Times New Roman"/>
                <w:sz w:val="24"/>
              </w:rPr>
            </w:pPr>
          </w:p>
        </w:tc>
        <w:tc>
          <w:tcPr>
            <w:tcW w:w="510" w:type="dxa"/>
          </w:tcPr>
          <w:p w14:paraId="5C373A31" w14:textId="77777777" w:rsidR="002B2876" w:rsidRPr="00160A68" w:rsidRDefault="002B2876" w:rsidP="00503352">
            <w:pPr>
              <w:jc w:val="both"/>
              <w:rPr>
                <w:rFonts w:ascii="Times New Roman" w:hAnsi="Times New Roman"/>
                <w:sz w:val="24"/>
              </w:rPr>
            </w:pPr>
          </w:p>
        </w:tc>
        <w:tc>
          <w:tcPr>
            <w:tcW w:w="6348" w:type="dxa"/>
          </w:tcPr>
          <w:p w14:paraId="4DC063B5" w14:textId="77777777" w:rsidR="002B2876" w:rsidRPr="00160A68" w:rsidRDefault="002B2876" w:rsidP="00503352">
            <w:pPr>
              <w:jc w:val="both"/>
              <w:rPr>
                <w:rFonts w:ascii="Times New Roman" w:hAnsi="Times New Roman"/>
                <w:sz w:val="24"/>
              </w:rPr>
            </w:pPr>
          </w:p>
        </w:tc>
        <w:tc>
          <w:tcPr>
            <w:tcW w:w="236" w:type="dxa"/>
          </w:tcPr>
          <w:p w14:paraId="68BE04E5" w14:textId="77777777" w:rsidR="002B2876" w:rsidRPr="00160A68" w:rsidRDefault="002B2876" w:rsidP="00503352">
            <w:pPr>
              <w:jc w:val="center"/>
              <w:rPr>
                <w:rFonts w:ascii="Times New Roman" w:hAnsi="Times New Roman"/>
                <w:sz w:val="24"/>
              </w:rPr>
            </w:pPr>
          </w:p>
        </w:tc>
        <w:tc>
          <w:tcPr>
            <w:tcW w:w="985" w:type="dxa"/>
          </w:tcPr>
          <w:p w14:paraId="5CCEC5D8" w14:textId="77777777" w:rsidR="002B2876" w:rsidRPr="00160A68" w:rsidRDefault="002B2876" w:rsidP="00503352">
            <w:pPr>
              <w:jc w:val="center"/>
              <w:rPr>
                <w:rFonts w:ascii="Times New Roman" w:hAnsi="Times New Roman"/>
                <w:sz w:val="24"/>
              </w:rPr>
            </w:pPr>
          </w:p>
        </w:tc>
        <w:tc>
          <w:tcPr>
            <w:tcW w:w="1327" w:type="dxa"/>
          </w:tcPr>
          <w:p w14:paraId="0388C497" w14:textId="77777777" w:rsidR="002B2876" w:rsidRPr="00160A68" w:rsidRDefault="002B2876" w:rsidP="00503352">
            <w:pPr>
              <w:jc w:val="center"/>
              <w:rPr>
                <w:rFonts w:ascii="Times New Roman" w:hAnsi="Times New Roman"/>
                <w:sz w:val="24"/>
              </w:rPr>
            </w:pPr>
          </w:p>
        </w:tc>
        <w:tc>
          <w:tcPr>
            <w:tcW w:w="270" w:type="dxa"/>
          </w:tcPr>
          <w:p w14:paraId="30EA9585" w14:textId="77777777" w:rsidR="002B2876" w:rsidRPr="00160A68" w:rsidRDefault="002B2876" w:rsidP="00503352">
            <w:pPr>
              <w:jc w:val="right"/>
              <w:rPr>
                <w:rFonts w:ascii="Times New Roman" w:hAnsi="Times New Roman"/>
                <w:sz w:val="16"/>
                <w:szCs w:val="16"/>
              </w:rPr>
            </w:pPr>
          </w:p>
        </w:tc>
      </w:tr>
      <w:tr w:rsidR="00160A68" w:rsidRPr="00160A68" w14:paraId="0118F1DB" w14:textId="77777777" w:rsidTr="00503352">
        <w:trPr>
          <w:jc w:val="center"/>
        </w:trPr>
        <w:tc>
          <w:tcPr>
            <w:tcW w:w="284" w:type="dxa"/>
          </w:tcPr>
          <w:p w14:paraId="1574255F" w14:textId="77777777" w:rsidR="002B2876" w:rsidRPr="00160A68" w:rsidRDefault="002B2876" w:rsidP="00503352">
            <w:pPr>
              <w:spacing w:after="120"/>
              <w:jc w:val="both"/>
              <w:rPr>
                <w:rFonts w:ascii="Times New Roman" w:hAnsi="Times New Roman"/>
                <w:sz w:val="24"/>
              </w:rPr>
            </w:pPr>
          </w:p>
        </w:tc>
        <w:tc>
          <w:tcPr>
            <w:tcW w:w="510" w:type="dxa"/>
          </w:tcPr>
          <w:p w14:paraId="23CA70F3" w14:textId="77777777" w:rsidR="002B2876" w:rsidRPr="00160A68" w:rsidRDefault="002B2876" w:rsidP="00503352">
            <w:pPr>
              <w:spacing w:after="120"/>
              <w:jc w:val="both"/>
              <w:rPr>
                <w:rFonts w:ascii="Times New Roman" w:hAnsi="Times New Roman"/>
                <w:sz w:val="24"/>
              </w:rPr>
            </w:pPr>
          </w:p>
        </w:tc>
        <w:tc>
          <w:tcPr>
            <w:tcW w:w="6348" w:type="dxa"/>
          </w:tcPr>
          <w:p w14:paraId="285BE00A"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Terms of Reference</w:t>
            </w:r>
          </w:p>
        </w:tc>
        <w:tc>
          <w:tcPr>
            <w:tcW w:w="236" w:type="dxa"/>
          </w:tcPr>
          <w:p w14:paraId="67AE973A" w14:textId="77777777" w:rsidR="002B2876" w:rsidRPr="00160A68" w:rsidRDefault="002B2876" w:rsidP="00503352">
            <w:pPr>
              <w:spacing w:after="120"/>
              <w:jc w:val="center"/>
              <w:rPr>
                <w:rFonts w:ascii="Times New Roman" w:hAnsi="Times New Roman"/>
                <w:sz w:val="24"/>
              </w:rPr>
            </w:pPr>
          </w:p>
        </w:tc>
        <w:tc>
          <w:tcPr>
            <w:tcW w:w="985" w:type="dxa"/>
          </w:tcPr>
          <w:p w14:paraId="2FEC83BB"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3</w:t>
            </w:r>
          </w:p>
        </w:tc>
        <w:tc>
          <w:tcPr>
            <w:tcW w:w="1327" w:type="dxa"/>
          </w:tcPr>
          <w:p w14:paraId="1F8679D9"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8</w:t>
            </w:r>
          </w:p>
        </w:tc>
        <w:tc>
          <w:tcPr>
            <w:tcW w:w="270" w:type="dxa"/>
          </w:tcPr>
          <w:p w14:paraId="04FD364E" w14:textId="77777777" w:rsidR="002B2876" w:rsidRPr="00160A68" w:rsidRDefault="002B2876" w:rsidP="00503352">
            <w:pPr>
              <w:spacing w:after="120"/>
              <w:jc w:val="right"/>
              <w:rPr>
                <w:rFonts w:ascii="Times New Roman" w:hAnsi="Times New Roman"/>
                <w:sz w:val="16"/>
                <w:szCs w:val="16"/>
              </w:rPr>
            </w:pPr>
          </w:p>
        </w:tc>
      </w:tr>
      <w:tr w:rsidR="00160A68" w:rsidRPr="00160A68" w14:paraId="30F2BF20" w14:textId="77777777" w:rsidTr="00503352">
        <w:trPr>
          <w:jc w:val="center"/>
        </w:trPr>
        <w:tc>
          <w:tcPr>
            <w:tcW w:w="284" w:type="dxa"/>
          </w:tcPr>
          <w:p w14:paraId="350315C8" w14:textId="77777777" w:rsidR="002B2876" w:rsidRPr="00160A68" w:rsidRDefault="002B2876" w:rsidP="00503352">
            <w:pPr>
              <w:spacing w:after="120"/>
              <w:jc w:val="both"/>
              <w:rPr>
                <w:rFonts w:ascii="Times New Roman" w:hAnsi="Times New Roman"/>
                <w:sz w:val="24"/>
              </w:rPr>
            </w:pPr>
          </w:p>
        </w:tc>
        <w:tc>
          <w:tcPr>
            <w:tcW w:w="510" w:type="dxa"/>
          </w:tcPr>
          <w:p w14:paraId="52676E7A" w14:textId="77777777" w:rsidR="002B2876" w:rsidRPr="00160A68" w:rsidRDefault="002B2876" w:rsidP="00503352">
            <w:pPr>
              <w:spacing w:after="120"/>
              <w:jc w:val="both"/>
              <w:rPr>
                <w:rFonts w:ascii="Times New Roman" w:hAnsi="Times New Roman"/>
                <w:sz w:val="24"/>
              </w:rPr>
            </w:pPr>
          </w:p>
        </w:tc>
        <w:tc>
          <w:tcPr>
            <w:tcW w:w="6348" w:type="dxa"/>
          </w:tcPr>
          <w:p w14:paraId="650614F9"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Membership</w:t>
            </w:r>
          </w:p>
        </w:tc>
        <w:tc>
          <w:tcPr>
            <w:tcW w:w="236" w:type="dxa"/>
          </w:tcPr>
          <w:p w14:paraId="355F841A" w14:textId="77777777" w:rsidR="002B2876" w:rsidRPr="00160A68" w:rsidRDefault="002B2876" w:rsidP="00503352">
            <w:pPr>
              <w:spacing w:after="120"/>
              <w:jc w:val="center"/>
              <w:rPr>
                <w:rFonts w:ascii="Times New Roman" w:hAnsi="Times New Roman"/>
                <w:sz w:val="24"/>
              </w:rPr>
            </w:pPr>
          </w:p>
        </w:tc>
        <w:tc>
          <w:tcPr>
            <w:tcW w:w="985" w:type="dxa"/>
          </w:tcPr>
          <w:p w14:paraId="2C5BA5A6"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3</w:t>
            </w:r>
          </w:p>
        </w:tc>
        <w:tc>
          <w:tcPr>
            <w:tcW w:w="1327" w:type="dxa"/>
          </w:tcPr>
          <w:p w14:paraId="52EEA0BA"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9 – 10</w:t>
            </w:r>
          </w:p>
        </w:tc>
        <w:tc>
          <w:tcPr>
            <w:tcW w:w="270" w:type="dxa"/>
          </w:tcPr>
          <w:p w14:paraId="2798EE17" w14:textId="77777777" w:rsidR="002B2876" w:rsidRPr="00160A68" w:rsidRDefault="002B2876" w:rsidP="00503352">
            <w:pPr>
              <w:spacing w:after="120"/>
              <w:jc w:val="right"/>
              <w:rPr>
                <w:rFonts w:ascii="Times New Roman" w:hAnsi="Times New Roman"/>
                <w:sz w:val="16"/>
                <w:szCs w:val="16"/>
              </w:rPr>
            </w:pPr>
          </w:p>
        </w:tc>
      </w:tr>
      <w:tr w:rsidR="00160A68" w:rsidRPr="00160A68" w14:paraId="35124829" w14:textId="77777777" w:rsidTr="00503352">
        <w:trPr>
          <w:jc w:val="center"/>
        </w:trPr>
        <w:tc>
          <w:tcPr>
            <w:tcW w:w="284" w:type="dxa"/>
          </w:tcPr>
          <w:p w14:paraId="6B9AEF23" w14:textId="77777777" w:rsidR="002B2876" w:rsidRPr="00160A68" w:rsidRDefault="002B2876" w:rsidP="00503352">
            <w:pPr>
              <w:spacing w:after="120"/>
              <w:jc w:val="both"/>
              <w:rPr>
                <w:rFonts w:ascii="Times New Roman" w:hAnsi="Times New Roman"/>
                <w:sz w:val="24"/>
              </w:rPr>
            </w:pPr>
          </w:p>
        </w:tc>
        <w:tc>
          <w:tcPr>
            <w:tcW w:w="510" w:type="dxa"/>
          </w:tcPr>
          <w:p w14:paraId="31D4FA9E" w14:textId="77777777" w:rsidR="002B2876" w:rsidRPr="00160A68" w:rsidRDefault="002B2876" w:rsidP="00503352">
            <w:pPr>
              <w:spacing w:after="120"/>
              <w:jc w:val="both"/>
              <w:rPr>
                <w:rFonts w:ascii="Times New Roman" w:hAnsi="Times New Roman"/>
                <w:sz w:val="24"/>
              </w:rPr>
            </w:pPr>
          </w:p>
        </w:tc>
        <w:tc>
          <w:tcPr>
            <w:tcW w:w="6348" w:type="dxa"/>
          </w:tcPr>
          <w:p w14:paraId="529F3E43"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Meetings</w:t>
            </w:r>
          </w:p>
        </w:tc>
        <w:tc>
          <w:tcPr>
            <w:tcW w:w="236" w:type="dxa"/>
          </w:tcPr>
          <w:p w14:paraId="42247964" w14:textId="77777777" w:rsidR="002B2876" w:rsidRPr="00160A68" w:rsidRDefault="002B2876" w:rsidP="00503352">
            <w:pPr>
              <w:spacing w:after="120"/>
              <w:jc w:val="center"/>
              <w:rPr>
                <w:rFonts w:ascii="Times New Roman" w:hAnsi="Times New Roman"/>
                <w:sz w:val="24"/>
              </w:rPr>
            </w:pPr>
          </w:p>
        </w:tc>
        <w:tc>
          <w:tcPr>
            <w:tcW w:w="985" w:type="dxa"/>
          </w:tcPr>
          <w:p w14:paraId="0C51BE22"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3</w:t>
            </w:r>
          </w:p>
        </w:tc>
        <w:tc>
          <w:tcPr>
            <w:tcW w:w="1327" w:type="dxa"/>
          </w:tcPr>
          <w:p w14:paraId="36F7D8CC"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11</w:t>
            </w:r>
          </w:p>
        </w:tc>
        <w:tc>
          <w:tcPr>
            <w:tcW w:w="270" w:type="dxa"/>
          </w:tcPr>
          <w:p w14:paraId="5D44D7A9" w14:textId="77777777" w:rsidR="002B2876" w:rsidRPr="00160A68" w:rsidRDefault="002B2876" w:rsidP="00503352">
            <w:pPr>
              <w:spacing w:after="120"/>
              <w:jc w:val="right"/>
              <w:rPr>
                <w:rFonts w:ascii="Times New Roman" w:hAnsi="Times New Roman"/>
                <w:sz w:val="16"/>
                <w:szCs w:val="16"/>
              </w:rPr>
            </w:pPr>
          </w:p>
        </w:tc>
      </w:tr>
      <w:tr w:rsidR="00160A68" w:rsidRPr="00160A68" w14:paraId="0A9A4C83" w14:textId="77777777" w:rsidTr="00503352">
        <w:trPr>
          <w:jc w:val="center"/>
        </w:trPr>
        <w:tc>
          <w:tcPr>
            <w:tcW w:w="284" w:type="dxa"/>
          </w:tcPr>
          <w:p w14:paraId="1967179A" w14:textId="77777777" w:rsidR="002B2876" w:rsidRPr="00160A68" w:rsidRDefault="002B2876" w:rsidP="00503352">
            <w:pPr>
              <w:spacing w:after="120"/>
              <w:jc w:val="both"/>
              <w:rPr>
                <w:rFonts w:ascii="Times New Roman" w:hAnsi="Times New Roman"/>
                <w:sz w:val="24"/>
              </w:rPr>
            </w:pPr>
          </w:p>
        </w:tc>
        <w:tc>
          <w:tcPr>
            <w:tcW w:w="510" w:type="dxa"/>
          </w:tcPr>
          <w:p w14:paraId="23012618" w14:textId="77777777" w:rsidR="002B2876" w:rsidRPr="00160A68" w:rsidRDefault="002B2876" w:rsidP="00503352">
            <w:pPr>
              <w:spacing w:after="120"/>
              <w:jc w:val="both"/>
              <w:rPr>
                <w:rFonts w:ascii="Times New Roman" w:hAnsi="Times New Roman"/>
                <w:sz w:val="24"/>
              </w:rPr>
            </w:pPr>
          </w:p>
        </w:tc>
        <w:tc>
          <w:tcPr>
            <w:tcW w:w="6348" w:type="dxa"/>
          </w:tcPr>
          <w:p w14:paraId="7E1F3491" w14:textId="77777777" w:rsidR="002B2876" w:rsidRPr="00160A68" w:rsidRDefault="002B2876" w:rsidP="00503352">
            <w:pPr>
              <w:spacing w:after="120"/>
              <w:jc w:val="both"/>
              <w:rPr>
                <w:rFonts w:ascii="Times New Roman" w:hAnsi="Times New Roman"/>
                <w:sz w:val="24"/>
              </w:rPr>
            </w:pPr>
          </w:p>
        </w:tc>
        <w:tc>
          <w:tcPr>
            <w:tcW w:w="236" w:type="dxa"/>
          </w:tcPr>
          <w:p w14:paraId="0E309451" w14:textId="77777777" w:rsidR="002B2876" w:rsidRPr="00160A68" w:rsidRDefault="002B2876" w:rsidP="00503352">
            <w:pPr>
              <w:spacing w:after="120"/>
              <w:jc w:val="center"/>
              <w:rPr>
                <w:rFonts w:ascii="Times New Roman" w:hAnsi="Times New Roman"/>
                <w:sz w:val="24"/>
              </w:rPr>
            </w:pPr>
          </w:p>
        </w:tc>
        <w:tc>
          <w:tcPr>
            <w:tcW w:w="985" w:type="dxa"/>
          </w:tcPr>
          <w:p w14:paraId="78B6A1CB" w14:textId="77777777" w:rsidR="002B2876" w:rsidRPr="00160A68" w:rsidRDefault="002B2876" w:rsidP="00503352">
            <w:pPr>
              <w:spacing w:after="120"/>
              <w:jc w:val="center"/>
              <w:rPr>
                <w:rFonts w:ascii="Times New Roman" w:hAnsi="Times New Roman"/>
                <w:sz w:val="24"/>
              </w:rPr>
            </w:pPr>
          </w:p>
        </w:tc>
        <w:tc>
          <w:tcPr>
            <w:tcW w:w="1327" w:type="dxa"/>
          </w:tcPr>
          <w:p w14:paraId="1169D5B2" w14:textId="77777777" w:rsidR="002B2876" w:rsidRPr="00160A68" w:rsidRDefault="002B2876" w:rsidP="00503352">
            <w:pPr>
              <w:spacing w:after="120"/>
              <w:jc w:val="center"/>
              <w:rPr>
                <w:rFonts w:ascii="Times New Roman" w:hAnsi="Times New Roman"/>
                <w:sz w:val="24"/>
              </w:rPr>
            </w:pPr>
          </w:p>
        </w:tc>
        <w:tc>
          <w:tcPr>
            <w:tcW w:w="270" w:type="dxa"/>
          </w:tcPr>
          <w:p w14:paraId="2437C556" w14:textId="77777777" w:rsidR="002B2876" w:rsidRPr="00160A68" w:rsidRDefault="002B2876" w:rsidP="00503352">
            <w:pPr>
              <w:spacing w:after="120"/>
              <w:jc w:val="right"/>
              <w:rPr>
                <w:rFonts w:ascii="Times New Roman" w:hAnsi="Times New Roman"/>
                <w:sz w:val="16"/>
                <w:szCs w:val="16"/>
              </w:rPr>
            </w:pPr>
          </w:p>
        </w:tc>
      </w:tr>
      <w:tr w:rsidR="00160A68" w:rsidRPr="00160A68" w14:paraId="15E7E0BF" w14:textId="77777777" w:rsidTr="00503352">
        <w:trPr>
          <w:jc w:val="center"/>
        </w:trPr>
        <w:tc>
          <w:tcPr>
            <w:tcW w:w="284" w:type="dxa"/>
            <w:shd w:val="clear" w:color="auto" w:fill="E0E0E0"/>
          </w:tcPr>
          <w:p w14:paraId="5C75F004" w14:textId="77777777" w:rsidR="002B2876" w:rsidRPr="00160A68" w:rsidRDefault="002B2876" w:rsidP="00503352">
            <w:pPr>
              <w:jc w:val="both"/>
              <w:rPr>
                <w:rFonts w:ascii="Times New Roman" w:hAnsi="Times New Roman"/>
                <w:b/>
                <w:sz w:val="24"/>
              </w:rPr>
            </w:pPr>
          </w:p>
        </w:tc>
        <w:tc>
          <w:tcPr>
            <w:tcW w:w="6858" w:type="dxa"/>
            <w:gridSpan w:val="2"/>
            <w:shd w:val="clear" w:color="auto" w:fill="E0E0E0"/>
          </w:tcPr>
          <w:p w14:paraId="3385ACA9" w14:textId="77777777" w:rsidR="002B2876" w:rsidRPr="00160A68" w:rsidRDefault="002B2876" w:rsidP="00503352">
            <w:pPr>
              <w:jc w:val="both"/>
              <w:rPr>
                <w:rFonts w:ascii="Times New Roman" w:hAnsi="Times New Roman"/>
                <w:b/>
                <w:sz w:val="24"/>
              </w:rPr>
            </w:pPr>
            <w:r w:rsidRPr="00160A68">
              <w:rPr>
                <w:rFonts w:ascii="Times New Roman" w:hAnsi="Times New Roman"/>
                <w:b/>
                <w:sz w:val="24"/>
              </w:rPr>
              <w:t>ELIGIBILITY AND UNDERTAKING</w:t>
            </w:r>
          </w:p>
        </w:tc>
        <w:tc>
          <w:tcPr>
            <w:tcW w:w="236" w:type="dxa"/>
            <w:shd w:val="clear" w:color="auto" w:fill="E0E0E0"/>
          </w:tcPr>
          <w:p w14:paraId="2A3D95C1" w14:textId="77777777" w:rsidR="002B2876" w:rsidRPr="00160A68" w:rsidRDefault="002B2876" w:rsidP="00503352">
            <w:pPr>
              <w:jc w:val="center"/>
              <w:rPr>
                <w:rFonts w:ascii="Times New Roman" w:hAnsi="Times New Roman"/>
                <w:sz w:val="24"/>
              </w:rPr>
            </w:pPr>
          </w:p>
        </w:tc>
        <w:tc>
          <w:tcPr>
            <w:tcW w:w="985" w:type="dxa"/>
            <w:shd w:val="clear" w:color="auto" w:fill="E0E0E0"/>
          </w:tcPr>
          <w:p w14:paraId="17A6D619" w14:textId="77777777" w:rsidR="002B2876" w:rsidRPr="00160A68" w:rsidRDefault="002B2876" w:rsidP="00503352">
            <w:pPr>
              <w:jc w:val="center"/>
              <w:rPr>
                <w:rFonts w:ascii="Times New Roman" w:hAnsi="Times New Roman"/>
                <w:sz w:val="24"/>
              </w:rPr>
            </w:pPr>
          </w:p>
        </w:tc>
        <w:tc>
          <w:tcPr>
            <w:tcW w:w="1327" w:type="dxa"/>
            <w:shd w:val="clear" w:color="auto" w:fill="E0E0E0"/>
          </w:tcPr>
          <w:p w14:paraId="76702D68" w14:textId="77777777" w:rsidR="002B2876" w:rsidRPr="00160A68" w:rsidRDefault="002B2876" w:rsidP="00503352">
            <w:pPr>
              <w:jc w:val="center"/>
              <w:rPr>
                <w:rFonts w:ascii="Times New Roman" w:hAnsi="Times New Roman"/>
                <w:sz w:val="24"/>
              </w:rPr>
            </w:pPr>
          </w:p>
        </w:tc>
        <w:tc>
          <w:tcPr>
            <w:tcW w:w="270" w:type="dxa"/>
            <w:shd w:val="clear" w:color="auto" w:fill="E0E0E0"/>
          </w:tcPr>
          <w:p w14:paraId="488AF50D" w14:textId="77777777" w:rsidR="002B2876" w:rsidRPr="00160A68" w:rsidRDefault="002B2876" w:rsidP="00503352">
            <w:pPr>
              <w:jc w:val="right"/>
              <w:rPr>
                <w:rFonts w:ascii="Times New Roman" w:hAnsi="Times New Roman"/>
                <w:sz w:val="16"/>
                <w:szCs w:val="16"/>
              </w:rPr>
            </w:pPr>
          </w:p>
        </w:tc>
      </w:tr>
      <w:tr w:rsidR="00160A68" w:rsidRPr="00160A68" w14:paraId="56A65AE1" w14:textId="77777777" w:rsidTr="00503352">
        <w:trPr>
          <w:jc w:val="center"/>
        </w:trPr>
        <w:tc>
          <w:tcPr>
            <w:tcW w:w="284" w:type="dxa"/>
          </w:tcPr>
          <w:p w14:paraId="7BA5BDE0" w14:textId="77777777" w:rsidR="002B2876" w:rsidRPr="00160A68" w:rsidRDefault="002B2876" w:rsidP="00503352">
            <w:pPr>
              <w:jc w:val="both"/>
              <w:rPr>
                <w:rFonts w:ascii="Times New Roman" w:hAnsi="Times New Roman"/>
                <w:sz w:val="24"/>
              </w:rPr>
            </w:pPr>
          </w:p>
        </w:tc>
        <w:tc>
          <w:tcPr>
            <w:tcW w:w="510" w:type="dxa"/>
          </w:tcPr>
          <w:p w14:paraId="207226F3" w14:textId="77777777" w:rsidR="002B2876" w:rsidRPr="00160A68" w:rsidRDefault="002B2876" w:rsidP="00503352">
            <w:pPr>
              <w:jc w:val="both"/>
              <w:rPr>
                <w:rFonts w:ascii="Times New Roman" w:hAnsi="Times New Roman"/>
                <w:sz w:val="24"/>
              </w:rPr>
            </w:pPr>
          </w:p>
        </w:tc>
        <w:tc>
          <w:tcPr>
            <w:tcW w:w="6348" w:type="dxa"/>
          </w:tcPr>
          <w:p w14:paraId="564CF365" w14:textId="77777777" w:rsidR="002B2876" w:rsidRPr="00160A68" w:rsidRDefault="002B2876" w:rsidP="00503352">
            <w:pPr>
              <w:jc w:val="both"/>
              <w:rPr>
                <w:rFonts w:ascii="Times New Roman" w:hAnsi="Times New Roman"/>
                <w:sz w:val="24"/>
              </w:rPr>
            </w:pPr>
          </w:p>
        </w:tc>
        <w:tc>
          <w:tcPr>
            <w:tcW w:w="236" w:type="dxa"/>
          </w:tcPr>
          <w:p w14:paraId="61224F98" w14:textId="77777777" w:rsidR="002B2876" w:rsidRPr="00160A68" w:rsidRDefault="002B2876" w:rsidP="00503352">
            <w:pPr>
              <w:jc w:val="center"/>
              <w:rPr>
                <w:rFonts w:ascii="Times New Roman" w:hAnsi="Times New Roman"/>
                <w:sz w:val="24"/>
              </w:rPr>
            </w:pPr>
          </w:p>
        </w:tc>
        <w:tc>
          <w:tcPr>
            <w:tcW w:w="985" w:type="dxa"/>
          </w:tcPr>
          <w:p w14:paraId="7C545541" w14:textId="77777777" w:rsidR="002B2876" w:rsidRPr="00160A68" w:rsidRDefault="002B2876" w:rsidP="00503352">
            <w:pPr>
              <w:jc w:val="center"/>
              <w:rPr>
                <w:rFonts w:ascii="Times New Roman" w:hAnsi="Times New Roman"/>
                <w:sz w:val="24"/>
              </w:rPr>
            </w:pPr>
          </w:p>
        </w:tc>
        <w:tc>
          <w:tcPr>
            <w:tcW w:w="1327" w:type="dxa"/>
          </w:tcPr>
          <w:p w14:paraId="4A57930D" w14:textId="77777777" w:rsidR="002B2876" w:rsidRPr="00160A68" w:rsidRDefault="002B2876" w:rsidP="00503352">
            <w:pPr>
              <w:jc w:val="center"/>
              <w:rPr>
                <w:rFonts w:ascii="Times New Roman" w:hAnsi="Times New Roman"/>
                <w:sz w:val="24"/>
              </w:rPr>
            </w:pPr>
          </w:p>
        </w:tc>
        <w:tc>
          <w:tcPr>
            <w:tcW w:w="270" w:type="dxa"/>
          </w:tcPr>
          <w:p w14:paraId="1CB13E0E" w14:textId="77777777" w:rsidR="002B2876" w:rsidRPr="00160A68" w:rsidRDefault="002B2876" w:rsidP="00503352">
            <w:pPr>
              <w:jc w:val="right"/>
              <w:rPr>
                <w:rFonts w:ascii="Times New Roman" w:hAnsi="Times New Roman"/>
                <w:sz w:val="16"/>
                <w:szCs w:val="16"/>
              </w:rPr>
            </w:pPr>
          </w:p>
        </w:tc>
      </w:tr>
      <w:tr w:rsidR="00160A68" w:rsidRPr="00160A68" w14:paraId="76A5D48B" w14:textId="77777777" w:rsidTr="00503352">
        <w:trPr>
          <w:jc w:val="center"/>
        </w:trPr>
        <w:tc>
          <w:tcPr>
            <w:tcW w:w="284" w:type="dxa"/>
          </w:tcPr>
          <w:p w14:paraId="46F941A1" w14:textId="77777777" w:rsidR="002B2876" w:rsidRPr="00160A68" w:rsidRDefault="002B2876" w:rsidP="00503352">
            <w:pPr>
              <w:spacing w:after="120"/>
              <w:jc w:val="both"/>
              <w:rPr>
                <w:rFonts w:ascii="Times New Roman" w:hAnsi="Times New Roman"/>
                <w:sz w:val="24"/>
              </w:rPr>
            </w:pPr>
          </w:p>
        </w:tc>
        <w:tc>
          <w:tcPr>
            <w:tcW w:w="510" w:type="dxa"/>
          </w:tcPr>
          <w:p w14:paraId="635799CC" w14:textId="77777777" w:rsidR="002B2876" w:rsidRPr="00160A68" w:rsidRDefault="002B2876" w:rsidP="00503352">
            <w:pPr>
              <w:spacing w:after="120"/>
              <w:jc w:val="both"/>
              <w:rPr>
                <w:rFonts w:ascii="Times New Roman" w:hAnsi="Times New Roman"/>
                <w:sz w:val="24"/>
              </w:rPr>
            </w:pPr>
          </w:p>
        </w:tc>
        <w:tc>
          <w:tcPr>
            <w:tcW w:w="6348" w:type="dxa"/>
          </w:tcPr>
          <w:p w14:paraId="32B41EEC"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Eligibility Criteria</w:t>
            </w:r>
          </w:p>
        </w:tc>
        <w:tc>
          <w:tcPr>
            <w:tcW w:w="236" w:type="dxa"/>
          </w:tcPr>
          <w:p w14:paraId="43130838" w14:textId="77777777" w:rsidR="002B2876" w:rsidRPr="00160A68" w:rsidRDefault="002B2876" w:rsidP="00503352">
            <w:pPr>
              <w:spacing w:after="120"/>
              <w:jc w:val="center"/>
              <w:rPr>
                <w:rFonts w:ascii="Times New Roman" w:hAnsi="Times New Roman"/>
                <w:sz w:val="24"/>
              </w:rPr>
            </w:pPr>
          </w:p>
        </w:tc>
        <w:tc>
          <w:tcPr>
            <w:tcW w:w="985" w:type="dxa"/>
          </w:tcPr>
          <w:p w14:paraId="4C2F26EE"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4</w:t>
            </w:r>
          </w:p>
        </w:tc>
        <w:tc>
          <w:tcPr>
            <w:tcW w:w="1327" w:type="dxa"/>
          </w:tcPr>
          <w:p w14:paraId="47F56974"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12</w:t>
            </w:r>
          </w:p>
        </w:tc>
        <w:tc>
          <w:tcPr>
            <w:tcW w:w="270" w:type="dxa"/>
          </w:tcPr>
          <w:p w14:paraId="2CDB5DAF" w14:textId="77777777" w:rsidR="002B2876" w:rsidRPr="00160A68" w:rsidRDefault="002B2876" w:rsidP="00503352">
            <w:pPr>
              <w:spacing w:after="120"/>
              <w:jc w:val="right"/>
              <w:rPr>
                <w:rFonts w:ascii="Times New Roman" w:hAnsi="Times New Roman"/>
                <w:sz w:val="16"/>
                <w:szCs w:val="16"/>
              </w:rPr>
            </w:pPr>
          </w:p>
        </w:tc>
      </w:tr>
      <w:tr w:rsidR="00160A68" w:rsidRPr="00160A68" w14:paraId="72285278" w14:textId="77777777" w:rsidTr="00503352">
        <w:trPr>
          <w:jc w:val="center"/>
        </w:trPr>
        <w:tc>
          <w:tcPr>
            <w:tcW w:w="284" w:type="dxa"/>
          </w:tcPr>
          <w:p w14:paraId="52D7CDC2" w14:textId="77777777" w:rsidR="002B2876" w:rsidRPr="00160A68" w:rsidRDefault="002B2876" w:rsidP="00503352">
            <w:pPr>
              <w:spacing w:after="120"/>
              <w:jc w:val="both"/>
              <w:rPr>
                <w:rFonts w:ascii="Times New Roman" w:hAnsi="Times New Roman"/>
                <w:sz w:val="24"/>
              </w:rPr>
            </w:pPr>
          </w:p>
        </w:tc>
        <w:tc>
          <w:tcPr>
            <w:tcW w:w="510" w:type="dxa"/>
          </w:tcPr>
          <w:p w14:paraId="3BFD6FA8" w14:textId="77777777" w:rsidR="002B2876" w:rsidRPr="00160A68" w:rsidRDefault="002B2876" w:rsidP="00503352">
            <w:pPr>
              <w:spacing w:after="120"/>
              <w:jc w:val="both"/>
              <w:rPr>
                <w:rFonts w:ascii="Times New Roman" w:hAnsi="Times New Roman"/>
                <w:sz w:val="24"/>
              </w:rPr>
            </w:pPr>
          </w:p>
        </w:tc>
        <w:tc>
          <w:tcPr>
            <w:tcW w:w="6348" w:type="dxa"/>
          </w:tcPr>
          <w:p w14:paraId="04B15441"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Undertaking</w:t>
            </w:r>
          </w:p>
        </w:tc>
        <w:tc>
          <w:tcPr>
            <w:tcW w:w="236" w:type="dxa"/>
          </w:tcPr>
          <w:p w14:paraId="21F9FB63" w14:textId="77777777" w:rsidR="002B2876" w:rsidRPr="00160A68" w:rsidRDefault="002B2876" w:rsidP="00503352">
            <w:pPr>
              <w:spacing w:after="120"/>
              <w:jc w:val="center"/>
              <w:rPr>
                <w:rFonts w:ascii="Times New Roman" w:hAnsi="Times New Roman"/>
                <w:sz w:val="24"/>
              </w:rPr>
            </w:pPr>
          </w:p>
        </w:tc>
        <w:tc>
          <w:tcPr>
            <w:tcW w:w="985" w:type="dxa"/>
          </w:tcPr>
          <w:p w14:paraId="0E2DBA2B"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4</w:t>
            </w:r>
          </w:p>
        </w:tc>
        <w:tc>
          <w:tcPr>
            <w:tcW w:w="1327" w:type="dxa"/>
          </w:tcPr>
          <w:p w14:paraId="0B4BB5C0"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13</w:t>
            </w:r>
          </w:p>
        </w:tc>
        <w:tc>
          <w:tcPr>
            <w:tcW w:w="270" w:type="dxa"/>
          </w:tcPr>
          <w:p w14:paraId="72884E14" w14:textId="77777777" w:rsidR="002B2876" w:rsidRPr="00160A68" w:rsidRDefault="002B2876" w:rsidP="00503352">
            <w:pPr>
              <w:spacing w:after="120"/>
              <w:jc w:val="right"/>
              <w:rPr>
                <w:rFonts w:ascii="Times New Roman" w:hAnsi="Times New Roman"/>
                <w:sz w:val="16"/>
                <w:szCs w:val="16"/>
              </w:rPr>
            </w:pPr>
          </w:p>
        </w:tc>
      </w:tr>
      <w:tr w:rsidR="00160A68" w:rsidRPr="00160A68" w14:paraId="77E129ED" w14:textId="77777777" w:rsidTr="00503352">
        <w:trPr>
          <w:jc w:val="center"/>
        </w:trPr>
        <w:tc>
          <w:tcPr>
            <w:tcW w:w="284" w:type="dxa"/>
          </w:tcPr>
          <w:p w14:paraId="0FF0B384" w14:textId="77777777" w:rsidR="002B2876" w:rsidRPr="00160A68" w:rsidRDefault="002B2876" w:rsidP="00503352">
            <w:pPr>
              <w:spacing w:after="120"/>
              <w:jc w:val="both"/>
              <w:rPr>
                <w:rFonts w:ascii="Times New Roman" w:hAnsi="Times New Roman"/>
                <w:sz w:val="24"/>
              </w:rPr>
            </w:pPr>
          </w:p>
        </w:tc>
        <w:tc>
          <w:tcPr>
            <w:tcW w:w="510" w:type="dxa"/>
          </w:tcPr>
          <w:p w14:paraId="2023946A" w14:textId="77777777" w:rsidR="002B2876" w:rsidRPr="00160A68" w:rsidRDefault="002B2876" w:rsidP="00503352">
            <w:pPr>
              <w:spacing w:after="120"/>
              <w:jc w:val="both"/>
              <w:rPr>
                <w:rFonts w:ascii="Times New Roman" w:hAnsi="Times New Roman"/>
                <w:sz w:val="24"/>
              </w:rPr>
            </w:pPr>
          </w:p>
        </w:tc>
        <w:tc>
          <w:tcPr>
            <w:tcW w:w="6348" w:type="dxa"/>
          </w:tcPr>
          <w:p w14:paraId="10016899" w14:textId="77777777" w:rsidR="002B2876" w:rsidRPr="00160A68" w:rsidRDefault="002B2876" w:rsidP="00503352">
            <w:pPr>
              <w:spacing w:after="120"/>
              <w:jc w:val="both"/>
              <w:rPr>
                <w:rFonts w:ascii="Times New Roman" w:hAnsi="Times New Roman"/>
                <w:sz w:val="24"/>
              </w:rPr>
            </w:pPr>
          </w:p>
        </w:tc>
        <w:tc>
          <w:tcPr>
            <w:tcW w:w="236" w:type="dxa"/>
          </w:tcPr>
          <w:p w14:paraId="21167101" w14:textId="77777777" w:rsidR="002B2876" w:rsidRPr="00160A68" w:rsidRDefault="002B2876" w:rsidP="00503352">
            <w:pPr>
              <w:spacing w:after="120"/>
              <w:jc w:val="center"/>
              <w:rPr>
                <w:rFonts w:ascii="Times New Roman" w:hAnsi="Times New Roman"/>
                <w:sz w:val="24"/>
              </w:rPr>
            </w:pPr>
          </w:p>
        </w:tc>
        <w:tc>
          <w:tcPr>
            <w:tcW w:w="985" w:type="dxa"/>
          </w:tcPr>
          <w:p w14:paraId="74F9E869" w14:textId="77777777" w:rsidR="002B2876" w:rsidRPr="00160A68" w:rsidRDefault="002B2876" w:rsidP="00503352">
            <w:pPr>
              <w:spacing w:after="120"/>
              <w:jc w:val="center"/>
              <w:rPr>
                <w:rFonts w:ascii="Times New Roman" w:hAnsi="Times New Roman"/>
                <w:sz w:val="24"/>
              </w:rPr>
            </w:pPr>
          </w:p>
        </w:tc>
        <w:tc>
          <w:tcPr>
            <w:tcW w:w="1327" w:type="dxa"/>
          </w:tcPr>
          <w:p w14:paraId="3255F510" w14:textId="77777777" w:rsidR="002B2876" w:rsidRPr="00160A68" w:rsidRDefault="002B2876" w:rsidP="00503352">
            <w:pPr>
              <w:spacing w:after="120"/>
              <w:jc w:val="center"/>
              <w:rPr>
                <w:rFonts w:ascii="Times New Roman" w:hAnsi="Times New Roman"/>
                <w:sz w:val="24"/>
              </w:rPr>
            </w:pPr>
          </w:p>
        </w:tc>
        <w:tc>
          <w:tcPr>
            <w:tcW w:w="270" w:type="dxa"/>
          </w:tcPr>
          <w:p w14:paraId="26A73677" w14:textId="77777777" w:rsidR="002B2876" w:rsidRPr="00160A68" w:rsidRDefault="002B2876" w:rsidP="00503352">
            <w:pPr>
              <w:spacing w:after="120"/>
              <w:jc w:val="right"/>
              <w:rPr>
                <w:rFonts w:ascii="Times New Roman" w:hAnsi="Times New Roman"/>
                <w:sz w:val="16"/>
                <w:szCs w:val="16"/>
              </w:rPr>
            </w:pPr>
          </w:p>
        </w:tc>
      </w:tr>
      <w:tr w:rsidR="00160A68" w:rsidRPr="00160A68" w14:paraId="65E283DA" w14:textId="77777777" w:rsidTr="00503352">
        <w:trPr>
          <w:jc w:val="center"/>
        </w:trPr>
        <w:tc>
          <w:tcPr>
            <w:tcW w:w="284" w:type="dxa"/>
            <w:shd w:val="clear" w:color="auto" w:fill="E0E0E0"/>
          </w:tcPr>
          <w:p w14:paraId="141259DE" w14:textId="77777777" w:rsidR="002B2876" w:rsidRPr="00160A68" w:rsidRDefault="002B2876" w:rsidP="00503352">
            <w:pPr>
              <w:jc w:val="both"/>
              <w:rPr>
                <w:rFonts w:ascii="Times New Roman" w:hAnsi="Times New Roman"/>
                <w:b/>
                <w:sz w:val="24"/>
              </w:rPr>
            </w:pPr>
          </w:p>
        </w:tc>
        <w:tc>
          <w:tcPr>
            <w:tcW w:w="6858" w:type="dxa"/>
            <w:gridSpan w:val="2"/>
            <w:shd w:val="clear" w:color="auto" w:fill="E0E0E0"/>
          </w:tcPr>
          <w:p w14:paraId="1F0E5B5D" w14:textId="77777777" w:rsidR="002B2876" w:rsidRPr="00160A68" w:rsidRDefault="002B2876" w:rsidP="00503352">
            <w:pPr>
              <w:jc w:val="both"/>
              <w:rPr>
                <w:rFonts w:ascii="Times New Roman" w:hAnsi="Times New Roman"/>
                <w:b/>
                <w:caps/>
                <w:sz w:val="24"/>
              </w:rPr>
            </w:pPr>
            <w:r w:rsidRPr="00160A68">
              <w:rPr>
                <w:rFonts w:ascii="Times New Roman" w:hAnsi="Times New Roman"/>
                <w:b/>
                <w:caps/>
                <w:sz w:val="24"/>
              </w:rPr>
              <w:t>Applications and caseload</w:t>
            </w:r>
          </w:p>
        </w:tc>
        <w:tc>
          <w:tcPr>
            <w:tcW w:w="236" w:type="dxa"/>
            <w:shd w:val="clear" w:color="auto" w:fill="E0E0E0"/>
          </w:tcPr>
          <w:p w14:paraId="04D3BDBB" w14:textId="77777777" w:rsidR="002B2876" w:rsidRPr="00160A68" w:rsidRDefault="002B2876" w:rsidP="00503352">
            <w:pPr>
              <w:jc w:val="center"/>
              <w:rPr>
                <w:rFonts w:ascii="Times New Roman" w:hAnsi="Times New Roman"/>
                <w:sz w:val="24"/>
              </w:rPr>
            </w:pPr>
          </w:p>
        </w:tc>
        <w:tc>
          <w:tcPr>
            <w:tcW w:w="985" w:type="dxa"/>
            <w:shd w:val="clear" w:color="auto" w:fill="E0E0E0"/>
          </w:tcPr>
          <w:p w14:paraId="4A225239" w14:textId="77777777" w:rsidR="002B2876" w:rsidRPr="00160A68" w:rsidRDefault="002B2876" w:rsidP="00503352">
            <w:pPr>
              <w:jc w:val="center"/>
              <w:rPr>
                <w:rFonts w:ascii="Times New Roman" w:hAnsi="Times New Roman"/>
                <w:sz w:val="24"/>
              </w:rPr>
            </w:pPr>
          </w:p>
        </w:tc>
        <w:tc>
          <w:tcPr>
            <w:tcW w:w="1327" w:type="dxa"/>
            <w:shd w:val="clear" w:color="auto" w:fill="E0E0E0"/>
          </w:tcPr>
          <w:p w14:paraId="21B943C1" w14:textId="77777777" w:rsidR="002B2876" w:rsidRPr="00160A68" w:rsidRDefault="002B2876" w:rsidP="00503352">
            <w:pPr>
              <w:jc w:val="center"/>
              <w:rPr>
                <w:rFonts w:ascii="Times New Roman" w:hAnsi="Times New Roman"/>
                <w:sz w:val="24"/>
              </w:rPr>
            </w:pPr>
          </w:p>
        </w:tc>
        <w:tc>
          <w:tcPr>
            <w:tcW w:w="270" w:type="dxa"/>
            <w:shd w:val="clear" w:color="auto" w:fill="E0E0E0"/>
          </w:tcPr>
          <w:p w14:paraId="5B68FDEE" w14:textId="77777777" w:rsidR="002B2876" w:rsidRPr="00160A68" w:rsidRDefault="002B2876" w:rsidP="00503352">
            <w:pPr>
              <w:jc w:val="right"/>
              <w:rPr>
                <w:rFonts w:ascii="Times New Roman" w:hAnsi="Times New Roman"/>
                <w:sz w:val="16"/>
                <w:szCs w:val="16"/>
              </w:rPr>
            </w:pPr>
          </w:p>
        </w:tc>
      </w:tr>
      <w:tr w:rsidR="00160A68" w:rsidRPr="00160A68" w14:paraId="05AF6AD1" w14:textId="77777777" w:rsidTr="00503352">
        <w:trPr>
          <w:jc w:val="center"/>
        </w:trPr>
        <w:tc>
          <w:tcPr>
            <w:tcW w:w="284" w:type="dxa"/>
          </w:tcPr>
          <w:p w14:paraId="3DE92DB8" w14:textId="77777777" w:rsidR="002B2876" w:rsidRPr="00160A68" w:rsidRDefault="002B2876" w:rsidP="00503352">
            <w:pPr>
              <w:jc w:val="both"/>
              <w:rPr>
                <w:rFonts w:ascii="Times New Roman" w:hAnsi="Times New Roman"/>
                <w:sz w:val="24"/>
              </w:rPr>
            </w:pPr>
          </w:p>
        </w:tc>
        <w:tc>
          <w:tcPr>
            <w:tcW w:w="510" w:type="dxa"/>
          </w:tcPr>
          <w:p w14:paraId="358BB86C" w14:textId="77777777" w:rsidR="002B2876" w:rsidRPr="00160A68" w:rsidRDefault="002B2876" w:rsidP="00503352">
            <w:pPr>
              <w:jc w:val="both"/>
              <w:rPr>
                <w:rFonts w:ascii="Times New Roman" w:hAnsi="Times New Roman"/>
                <w:sz w:val="24"/>
              </w:rPr>
            </w:pPr>
          </w:p>
        </w:tc>
        <w:tc>
          <w:tcPr>
            <w:tcW w:w="6348" w:type="dxa"/>
          </w:tcPr>
          <w:p w14:paraId="4C2ED323" w14:textId="77777777" w:rsidR="002B2876" w:rsidRPr="00160A68" w:rsidRDefault="002B2876" w:rsidP="00503352">
            <w:pPr>
              <w:jc w:val="both"/>
              <w:rPr>
                <w:rFonts w:ascii="Times New Roman" w:hAnsi="Times New Roman"/>
                <w:sz w:val="24"/>
              </w:rPr>
            </w:pPr>
          </w:p>
        </w:tc>
        <w:tc>
          <w:tcPr>
            <w:tcW w:w="236" w:type="dxa"/>
          </w:tcPr>
          <w:p w14:paraId="3B66BFA1" w14:textId="77777777" w:rsidR="002B2876" w:rsidRPr="00160A68" w:rsidRDefault="002B2876" w:rsidP="00503352">
            <w:pPr>
              <w:jc w:val="center"/>
              <w:rPr>
                <w:rFonts w:ascii="Times New Roman" w:hAnsi="Times New Roman"/>
                <w:sz w:val="24"/>
              </w:rPr>
            </w:pPr>
          </w:p>
        </w:tc>
        <w:tc>
          <w:tcPr>
            <w:tcW w:w="985" w:type="dxa"/>
          </w:tcPr>
          <w:p w14:paraId="6FD25C20" w14:textId="77777777" w:rsidR="002B2876" w:rsidRPr="00160A68" w:rsidRDefault="002B2876" w:rsidP="00503352">
            <w:pPr>
              <w:jc w:val="center"/>
              <w:rPr>
                <w:rFonts w:ascii="Times New Roman" w:hAnsi="Times New Roman"/>
                <w:sz w:val="24"/>
              </w:rPr>
            </w:pPr>
          </w:p>
        </w:tc>
        <w:tc>
          <w:tcPr>
            <w:tcW w:w="1327" w:type="dxa"/>
          </w:tcPr>
          <w:p w14:paraId="74253341" w14:textId="77777777" w:rsidR="002B2876" w:rsidRPr="00160A68" w:rsidRDefault="002B2876" w:rsidP="00503352">
            <w:pPr>
              <w:jc w:val="center"/>
              <w:rPr>
                <w:rFonts w:ascii="Times New Roman" w:hAnsi="Times New Roman"/>
                <w:sz w:val="24"/>
              </w:rPr>
            </w:pPr>
          </w:p>
        </w:tc>
        <w:tc>
          <w:tcPr>
            <w:tcW w:w="270" w:type="dxa"/>
          </w:tcPr>
          <w:p w14:paraId="522C39BA" w14:textId="77777777" w:rsidR="002B2876" w:rsidRPr="00160A68" w:rsidRDefault="002B2876" w:rsidP="00503352">
            <w:pPr>
              <w:jc w:val="right"/>
              <w:rPr>
                <w:rFonts w:ascii="Times New Roman" w:hAnsi="Times New Roman"/>
                <w:sz w:val="16"/>
                <w:szCs w:val="16"/>
              </w:rPr>
            </w:pPr>
          </w:p>
        </w:tc>
      </w:tr>
      <w:tr w:rsidR="00160A68" w:rsidRPr="00160A68" w14:paraId="6B2A89F1" w14:textId="77777777" w:rsidTr="00503352">
        <w:trPr>
          <w:jc w:val="center"/>
        </w:trPr>
        <w:tc>
          <w:tcPr>
            <w:tcW w:w="284" w:type="dxa"/>
          </w:tcPr>
          <w:p w14:paraId="35A18A06" w14:textId="77777777" w:rsidR="002B2876" w:rsidRPr="00160A68" w:rsidRDefault="002B2876" w:rsidP="00503352">
            <w:pPr>
              <w:spacing w:after="120"/>
              <w:jc w:val="both"/>
              <w:rPr>
                <w:rFonts w:ascii="Times New Roman" w:hAnsi="Times New Roman"/>
                <w:sz w:val="24"/>
              </w:rPr>
            </w:pPr>
          </w:p>
        </w:tc>
        <w:tc>
          <w:tcPr>
            <w:tcW w:w="510" w:type="dxa"/>
          </w:tcPr>
          <w:p w14:paraId="1138E791" w14:textId="77777777" w:rsidR="002B2876" w:rsidRPr="00160A68" w:rsidRDefault="002B2876" w:rsidP="00503352">
            <w:pPr>
              <w:spacing w:after="120"/>
              <w:jc w:val="both"/>
              <w:rPr>
                <w:rFonts w:ascii="Times New Roman" w:hAnsi="Times New Roman"/>
                <w:sz w:val="24"/>
              </w:rPr>
            </w:pPr>
          </w:p>
        </w:tc>
        <w:tc>
          <w:tcPr>
            <w:tcW w:w="6348" w:type="dxa"/>
          </w:tcPr>
          <w:p w14:paraId="4F1861EB"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Application Procedures</w:t>
            </w:r>
          </w:p>
        </w:tc>
        <w:tc>
          <w:tcPr>
            <w:tcW w:w="236" w:type="dxa"/>
          </w:tcPr>
          <w:p w14:paraId="75714FB5" w14:textId="77777777" w:rsidR="002B2876" w:rsidRPr="00160A68" w:rsidRDefault="002B2876" w:rsidP="00503352">
            <w:pPr>
              <w:spacing w:after="120"/>
              <w:jc w:val="center"/>
              <w:rPr>
                <w:rFonts w:ascii="Times New Roman" w:hAnsi="Times New Roman"/>
                <w:sz w:val="24"/>
              </w:rPr>
            </w:pPr>
          </w:p>
        </w:tc>
        <w:tc>
          <w:tcPr>
            <w:tcW w:w="985" w:type="dxa"/>
          </w:tcPr>
          <w:p w14:paraId="170BBCB5"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5</w:t>
            </w:r>
          </w:p>
        </w:tc>
        <w:tc>
          <w:tcPr>
            <w:tcW w:w="1327" w:type="dxa"/>
          </w:tcPr>
          <w:p w14:paraId="3853193C"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14 – 19</w:t>
            </w:r>
          </w:p>
        </w:tc>
        <w:tc>
          <w:tcPr>
            <w:tcW w:w="270" w:type="dxa"/>
          </w:tcPr>
          <w:p w14:paraId="66FBF673" w14:textId="77777777" w:rsidR="002B2876" w:rsidRPr="00160A68" w:rsidRDefault="002B2876" w:rsidP="00503352">
            <w:pPr>
              <w:spacing w:after="120"/>
              <w:jc w:val="right"/>
              <w:rPr>
                <w:rFonts w:ascii="Times New Roman" w:hAnsi="Times New Roman"/>
                <w:sz w:val="16"/>
                <w:szCs w:val="16"/>
              </w:rPr>
            </w:pPr>
          </w:p>
        </w:tc>
      </w:tr>
      <w:tr w:rsidR="00160A68" w:rsidRPr="00160A68" w14:paraId="555C4A8B" w14:textId="77777777" w:rsidTr="00503352">
        <w:trPr>
          <w:jc w:val="center"/>
        </w:trPr>
        <w:tc>
          <w:tcPr>
            <w:tcW w:w="284" w:type="dxa"/>
          </w:tcPr>
          <w:p w14:paraId="59FADF88" w14:textId="77777777" w:rsidR="002B2876" w:rsidRPr="00160A68" w:rsidRDefault="002B2876" w:rsidP="00503352">
            <w:pPr>
              <w:spacing w:after="120"/>
              <w:jc w:val="both"/>
              <w:rPr>
                <w:rFonts w:ascii="Times New Roman" w:hAnsi="Times New Roman"/>
                <w:sz w:val="24"/>
              </w:rPr>
            </w:pPr>
          </w:p>
        </w:tc>
        <w:tc>
          <w:tcPr>
            <w:tcW w:w="510" w:type="dxa"/>
          </w:tcPr>
          <w:p w14:paraId="085E3D5A" w14:textId="77777777" w:rsidR="002B2876" w:rsidRPr="00160A68" w:rsidRDefault="002B2876" w:rsidP="00503352">
            <w:pPr>
              <w:spacing w:after="120"/>
              <w:jc w:val="both"/>
              <w:rPr>
                <w:rFonts w:ascii="Times New Roman" w:hAnsi="Times New Roman"/>
                <w:sz w:val="24"/>
              </w:rPr>
            </w:pPr>
          </w:p>
        </w:tc>
        <w:tc>
          <w:tcPr>
            <w:tcW w:w="6348" w:type="dxa"/>
          </w:tcPr>
          <w:p w14:paraId="22644A1D"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Number of Applications</w:t>
            </w:r>
          </w:p>
        </w:tc>
        <w:tc>
          <w:tcPr>
            <w:tcW w:w="236" w:type="dxa"/>
          </w:tcPr>
          <w:p w14:paraId="7C7BF8A6" w14:textId="77777777" w:rsidR="002B2876" w:rsidRPr="00160A68" w:rsidRDefault="002B2876" w:rsidP="00503352">
            <w:pPr>
              <w:spacing w:after="120"/>
              <w:jc w:val="center"/>
              <w:rPr>
                <w:rFonts w:ascii="Times New Roman" w:hAnsi="Times New Roman"/>
                <w:sz w:val="24"/>
              </w:rPr>
            </w:pPr>
          </w:p>
        </w:tc>
        <w:tc>
          <w:tcPr>
            <w:tcW w:w="985" w:type="dxa"/>
          </w:tcPr>
          <w:p w14:paraId="3AFEE866"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6</w:t>
            </w:r>
          </w:p>
        </w:tc>
        <w:tc>
          <w:tcPr>
            <w:tcW w:w="1327" w:type="dxa"/>
          </w:tcPr>
          <w:p w14:paraId="602660B4"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20</w:t>
            </w:r>
          </w:p>
        </w:tc>
        <w:tc>
          <w:tcPr>
            <w:tcW w:w="270" w:type="dxa"/>
          </w:tcPr>
          <w:p w14:paraId="3B58B674" w14:textId="77777777" w:rsidR="002B2876" w:rsidRPr="00160A68" w:rsidRDefault="002B2876" w:rsidP="00503352">
            <w:pPr>
              <w:spacing w:after="120"/>
              <w:jc w:val="right"/>
              <w:rPr>
                <w:rFonts w:ascii="Times New Roman" w:hAnsi="Times New Roman"/>
                <w:sz w:val="16"/>
                <w:szCs w:val="16"/>
              </w:rPr>
            </w:pPr>
          </w:p>
        </w:tc>
      </w:tr>
      <w:tr w:rsidR="00160A68" w:rsidRPr="00160A68" w14:paraId="1ED98922" w14:textId="77777777" w:rsidTr="00503352">
        <w:trPr>
          <w:jc w:val="center"/>
        </w:trPr>
        <w:tc>
          <w:tcPr>
            <w:tcW w:w="284" w:type="dxa"/>
          </w:tcPr>
          <w:p w14:paraId="50A49E7F" w14:textId="77777777" w:rsidR="002B2876" w:rsidRPr="00160A68" w:rsidRDefault="002B2876" w:rsidP="00503352">
            <w:pPr>
              <w:spacing w:after="120"/>
              <w:jc w:val="both"/>
              <w:rPr>
                <w:rFonts w:ascii="Times New Roman" w:hAnsi="Times New Roman"/>
                <w:sz w:val="24"/>
              </w:rPr>
            </w:pPr>
          </w:p>
        </w:tc>
        <w:tc>
          <w:tcPr>
            <w:tcW w:w="510" w:type="dxa"/>
          </w:tcPr>
          <w:p w14:paraId="56614C78" w14:textId="77777777" w:rsidR="002B2876" w:rsidRPr="00160A68" w:rsidRDefault="002B2876" w:rsidP="00503352">
            <w:pPr>
              <w:spacing w:after="120"/>
              <w:jc w:val="both"/>
              <w:rPr>
                <w:rFonts w:ascii="Times New Roman" w:hAnsi="Times New Roman"/>
                <w:sz w:val="24"/>
              </w:rPr>
            </w:pPr>
          </w:p>
        </w:tc>
        <w:tc>
          <w:tcPr>
            <w:tcW w:w="6348" w:type="dxa"/>
          </w:tcPr>
          <w:p w14:paraId="6DBF8BBB"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Application Rate</w:t>
            </w:r>
          </w:p>
        </w:tc>
        <w:tc>
          <w:tcPr>
            <w:tcW w:w="236" w:type="dxa"/>
          </w:tcPr>
          <w:p w14:paraId="6860739A" w14:textId="77777777" w:rsidR="002B2876" w:rsidRPr="00160A68" w:rsidRDefault="002B2876" w:rsidP="00503352">
            <w:pPr>
              <w:spacing w:after="120"/>
              <w:jc w:val="center"/>
              <w:rPr>
                <w:rFonts w:ascii="Times New Roman" w:hAnsi="Times New Roman"/>
                <w:sz w:val="24"/>
              </w:rPr>
            </w:pPr>
          </w:p>
        </w:tc>
        <w:tc>
          <w:tcPr>
            <w:tcW w:w="985" w:type="dxa"/>
          </w:tcPr>
          <w:p w14:paraId="573FBFB9"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6</w:t>
            </w:r>
          </w:p>
        </w:tc>
        <w:tc>
          <w:tcPr>
            <w:tcW w:w="1327" w:type="dxa"/>
          </w:tcPr>
          <w:p w14:paraId="43AB01CF"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21</w:t>
            </w:r>
          </w:p>
        </w:tc>
        <w:tc>
          <w:tcPr>
            <w:tcW w:w="270" w:type="dxa"/>
          </w:tcPr>
          <w:p w14:paraId="127147BB" w14:textId="77777777" w:rsidR="002B2876" w:rsidRPr="00160A68" w:rsidRDefault="002B2876" w:rsidP="00503352">
            <w:pPr>
              <w:spacing w:after="120"/>
              <w:jc w:val="right"/>
              <w:rPr>
                <w:rFonts w:ascii="Times New Roman" w:hAnsi="Times New Roman"/>
                <w:sz w:val="16"/>
                <w:szCs w:val="16"/>
              </w:rPr>
            </w:pPr>
          </w:p>
        </w:tc>
      </w:tr>
      <w:tr w:rsidR="00160A68" w:rsidRPr="00160A68" w14:paraId="1AED2FBA" w14:textId="77777777" w:rsidTr="00503352">
        <w:trPr>
          <w:jc w:val="center"/>
        </w:trPr>
        <w:tc>
          <w:tcPr>
            <w:tcW w:w="284" w:type="dxa"/>
          </w:tcPr>
          <w:p w14:paraId="1A6E99AC" w14:textId="77777777" w:rsidR="002B2876" w:rsidRPr="00160A68" w:rsidRDefault="002B2876" w:rsidP="00503352">
            <w:pPr>
              <w:spacing w:after="120"/>
              <w:jc w:val="both"/>
              <w:rPr>
                <w:rFonts w:ascii="Times New Roman" w:hAnsi="Times New Roman"/>
                <w:sz w:val="24"/>
              </w:rPr>
            </w:pPr>
          </w:p>
        </w:tc>
        <w:tc>
          <w:tcPr>
            <w:tcW w:w="510" w:type="dxa"/>
          </w:tcPr>
          <w:p w14:paraId="200A176E" w14:textId="77777777" w:rsidR="002B2876" w:rsidRPr="00160A68" w:rsidRDefault="002B2876" w:rsidP="00503352">
            <w:pPr>
              <w:spacing w:after="120"/>
              <w:jc w:val="both"/>
              <w:rPr>
                <w:rFonts w:ascii="Times New Roman" w:hAnsi="Times New Roman"/>
                <w:sz w:val="24"/>
              </w:rPr>
            </w:pPr>
          </w:p>
        </w:tc>
        <w:tc>
          <w:tcPr>
            <w:tcW w:w="6348" w:type="dxa"/>
          </w:tcPr>
          <w:p w14:paraId="3E31966D"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Results of Applications</w:t>
            </w:r>
          </w:p>
        </w:tc>
        <w:tc>
          <w:tcPr>
            <w:tcW w:w="236" w:type="dxa"/>
          </w:tcPr>
          <w:p w14:paraId="0F64A7AC" w14:textId="77777777" w:rsidR="002B2876" w:rsidRPr="00160A68" w:rsidRDefault="002B2876" w:rsidP="00503352">
            <w:pPr>
              <w:spacing w:after="120"/>
              <w:jc w:val="center"/>
              <w:rPr>
                <w:rFonts w:ascii="Times New Roman" w:hAnsi="Times New Roman"/>
                <w:sz w:val="24"/>
              </w:rPr>
            </w:pPr>
          </w:p>
        </w:tc>
        <w:tc>
          <w:tcPr>
            <w:tcW w:w="985" w:type="dxa"/>
          </w:tcPr>
          <w:p w14:paraId="23811D52"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7</w:t>
            </w:r>
          </w:p>
        </w:tc>
        <w:tc>
          <w:tcPr>
            <w:tcW w:w="1327" w:type="dxa"/>
          </w:tcPr>
          <w:p w14:paraId="2B4E903B"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22</w:t>
            </w:r>
          </w:p>
        </w:tc>
        <w:tc>
          <w:tcPr>
            <w:tcW w:w="270" w:type="dxa"/>
          </w:tcPr>
          <w:p w14:paraId="7FFFFF2C" w14:textId="77777777" w:rsidR="002B2876" w:rsidRPr="00160A68" w:rsidRDefault="002B2876" w:rsidP="00503352">
            <w:pPr>
              <w:spacing w:after="120"/>
              <w:jc w:val="right"/>
              <w:rPr>
                <w:rFonts w:ascii="Times New Roman" w:hAnsi="Times New Roman"/>
                <w:sz w:val="16"/>
                <w:szCs w:val="16"/>
              </w:rPr>
            </w:pPr>
          </w:p>
        </w:tc>
      </w:tr>
      <w:tr w:rsidR="00160A68" w:rsidRPr="00160A68" w14:paraId="71778063" w14:textId="77777777" w:rsidTr="00503352">
        <w:trPr>
          <w:jc w:val="center"/>
        </w:trPr>
        <w:tc>
          <w:tcPr>
            <w:tcW w:w="284" w:type="dxa"/>
          </w:tcPr>
          <w:p w14:paraId="184CA60C" w14:textId="77777777" w:rsidR="002B2876" w:rsidRPr="00160A68" w:rsidRDefault="002B2876" w:rsidP="00503352">
            <w:pPr>
              <w:spacing w:after="120"/>
              <w:jc w:val="both"/>
              <w:rPr>
                <w:rFonts w:ascii="Times New Roman" w:hAnsi="Times New Roman"/>
                <w:sz w:val="24"/>
              </w:rPr>
            </w:pPr>
          </w:p>
        </w:tc>
        <w:tc>
          <w:tcPr>
            <w:tcW w:w="510" w:type="dxa"/>
          </w:tcPr>
          <w:p w14:paraId="4F8AEC08" w14:textId="77777777" w:rsidR="002B2876" w:rsidRPr="00160A68" w:rsidRDefault="002B2876" w:rsidP="00503352">
            <w:pPr>
              <w:spacing w:after="120"/>
              <w:jc w:val="both"/>
              <w:rPr>
                <w:rFonts w:ascii="Times New Roman" w:hAnsi="Times New Roman"/>
                <w:sz w:val="24"/>
              </w:rPr>
            </w:pPr>
          </w:p>
        </w:tc>
        <w:tc>
          <w:tcPr>
            <w:tcW w:w="6348" w:type="dxa"/>
          </w:tcPr>
          <w:p w14:paraId="1F8DC84C"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Applications Rejected</w:t>
            </w:r>
          </w:p>
        </w:tc>
        <w:tc>
          <w:tcPr>
            <w:tcW w:w="236" w:type="dxa"/>
          </w:tcPr>
          <w:p w14:paraId="1D49D9D6" w14:textId="77777777" w:rsidR="002B2876" w:rsidRPr="00160A68" w:rsidRDefault="002B2876" w:rsidP="00503352">
            <w:pPr>
              <w:spacing w:after="120"/>
              <w:jc w:val="center"/>
              <w:rPr>
                <w:rFonts w:ascii="Times New Roman" w:hAnsi="Times New Roman"/>
                <w:sz w:val="24"/>
              </w:rPr>
            </w:pPr>
          </w:p>
        </w:tc>
        <w:tc>
          <w:tcPr>
            <w:tcW w:w="985" w:type="dxa"/>
          </w:tcPr>
          <w:p w14:paraId="3536B27F"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8</w:t>
            </w:r>
          </w:p>
        </w:tc>
        <w:tc>
          <w:tcPr>
            <w:tcW w:w="1327" w:type="dxa"/>
          </w:tcPr>
          <w:p w14:paraId="0E6A7E1E"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23</w:t>
            </w:r>
          </w:p>
        </w:tc>
        <w:tc>
          <w:tcPr>
            <w:tcW w:w="270" w:type="dxa"/>
          </w:tcPr>
          <w:p w14:paraId="2674FF6B" w14:textId="77777777" w:rsidR="002B2876" w:rsidRPr="00160A68" w:rsidRDefault="002B2876" w:rsidP="00503352">
            <w:pPr>
              <w:spacing w:after="120"/>
              <w:jc w:val="right"/>
              <w:rPr>
                <w:rFonts w:ascii="Times New Roman" w:hAnsi="Times New Roman"/>
                <w:sz w:val="16"/>
                <w:szCs w:val="16"/>
              </w:rPr>
            </w:pPr>
          </w:p>
        </w:tc>
      </w:tr>
      <w:tr w:rsidR="00160A68" w:rsidRPr="00160A68" w14:paraId="629E7064" w14:textId="77777777" w:rsidTr="00503352">
        <w:trPr>
          <w:jc w:val="center"/>
        </w:trPr>
        <w:tc>
          <w:tcPr>
            <w:tcW w:w="284" w:type="dxa"/>
          </w:tcPr>
          <w:p w14:paraId="108551F9" w14:textId="77777777" w:rsidR="002B2876" w:rsidRPr="00160A68" w:rsidRDefault="002B2876" w:rsidP="00503352">
            <w:pPr>
              <w:spacing w:after="120"/>
              <w:jc w:val="both"/>
              <w:rPr>
                <w:rFonts w:ascii="Times New Roman" w:hAnsi="Times New Roman"/>
                <w:sz w:val="24"/>
              </w:rPr>
            </w:pPr>
          </w:p>
        </w:tc>
        <w:tc>
          <w:tcPr>
            <w:tcW w:w="510" w:type="dxa"/>
          </w:tcPr>
          <w:p w14:paraId="65A6889C" w14:textId="77777777" w:rsidR="002B2876" w:rsidRPr="00160A68" w:rsidRDefault="002B2876" w:rsidP="00503352">
            <w:pPr>
              <w:spacing w:after="120"/>
              <w:jc w:val="both"/>
              <w:rPr>
                <w:rFonts w:ascii="Times New Roman" w:hAnsi="Times New Roman"/>
                <w:sz w:val="24"/>
              </w:rPr>
            </w:pPr>
          </w:p>
        </w:tc>
        <w:tc>
          <w:tcPr>
            <w:tcW w:w="6348" w:type="dxa"/>
          </w:tcPr>
          <w:p w14:paraId="40D3A9A1"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Application</w:t>
            </w:r>
            <w:r w:rsidRPr="00160A68">
              <w:rPr>
                <w:rFonts w:ascii="Times New Roman" w:hAnsi="Times New Roman" w:hint="eastAsia"/>
                <w:sz w:val="24"/>
              </w:rPr>
              <w:t>s</w:t>
            </w:r>
            <w:r w:rsidRPr="00160A68">
              <w:rPr>
                <w:rFonts w:ascii="Times New Roman" w:hAnsi="Times New Roman"/>
                <w:sz w:val="24"/>
              </w:rPr>
              <w:t xml:space="preserve"> Withdrawn</w:t>
            </w:r>
          </w:p>
        </w:tc>
        <w:tc>
          <w:tcPr>
            <w:tcW w:w="236" w:type="dxa"/>
          </w:tcPr>
          <w:p w14:paraId="131F60FB" w14:textId="77777777" w:rsidR="002B2876" w:rsidRPr="00160A68" w:rsidRDefault="002B2876" w:rsidP="00503352">
            <w:pPr>
              <w:spacing w:after="120"/>
              <w:jc w:val="center"/>
              <w:rPr>
                <w:rFonts w:ascii="Times New Roman" w:hAnsi="Times New Roman"/>
                <w:sz w:val="24"/>
              </w:rPr>
            </w:pPr>
          </w:p>
        </w:tc>
        <w:tc>
          <w:tcPr>
            <w:tcW w:w="985" w:type="dxa"/>
          </w:tcPr>
          <w:p w14:paraId="35D82858" w14:textId="77777777" w:rsidR="002B2876" w:rsidRPr="00160A68" w:rsidRDefault="002B2876" w:rsidP="00503352">
            <w:pPr>
              <w:spacing w:after="120"/>
              <w:jc w:val="center"/>
              <w:rPr>
                <w:rFonts w:ascii="Times New Roman" w:hAnsi="Times New Roman"/>
                <w:sz w:val="24"/>
                <w:lang w:eastAsia="zh-HK"/>
              </w:rPr>
            </w:pPr>
            <w:r w:rsidRPr="00160A68">
              <w:rPr>
                <w:rFonts w:ascii="Times New Roman" w:hAnsi="Times New Roman" w:hint="eastAsia"/>
                <w:sz w:val="24"/>
                <w:lang w:eastAsia="zh-HK"/>
              </w:rPr>
              <w:t>9</w:t>
            </w:r>
          </w:p>
        </w:tc>
        <w:tc>
          <w:tcPr>
            <w:tcW w:w="1327" w:type="dxa"/>
          </w:tcPr>
          <w:p w14:paraId="4090836C"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24</w:t>
            </w:r>
          </w:p>
        </w:tc>
        <w:tc>
          <w:tcPr>
            <w:tcW w:w="270" w:type="dxa"/>
          </w:tcPr>
          <w:p w14:paraId="030E9CB5" w14:textId="77777777" w:rsidR="002B2876" w:rsidRPr="00160A68" w:rsidRDefault="002B2876" w:rsidP="00503352">
            <w:pPr>
              <w:spacing w:after="120"/>
              <w:jc w:val="right"/>
              <w:rPr>
                <w:rFonts w:ascii="Times New Roman" w:hAnsi="Times New Roman"/>
                <w:sz w:val="16"/>
                <w:szCs w:val="16"/>
              </w:rPr>
            </w:pPr>
          </w:p>
        </w:tc>
      </w:tr>
      <w:tr w:rsidR="00160A68" w:rsidRPr="00160A68" w14:paraId="626AC9DD" w14:textId="77777777" w:rsidTr="00503352">
        <w:trPr>
          <w:jc w:val="center"/>
        </w:trPr>
        <w:tc>
          <w:tcPr>
            <w:tcW w:w="284" w:type="dxa"/>
          </w:tcPr>
          <w:p w14:paraId="734AA5B6" w14:textId="77777777" w:rsidR="002B2876" w:rsidRPr="00160A68" w:rsidRDefault="002B2876" w:rsidP="00503352">
            <w:pPr>
              <w:spacing w:after="120"/>
              <w:jc w:val="both"/>
              <w:rPr>
                <w:rFonts w:ascii="Times New Roman" w:hAnsi="Times New Roman"/>
                <w:sz w:val="24"/>
              </w:rPr>
            </w:pPr>
          </w:p>
        </w:tc>
        <w:tc>
          <w:tcPr>
            <w:tcW w:w="510" w:type="dxa"/>
          </w:tcPr>
          <w:p w14:paraId="11C431DA" w14:textId="77777777" w:rsidR="002B2876" w:rsidRPr="00160A68" w:rsidRDefault="002B2876" w:rsidP="00503352">
            <w:pPr>
              <w:spacing w:after="120"/>
              <w:jc w:val="both"/>
              <w:rPr>
                <w:rFonts w:ascii="Times New Roman" w:hAnsi="Times New Roman"/>
                <w:sz w:val="24"/>
              </w:rPr>
            </w:pPr>
          </w:p>
        </w:tc>
        <w:tc>
          <w:tcPr>
            <w:tcW w:w="6348" w:type="dxa"/>
          </w:tcPr>
          <w:p w14:paraId="2EB9400E"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Caseload</w:t>
            </w:r>
          </w:p>
        </w:tc>
        <w:tc>
          <w:tcPr>
            <w:tcW w:w="236" w:type="dxa"/>
          </w:tcPr>
          <w:p w14:paraId="13DB13FC" w14:textId="77777777" w:rsidR="002B2876" w:rsidRPr="00160A68" w:rsidRDefault="002B2876" w:rsidP="00503352">
            <w:pPr>
              <w:spacing w:after="120"/>
              <w:jc w:val="center"/>
              <w:rPr>
                <w:rFonts w:ascii="Times New Roman" w:hAnsi="Times New Roman"/>
                <w:sz w:val="24"/>
              </w:rPr>
            </w:pPr>
          </w:p>
        </w:tc>
        <w:tc>
          <w:tcPr>
            <w:tcW w:w="985" w:type="dxa"/>
          </w:tcPr>
          <w:p w14:paraId="569A552E"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9</w:t>
            </w:r>
          </w:p>
        </w:tc>
        <w:tc>
          <w:tcPr>
            <w:tcW w:w="1327" w:type="dxa"/>
          </w:tcPr>
          <w:p w14:paraId="79C2AD1C"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25</w:t>
            </w:r>
          </w:p>
        </w:tc>
        <w:tc>
          <w:tcPr>
            <w:tcW w:w="270" w:type="dxa"/>
          </w:tcPr>
          <w:p w14:paraId="3C77FE7D" w14:textId="77777777" w:rsidR="002B2876" w:rsidRPr="00160A68" w:rsidRDefault="002B2876" w:rsidP="00503352">
            <w:pPr>
              <w:spacing w:after="120"/>
              <w:jc w:val="right"/>
              <w:rPr>
                <w:rFonts w:ascii="Times New Roman" w:hAnsi="Times New Roman"/>
                <w:sz w:val="16"/>
                <w:szCs w:val="16"/>
              </w:rPr>
            </w:pPr>
          </w:p>
        </w:tc>
      </w:tr>
      <w:tr w:rsidR="00160A68" w:rsidRPr="00160A68" w14:paraId="52DF20D2" w14:textId="77777777" w:rsidTr="00503352">
        <w:trPr>
          <w:jc w:val="center"/>
        </w:trPr>
        <w:tc>
          <w:tcPr>
            <w:tcW w:w="284" w:type="dxa"/>
          </w:tcPr>
          <w:p w14:paraId="35CF15ED" w14:textId="77777777" w:rsidR="002B2876" w:rsidRPr="00160A68" w:rsidRDefault="002B2876" w:rsidP="00503352">
            <w:pPr>
              <w:spacing w:after="120"/>
              <w:jc w:val="both"/>
              <w:rPr>
                <w:rFonts w:ascii="Times New Roman" w:hAnsi="Times New Roman"/>
                <w:sz w:val="24"/>
              </w:rPr>
            </w:pPr>
          </w:p>
        </w:tc>
        <w:tc>
          <w:tcPr>
            <w:tcW w:w="510" w:type="dxa"/>
          </w:tcPr>
          <w:p w14:paraId="6488FB7D" w14:textId="77777777" w:rsidR="002B2876" w:rsidRPr="00160A68" w:rsidRDefault="002B2876" w:rsidP="00503352">
            <w:pPr>
              <w:spacing w:after="120"/>
              <w:jc w:val="both"/>
              <w:rPr>
                <w:rFonts w:ascii="Times New Roman" w:hAnsi="Times New Roman"/>
                <w:sz w:val="24"/>
              </w:rPr>
            </w:pPr>
          </w:p>
        </w:tc>
        <w:tc>
          <w:tcPr>
            <w:tcW w:w="6348" w:type="dxa"/>
          </w:tcPr>
          <w:p w14:paraId="7624D4CE" w14:textId="77777777" w:rsidR="002B2876" w:rsidRPr="00160A68" w:rsidRDefault="002B2876" w:rsidP="00503352">
            <w:pPr>
              <w:spacing w:after="120"/>
              <w:jc w:val="both"/>
              <w:rPr>
                <w:rFonts w:ascii="Times New Roman" w:hAnsi="Times New Roman"/>
                <w:sz w:val="24"/>
              </w:rPr>
            </w:pPr>
          </w:p>
        </w:tc>
        <w:tc>
          <w:tcPr>
            <w:tcW w:w="236" w:type="dxa"/>
          </w:tcPr>
          <w:p w14:paraId="7E04E056" w14:textId="77777777" w:rsidR="002B2876" w:rsidRPr="00160A68" w:rsidRDefault="002B2876" w:rsidP="00503352">
            <w:pPr>
              <w:spacing w:after="120"/>
              <w:jc w:val="center"/>
              <w:rPr>
                <w:rFonts w:ascii="Times New Roman" w:hAnsi="Times New Roman"/>
                <w:sz w:val="24"/>
              </w:rPr>
            </w:pPr>
          </w:p>
        </w:tc>
        <w:tc>
          <w:tcPr>
            <w:tcW w:w="985" w:type="dxa"/>
          </w:tcPr>
          <w:p w14:paraId="1C1F4D0A" w14:textId="77777777" w:rsidR="002B2876" w:rsidRPr="00160A68" w:rsidRDefault="002B2876" w:rsidP="00503352">
            <w:pPr>
              <w:spacing w:after="120"/>
              <w:jc w:val="center"/>
              <w:rPr>
                <w:rFonts w:ascii="Times New Roman" w:hAnsi="Times New Roman"/>
                <w:sz w:val="24"/>
              </w:rPr>
            </w:pPr>
          </w:p>
        </w:tc>
        <w:tc>
          <w:tcPr>
            <w:tcW w:w="1327" w:type="dxa"/>
          </w:tcPr>
          <w:p w14:paraId="77DB2D9B" w14:textId="77777777" w:rsidR="002B2876" w:rsidRPr="00160A68" w:rsidRDefault="002B2876" w:rsidP="00503352">
            <w:pPr>
              <w:spacing w:after="120"/>
              <w:jc w:val="center"/>
              <w:rPr>
                <w:rFonts w:ascii="Times New Roman" w:hAnsi="Times New Roman"/>
                <w:sz w:val="24"/>
              </w:rPr>
            </w:pPr>
          </w:p>
        </w:tc>
        <w:tc>
          <w:tcPr>
            <w:tcW w:w="270" w:type="dxa"/>
          </w:tcPr>
          <w:p w14:paraId="2E717D42" w14:textId="77777777" w:rsidR="002B2876" w:rsidRPr="00160A68" w:rsidRDefault="002B2876" w:rsidP="00503352">
            <w:pPr>
              <w:spacing w:after="120"/>
              <w:jc w:val="right"/>
              <w:rPr>
                <w:rFonts w:ascii="Times New Roman" w:hAnsi="Times New Roman"/>
                <w:sz w:val="16"/>
                <w:szCs w:val="16"/>
              </w:rPr>
            </w:pPr>
          </w:p>
        </w:tc>
      </w:tr>
      <w:tr w:rsidR="00160A68" w:rsidRPr="00160A68" w14:paraId="6FD2D1B3" w14:textId="77777777" w:rsidTr="00503352">
        <w:trPr>
          <w:jc w:val="center"/>
        </w:trPr>
        <w:tc>
          <w:tcPr>
            <w:tcW w:w="284" w:type="dxa"/>
            <w:shd w:val="clear" w:color="auto" w:fill="E0E0E0"/>
          </w:tcPr>
          <w:p w14:paraId="54FAFBF1" w14:textId="77777777" w:rsidR="002B2876" w:rsidRPr="00160A68" w:rsidRDefault="002B2876" w:rsidP="00503352">
            <w:pPr>
              <w:jc w:val="both"/>
              <w:rPr>
                <w:rFonts w:ascii="Times New Roman" w:hAnsi="Times New Roman"/>
                <w:b/>
                <w:sz w:val="24"/>
              </w:rPr>
            </w:pPr>
          </w:p>
        </w:tc>
        <w:tc>
          <w:tcPr>
            <w:tcW w:w="6858" w:type="dxa"/>
            <w:gridSpan w:val="2"/>
            <w:shd w:val="clear" w:color="auto" w:fill="E0E0E0"/>
          </w:tcPr>
          <w:p w14:paraId="3BA03CB8" w14:textId="77777777" w:rsidR="002B2876" w:rsidRPr="00160A68" w:rsidRDefault="002B2876" w:rsidP="00503352">
            <w:pPr>
              <w:jc w:val="both"/>
              <w:rPr>
                <w:rFonts w:ascii="Times New Roman" w:hAnsi="Times New Roman"/>
                <w:b/>
                <w:caps/>
                <w:sz w:val="24"/>
              </w:rPr>
            </w:pPr>
            <w:r w:rsidRPr="00160A68">
              <w:rPr>
                <w:rFonts w:ascii="Times New Roman" w:hAnsi="Times New Roman"/>
                <w:b/>
                <w:caps/>
                <w:sz w:val="24"/>
              </w:rPr>
              <w:t>Payments</w:t>
            </w:r>
          </w:p>
        </w:tc>
        <w:tc>
          <w:tcPr>
            <w:tcW w:w="236" w:type="dxa"/>
            <w:shd w:val="clear" w:color="auto" w:fill="E0E0E0"/>
          </w:tcPr>
          <w:p w14:paraId="0D463577" w14:textId="77777777" w:rsidR="002B2876" w:rsidRPr="00160A68" w:rsidRDefault="002B2876" w:rsidP="00503352">
            <w:pPr>
              <w:jc w:val="center"/>
              <w:rPr>
                <w:rFonts w:ascii="Times New Roman" w:hAnsi="Times New Roman"/>
                <w:sz w:val="24"/>
              </w:rPr>
            </w:pPr>
          </w:p>
        </w:tc>
        <w:tc>
          <w:tcPr>
            <w:tcW w:w="985" w:type="dxa"/>
            <w:shd w:val="clear" w:color="auto" w:fill="E0E0E0"/>
          </w:tcPr>
          <w:p w14:paraId="597DC8CE" w14:textId="77777777" w:rsidR="002B2876" w:rsidRPr="00160A68" w:rsidRDefault="002B2876" w:rsidP="00503352">
            <w:pPr>
              <w:jc w:val="center"/>
              <w:rPr>
                <w:rFonts w:ascii="Times New Roman" w:hAnsi="Times New Roman"/>
                <w:sz w:val="24"/>
              </w:rPr>
            </w:pPr>
          </w:p>
        </w:tc>
        <w:tc>
          <w:tcPr>
            <w:tcW w:w="1327" w:type="dxa"/>
            <w:shd w:val="clear" w:color="auto" w:fill="E0E0E0"/>
          </w:tcPr>
          <w:p w14:paraId="498D77FA" w14:textId="77777777" w:rsidR="002B2876" w:rsidRPr="00160A68" w:rsidRDefault="002B2876" w:rsidP="00503352">
            <w:pPr>
              <w:jc w:val="center"/>
              <w:rPr>
                <w:rFonts w:ascii="Times New Roman" w:hAnsi="Times New Roman"/>
                <w:sz w:val="24"/>
              </w:rPr>
            </w:pPr>
          </w:p>
        </w:tc>
        <w:tc>
          <w:tcPr>
            <w:tcW w:w="270" w:type="dxa"/>
            <w:shd w:val="clear" w:color="auto" w:fill="E0E0E0"/>
          </w:tcPr>
          <w:p w14:paraId="5340964C" w14:textId="77777777" w:rsidR="002B2876" w:rsidRPr="00160A68" w:rsidRDefault="002B2876" w:rsidP="00503352">
            <w:pPr>
              <w:jc w:val="right"/>
              <w:rPr>
                <w:rFonts w:ascii="Times New Roman" w:hAnsi="Times New Roman"/>
                <w:sz w:val="16"/>
                <w:szCs w:val="16"/>
              </w:rPr>
            </w:pPr>
          </w:p>
        </w:tc>
      </w:tr>
      <w:tr w:rsidR="00160A68" w:rsidRPr="00160A68" w14:paraId="669209DB" w14:textId="77777777" w:rsidTr="00503352">
        <w:trPr>
          <w:jc w:val="center"/>
        </w:trPr>
        <w:tc>
          <w:tcPr>
            <w:tcW w:w="284" w:type="dxa"/>
          </w:tcPr>
          <w:p w14:paraId="05C3B60B" w14:textId="77777777" w:rsidR="002B2876" w:rsidRPr="00160A68" w:rsidRDefault="002B2876" w:rsidP="00503352">
            <w:pPr>
              <w:jc w:val="both"/>
              <w:rPr>
                <w:rFonts w:ascii="Times New Roman" w:hAnsi="Times New Roman"/>
                <w:sz w:val="24"/>
              </w:rPr>
            </w:pPr>
          </w:p>
        </w:tc>
        <w:tc>
          <w:tcPr>
            <w:tcW w:w="510" w:type="dxa"/>
          </w:tcPr>
          <w:p w14:paraId="402B7AC5" w14:textId="77777777" w:rsidR="002B2876" w:rsidRPr="00160A68" w:rsidRDefault="002B2876" w:rsidP="00503352">
            <w:pPr>
              <w:jc w:val="both"/>
              <w:rPr>
                <w:rFonts w:ascii="Times New Roman" w:hAnsi="Times New Roman"/>
                <w:sz w:val="24"/>
              </w:rPr>
            </w:pPr>
          </w:p>
        </w:tc>
        <w:tc>
          <w:tcPr>
            <w:tcW w:w="6348" w:type="dxa"/>
          </w:tcPr>
          <w:p w14:paraId="5F11A8F0" w14:textId="77777777" w:rsidR="002B2876" w:rsidRPr="00160A68" w:rsidRDefault="002B2876" w:rsidP="00503352">
            <w:pPr>
              <w:jc w:val="both"/>
              <w:rPr>
                <w:rFonts w:ascii="Times New Roman" w:hAnsi="Times New Roman"/>
                <w:sz w:val="24"/>
              </w:rPr>
            </w:pPr>
          </w:p>
        </w:tc>
        <w:tc>
          <w:tcPr>
            <w:tcW w:w="236" w:type="dxa"/>
          </w:tcPr>
          <w:p w14:paraId="438AE311" w14:textId="77777777" w:rsidR="002B2876" w:rsidRPr="00160A68" w:rsidRDefault="002B2876" w:rsidP="00503352">
            <w:pPr>
              <w:jc w:val="center"/>
              <w:rPr>
                <w:rFonts w:ascii="Times New Roman" w:hAnsi="Times New Roman"/>
                <w:sz w:val="24"/>
              </w:rPr>
            </w:pPr>
          </w:p>
        </w:tc>
        <w:tc>
          <w:tcPr>
            <w:tcW w:w="985" w:type="dxa"/>
          </w:tcPr>
          <w:p w14:paraId="4235E1E3" w14:textId="77777777" w:rsidR="002B2876" w:rsidRPr="00160A68" w:rsidRDefault="002B2876" w:rsidP="00503352">
            <w:pPr>
              <w:jc w:val="center"/>
              <w:rPr>
                <w:rFonts w:ascii="Times New Roman" w:hAnsi="Times New Roman"/>
                <w:sz w:val="24"/>
              </w:rPr>
            </w:pPr>
          </w:p>
        </w:tc>
        <w:tc>
          <w:tcPr>
            <w:tcW w:w="1327" w:type="dxa"/>
          </w:tcPr>
          <w:p w14:paraId="28278BB8" w14:textId="77777777" w:rsidR="002B2876" w:rsidRPr="00160A68" w:rsidRDefault="002B2876" w:rsidP="00503352">
            <w:pPr>
              <w:jc w:val="center"/>
              <w:rPr>
                <w:rFonts w:ascii="Times New Roman" w:hAnsi="Times New Roman"/>
                <w:sz w:val="24"/>
              </w:rPr>
            </w:pPr>
          </w:p>
        </w:tc>
        <w:tc>
          <w:tcPr>
            <w:tcW w:w="270" w:type="dxa"/>
          </w:tcPr>
          <w:p w14:paraId="1027EBE9" w14:textId="77777777" w:rsidR="002B2876" w:rsidRPr="00160A68" w:rsidRDefault="002B2876" w:rsidP="00503352">
            <w:pPr>
              <w:jc w:val="right"/>
              <w:rPr>
                <w:rFonts w:ascii="Times New Roman" w:hAnsi="Times New Roman"/>
                <w:sz w:val="16"/>
                <w:szCs w:val="16"/>
              </w:rPr>
            </w:pPr>
          </w:p>
        </w:tc>
      </w:tr>
      <w:tr w:rsidR="00160A68" w:rsidRPr="00160A68" w14:paraId="0BE4B68E" w14:textId="77777777" w:rsidTr="00503352">
        <w:trPr>
          <w:jc w:val="center"/>
        </w:trPr>
        <w:tc>
          <w:tcPr>
            <w:tcW w:w="284" w:type="dxa"/>
          </w:tcPr>
          <w:p w14:paraId="0B9109F4" w14:textId="77777777" w:rsidR="002B2876" w:rsidRPr="00160A68" w:rsidRDefault="002B2876" w:rsidP="00503352">
            <w:pPr>
              <w:spacing w:after="120"/>
              <w:jc w:val="both"/>
              <w:rPr>
                <w:rFonts w:ascii="Times New Roman" w:hAnsi="Times New Roman"/>
                <w:sz w:val="24"/>
              </w:rPr>
            </w:pPr>
          </w:p>
        </w:tc>
        <w:tc>
          <w:tcPr>
            <w:tcW w:w="510" w:type="dxa"/>
          </w:tcPr>
          <w:p w14:paraId="56377EA0" w14:textId="77777777" w:rsidR="002B2876" w:rsidRPr="00160A68" w:rsidRDefault="002B2876" w:rsidP="00503352">
            <w:pPr>
              <w:spacing w:after="120"/>
              <w:jc w:val="both"/>
              <w:rPr>
                <w:rFonts w:ascii="Times New Roman" w:hAnsi="Times New Roman"/>
                <w:sz w:val="24"/>
              </w:rPr>
            </w:pPr>
          </w:p>
        </w:tc>
        <w:tc>
          <w:tcPr>
            <w:tcW w:w="6348" w:type="dxa"/>
          </w:tcPr>
          <w:p w14:paraId="2A01A7AD"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Basis of Payments</w:t>
            </w:r>
          </w:p>
        </w:tc>
        <w:tc>
          <w:tcPr>
            <w:tcW w:w="236" w:type="dxa"/>
          </w:tcPr>
          <w:p w14:paraId="1C8A72BD" w14:textId="77777777" w:rsidR="002B2876" w:rsidRPr="00160A68" w:rsidRDefault="002B2876" w:rsidP="00503352">
            <w:pPr>
              <w:spacing w:after="120"/>
              <w:jc w:val="center"/>
              <w:rPr>
                <w:rFonts w:ascii="Times New Roman" w:hAnsi="Times New Roman"/>
                <w:sz w:val="24"/>
              </w:rPr>
            </w:pPr>
          </w:p>
        </w:tc>
        <w:tc>
          <w:tcPr>
            <w:tcW w:w="985" w:type="dxa"/>
          </w:tcPr>
          <w:p w14:paraId="06607CCD"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10</w:t>
            </w:r>
          </w:p>
        </w:tc>
        <w:tc>
          <w:tcPr>
            <w:tcW w:w="1327" w:type="dxa"/>
          </w:tcPr>
          <w:p w14:paraId="3EA08A88"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26</w:t>
            </w:r>
          </w:p>
        </w:tc>
        <w:tc>
          <w:tcPr>
            <w:tcW w:w="270" w:type="dxa"/>
          </w:tcPr>
          <w:p w14:paraId="2FEF56E1" w14:textId="77777777" w:rsidR="002B2876" w:rsidRPr="00160A68" w:rsidRDefault="002B2876" w:rsidP="00503352">
            <w:pPr>
              <w:spacing w:after="120"/>
              <w:jc w:val="right"/>
              <w:rPr>
                <w:rFonts w:ascii="Times New Roman" w:hAnsi="Times New Roman"/>
                <w:sz w:val="16"/>
                <w:szCs w:val="16"/>
              </w:rPr>
            </w:pPr>
          </w:p>
        </w:tc>
      </w:tr>
      <w:tr w:rsidR="00160A68" w:rsidRPr="00160A68" w14:paraId="52980EC4" w14:textId="77777777" w:rsidTr="00503352">
        <w:trPr>
          <w:jc w:val="center"/>
        </w:trPr>
        <w:tc>
          <w:tcPr>
            <w:tcW w:w="284" w:type="dxa"/>
          </w:tcPr>
          <w:p w14:paraId="603C1DA1" w14:textId="77777777" w:rsidR="002B2876" w:rsidRPr="00160A68" w:rsidRDefault="002B2876" w:rsidP="00503352">
            <w:pPr>
              <w:spacing w:after="120"/>
              <w:jc w:val="both"/>
              <w:rPr>
                <w:rFonts w:ascii="Times New Roman" w:hAnsi="Times New Roman"/>
                <w:sz w:val="24"/>
              </w:rPr>
            </w:pPr>
          </w:p>
        </w:tc>
        <w:tc>
          <w:tcPr>
            <w:tcW w:w="510" w:type="dxa"/>
          </w:tcPr>
          <w:p w14:paraId="7D49A498" w14:textId="77777777" w:rsidR="002B2876" w:rsidRPr="00160A68" w:rsidRDefault="002B2876" w:rsidP="00503352">
            <w:pPr>
              <w:spacing w:after="120"/>
              <w:jc w:val="both"/>
              <w:rPr>
                <w:rFonts w:ascii="Times New Roman" w:hAnsi="Times New Roman"/>
                <w:sz w:val="24"/>
              </w:rPr>
            </w:pPr>
          </w:p>
        </w:tc>
        <w:tc>
          <w:tcPr>
            <w:tcW w:w="6348" w:type="dxa"/>
          </w:tcPr>
          <w:p w14:paraId="0D3C45C5"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Payment of Assistance</w:t>
            </w:r>
          </w:p>
        </w:tc>
        <w:tc>
          <w:tcPr>
            <w:tcW w:w="236" w:type="dxa"/>
          </w:tcPr>
          <w:p w14:paraId="5C4D556E" w14:textId="77777777" w:rsidR="002B2876" w:rsidRPr="00160A68" w:rsidRDefault="002B2876" w:rsidP="00503352">
            <w:pPr>
              <w:spacing w:after="120"/>
              <w:jc w:val="center"/>
              <w:rPr>
                <w:rFonts w:ascii="Times New Roman" w:hAnsi="Times New Roman"/>
                <w:sz w:val="24"/>
              </w:rPr>
            </w:pPr>
          </w:p>
        </w:tc>
        <w:tc>
          <w:tcPr>
            <w:tcW w:w="985" w:type="dxa"/>
          </w:tcPr>
          <w:p w14:paraId="1DD34603"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10 – 11</w:t>
            </w:r>
          </w:p>
        </w:tc>
        <w:tc>
          <w:tcPr>
            <w:tcW w:w="1327" w:type="dxa"/>
          </w:tcPr>
          <w:p w14:paraId="4D31ADE4"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27 – 28</w:t>
            </w:r>
          </w:p>
        </w:tc>
        <w:tc>
          <w:tcPr>
            <w:tcW w:w="270" w:type="dxa"/>
          </w:tcPr>
          <w:p w14:paraId="05E8E4A4" w14:textId="77777777" w:rsidR="002B2876" w:rsidRPr="00160A68" w:rsidRDefault="002B2876" w:rsidP="00503352">
            <w:pPr>
              <w:spacing w:after="120"/>
              <w:jc w:val="right"/>
              <w:rPr>
                <w:rFonts w:ascii="Times New Roman" w:hAnsi="Times New Roman"/>
                <w:sz w:val="16"/>
                <w:szCs w:val="16"/>
              </w:rPr>
            </w:pPr>
          </w:p>
        </w:tc>
      </w:tr>
      <w:tr w:rsidR="00160A68" w:rsidRPr="00160A68" w14:paraId="34E26163" w14:textId="77777777" w:rsidTr="00503352">
        <w:trPr>
          <w:jc w:val="center"/>
        </w:trPr>
        <w:tc>
          <w:tcPr>
            <w:tcW w:w="284" w:type="dxa"/>
          </w:tcPr>
          <w:p w14:paraId="2E7B4EF8" w14:textId="77777777" w:rsidR="002B2876" w:rsidRPr="00160A68" w:rsidRDefault="002B2876" w:rsidP="00503352">
            <w:pPr>
              <w:spacing w:after="120"/>
              <w:jc w:val="both"/>
              <w:rPr>
                <w:rFonts w:ascii="Times New Roman" w:hAnsi="Times New Roman"/>
                <w:sz w:val="24"/>
              </w:rPr>
            </w:pPr>
          </w:p>
        </w:tc>
        <w:tc>
          <w:tcPr>
            <w:tcW w:w="510" w:type="dxa"/>
          </w:tcPr>
          <w:p w14:paraId="4B914ACC" w14:textId="77777777" w:rsidR="002B2876" w:rsidRPr="00160A68" w:rsidRDefault="002B2876" w:rsidP="00503352">
            <w:pPr>
              <w:spacing w:after="120"/>
              <w:jc w:val="both"/>
              <w:rPr>
                <w:rFonts w:ascii="Times New Roman" w:hAnsi="Times New Roman"/>
                <w:sz w:val="24"/>
              </w:rPr>
            </w:pPr>
          </w:p>
        </w:tc>
        <w:tc>
          <w:tcPr>
            <w:tcW w:w="6348" w:type="dxa"/>
          </w:tcPr>
          <w:p w14:paraId="1FEF519F"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Serious Traffic Accidents</w:t>
            </w:r>
          </w:p>
        </w:tc>
        <w:tc>
          <w:tcPr>
            <w:tcW w:w="236" w:type="dxa"/>
          </w:tcPr>
          <w:p w14:paraId="3B1B0E9D" w14:textId="77777777" w:rsidR="002B2876" w:rsidRPr="00160A68" w:rsidRDefault="002B2876" w:rsidP="00503352">
            <w:pPr>
              <w:spacing w:after="120"/>
              <w:jc w:val="center"/>
              <w:rPr>
                <w:rFonts w:ascii="Times New Roman" w:hAnsi="Times New Roman"/>
                <w:sz w:val="24"/>
              </w:rPr>
            </w:pPr>
          </w:p>
        </w:tc>
        <w:tc>
          <w:tcPr>
            <w:tcW w:w="985" w:type="dxa"/>
          </w:tcPr>
          <w:p w14:paraId="180C6C50"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11</w:t>
            </w:r>
          </w:p>
        </w:tc>
        <w:tc>
          <w:tcPr>
            <w:tcW w:w="1327" w:type="dxa"/>
          </w:tcPr>
          <w:p w14:paraId="2FA3F348"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 xml:space="preserve">29 </w:t>
            </w:r>
          </w:p>
        </w:tc>
        <w:tc>
          <w:tcPr>
            <w:tcW w:w="270" w:type="dxa"/>
          </w:tcPr>
          <w:p w14:paraId="3FB8F02A" w14:textId="77777777" w:rsidR="002B2876" w:rsidRPr="00160A68" w:rsidRDefault="002B2876" w:rsidP="00503352">
            <w:pPr>
              <w:spacing w:after="120"/>
              <w:jc w:val="right"/>
              <w:rPr>
                <w:rFonts w:ascii="Times New Roman" w:hAnsi="Times New Roman"/>
                <w:sz w:val="16"/>
                <w:szCs w:val="16"/>
              </w:rPr>
            </w:pPr>
          </w:p>
        </w:tc>
      </w:tr>
    </w:tbl>
    <w:p w14:paraId="6BBEDC8B" w14:textId="77777777" w:rsidR="002B2876" w:rsidRPr="00160A68" w:rsidRDefault="002B2876" w:rsidP="002B2876">
      <w:pPr>
        <w:rPr>
          <w:rFonts w:ascii="Times New Roman" w:hAnsi="Times New Roman"/>
        </w:rPr>
      </w:pPr>
      <w:r w:rsidRPr="00160A68">
        <w:rPr>
          <w:rFonts w:ascii="Times New Roman" w:hAnsi="Times New Roman"/>
        </w:rPr>
        <w:br w:type="page"/>
      </w:r>
    </w:p>
    <w:tbl>
      <w:tblPr>
        <w:tblW w:w="0" w:type="auto"/>
        <w:jc w:val="center"/>
        <w:tblLayout w:type="fixed"/>
        <w:tblLook w:val="0000" w:firstRow="0" w:lastRow="0" w:firstColumn="0" w:lastColumn="0" w:noHBand="0" w:noVBand="0"/>
      </w:tblPr>
      <w:tblGrid>
        <w:gridCol w:w="286"/>
        <w:gridCol w:w="510"/>
        <w:gridCol w:w="6342"/>
        <w:gridCol w:w="236"/>
        <w:gridCol w:w="988"/>
        <w:gridCol w:w="1326"/>
        <w:gridCol w:w="264"/>
      </w:tblGrid>
      <w:tr w:rsidR="00160A68" w:rsidRPr="00160A68" w14:paraId="62DF7801" w14:textId="77777777" w:rsidTr="00503352">
        <w:trPr>
          <w:jc w:val="center"/>
        </w:trPr>
        <w:tc>
          <w:tcPr>
            <w:tcW w:w="286" w:type="dxa"/>
          </w:tcPr>
          <w:p w14:paraId="141FA893" w14:textId="77777777" w:rsidR="002B2876" w:rsidRPr="00160A68" w:rsidRDefault="002B2876" w:rsidP="00503352">
            <w:pPr>
              <w:jc w:val="both"/>
              <w:rPr>
                <w:rFonts w:ascii="Times New Roman" w:hAnsi="Times New Roman"/>
                <w:sz w:val="24"/>
              </w:rPr>
            </w:pPr>
          </w:p>
        </w:tc>
        <w:tc>
          <w:tcPr>
            <w:tcW w:w="510" w:type="dxa"/>
          </w:tcPr>
          <w:p w14:paraId="1D92CE6B" w14:textId="77777777" w:rsidR="002B2876" w:rsidRPr="00160A68" w:rsidRDefault="002B2876" w:rsidP="00503352">
            <w:pPr>
              <w:jc w:val="both"/>
              <w:rPr>
                <w:rFonts w:ascii="Times New Roman" w:hAnsi="Times New Roman"/>
                <w:sz w:val="24"/>
              </w:rPr>
            </w:pPr>
          </w:p>
        </w:tc>
        <w:tc>
          <w:tcPr>
            <w:tcW w:w="6342" w:type="dxa"/>
          </w:tcPr>
          <w:p w14:paraId="2405AF7F" w14:textId="77777777" w:rsidR="002B2876" w:rsidRPr="00160A68" w:rsidRDefault="002B2876" w:rsidP="00503352">
            <w:pPr>
              <w:jc w:val="both"/>
              <w:rPr>
                <w:rFonts w:ascii="Times New Roman" w:hAnsi="Times New Roman"/>
                <w:sz w:val="24"/>
              </w:rPr>
            </w:pPr>
          </w:p>
        </w:tc>
        <w:tc>
          <w:tcPr>
            <w:tcW w:w="236" w:type="dxa"/>
          </w:tcPr>
          <w:p w14:paraId="092A5FB3" w14:textId="77777777" w:rsidR="002B2876" w:rsidRPr="00160A68" w:rsidRDefault="002B2876" w:rsidP="00503352">
            <w:pPr>
              <w:jc w:val="center"/>
              <w:rPr>
                <w:rFonts w:ascii="Times New Roman" w:hAnsi="Times New Roman"/>
                <w:sz w:val="24"/>
              </w:rPr>
            </w:pPr>
          </w:p>
        </w:tc>
        <w:tc>
          <w:tcPr>
            <w:tcW w:w="988" w:type="dxa"/>
          </w:tcPr>
          <w:p w14:paraId="39A61139" w14:textId="77777777" w:rsidR="002B2876" w:rsidRPr="00160A68" w:rsidRDefault="002B2876" w:rsidP="00503352">
            <w:pPr>
              <w:jc w:val="center"/>
              <w:rPr>
                <w:rFonts w:ascii="Times New Roman" w:hAnsi="Times New Roman"/>
                <w:b/>
                <w:i/>
              </w:rPr>
            </w:pPr>
            <w:r w:rsidRPr="00160A68">
              <w:rPr>
                <w:rFonts w:ascii="Times New Roman" w:hAnsi="Times New Roman"/>
                <w:b/>
                <w:i/>
              </w:rPr>
              <w:t>Page</w:t>
            </w:r>
          </w:p>
        </w:tc>
        <w:tc>
          <w:tcPr>
            <w:tcW w:w="1326" w:type="dxa"/>
          </w:tcPr>
          <w:p w14:paraId="32EF7E37" w14:textId="77777777" w:rsidR="002B2876" w:rsidRPr="00160A68" w:rsidRDefault="002B2876" w:rsidP="00503352">
            <w:pPr>
              <w:jc w:val="center"/>
              <w:rPr>
                <w:rFonts w:ascii="Times New Roman" w:hAnsi="Times New Roman"/>
                <w:b/>
                <w:i/>
              </w:rPr>
            </w:pPr>
            <w:r w:rsidRPr="00160A68">
              <w:rPr>
                <w:rFonts w:ascii="Times New Roman" w:hAnsi="Times New Roman"/>
                <w:b/>
                <w:i/>
              </w:rPr>
              <w:t>Paragraph</w:t>
            </w:r>
          </w:p>
        </w:tc>
        <w:tc>
          <w:tcPr>
            <w:tcW w:w="264" w:type="dxa"/>
          </w:tcPr>
          <w:p w14:paraId="28C9DAE6" w14:textId="77777777" w:rsidR="002B2876" w:rsidRPr="00160A68" w:rsidRDefault="002B2876" w:rsidP="00503352">
            <w:pPr>
              <w:jc w:val="center"/>
              <w:rPr>
                <w:rFonts w:ascii="Times New Roman" w:hAnsi="Times New Roman"/>
                <w:b/>
                <w:i/>
              </w:rPr>
            </w:pPr>
          </w:p>
        </w:tc>
      </w:tr>
      <w:tr w:rsidR="00160A68" w:rsidRPr="00160A68" w14:paraId="0838DCD2" w14:textId="77777777" w:rsidTr="00503352">
        <w:trPr>
          <w:jc w:val="center"/>
        </w:trPr>
        <w:tc>
          <w:tcPr>
            <w:tcW w:w="286" w:type="dxa"/>
          </w:tcPr>
          <w:p w14:paraId="320B9F06" w14:textId="77777777" w:rsidR="002B2876" w:rsidRPr="00160A68" w:rsidRDefault="002B2876" w:rsidP="00503352">
            <w:pPr>
              <w:jc w:val="both"/>
              <w:rPr>
                <w:rFonts w:ascii="Times New Roman" w:hAnsi="Times New Roman"/>
                <w:sz w:val="24"/>
              </w:rPr>
            </w:pPr>
          </w:p>
        </w:tc>
        <w:tc>
          <w:tcPr>
            <w:tcW w:w="510" w:type="dxa"/>
          </w:tcPr>
          <w:p w14:paraId="02E068CC" w14:textId="77777777" w:rsidR="002B2876" w:rsidRPr="00160A68" w:rsidRDefault="002B2876" w:rsidP="00503352">
            <w:pPr>
              <w:jc w:val="both"/>
              <w:rPr>
                <w:rFonts w:ascii="Times New Roman" w:hAnsi="Times New Roman"/>
                <w:sz w:val="24"/>
              </w:rPr>
            </w:pPr>
          </w:p>
        </w:tc>
        <w:tc>
          <w:tcPr>
            <w:tcW w:w="6342" w:type="dxa"/>
          </w:tcPr>
          <w:p w14:paraId="762115C0" w14:textId="77777777" w:rsidR="002B2876" w:rsidRPr="00160A68" w:rsidRDefault="002B2876" w:rsidP="00503352">
            <w:pPr>
              <w:jc w:val="both"/>
              <w:rPr>
                <w:rFonts w:ascii="Times New Roman" w:hAnsi="Times New Roman"/>
                <w:sz w:val="24"/>
              </w:rPr>
            </w:pPr>
          </w:p>
        </w:tc>
        <w:tc>
          <w:tcPr>
            <w:tcW w:w="236" w:type="dxa"/>
          </w:tcPr>
          <w:p w14:paraId="6E4C5711" w14:textId="77777777" w:rsidR="002B2876" w:rsidRPr="00160A68" w:rsidRDefault="002B2876" w:rsidP="00503352">
            <w:pPr>
              <w:jc w:val="both"/>
              <w:rPr>
                <w:rFonts w:ascii="Times New Roman" w:hAnsi="Times New Roman"/>
                <w:sz w:val="24"/>
              </w:rPr>
            </w:pPr>
          </w:p>
        </w:tc>
        <w:tc>
          <w:tcPr>
            <w:tcW w:w="988" w:type="dxa"/>
          </w:tcPr>
          <w:p w14:paraId="01B522BD" w14:textId="77777777" w:rsidR="002B2876" w:rsidRPr="00160A68" w:rsidRDefault="002B2876" w:rsidP="00503352">
            <w:pPr>
              <w:jc w:val="center"/>
              <w:rPr>
                <w:rFonts w:ascii="Times New Roman" w:hAnsi="Times New Roman"/>
                <w:sz w:val="24"/>
              </w:rPr>
            </w:pPr>
          </w:p>
        </w:tc>
        <w:tc>
          <w:tcPr>
            <w:tcW w:w="1326" w:type="dxa"/>
          </w:tcPr>
          <w:p w14:paraId="1D024E01" w14:textId="77777777" w:rsidR="002B2876" w:rsidRPr="00160A68" w:rsidRDefault="002B2876" w:rsidP="00503352">
            <w:pPr>
              <w:jc w:val="right"/>
              <w:rPr>
                <w:rFonts w:ascii="Times New Roman" w:hAnsi="Times New Roman"/>
                <w:sz w:val="24"/>
              </w:rPr>
            </w:pPr>
          </w:p>
        </w:tc>
        <w:tc>
          <w:tcPr>
            <w:tcW w:w="264" w:type="dxa"/>
          </w:tcPr>
          <w:p w14:paraId="7C774FAF" w14:textId="77777777" w:rsidR="002B2876" w:rsidRPr="00160A68" w:rsidRDefault="002B2876" w:rsidP="00503352">
            <w:pPr>
              <w:jc w:val="right"/>
              <w:rPr>
                <w:rFonts w:ascii="Times New Roman" w:hAnsi="Times New Roman"/>
                <w:sz w:val="24"/>
              </w:rPr>
            </w:pPr>
          </w:p>
        </w:tc>
      </w:tr>
      <w:tr w:rsidR="00160A68" w:rsidRPr="00160A68" w14:paraId="5CA2BC8F" w14:textId="77777777" w:rsidTr="00503352">
        <w:trPr>
          <w:jc w:val="center"/>
        </w:trPr>
        <w:tc>
          <w:tcPr>
            <w:tcW w:w="286" w:type="dxa"/>
          </w:tcPr>
          <w:p w14:paraId="087C1BAA" w14:textId="77777777" w:rsidR="002B2876" w:rsidRPr="00160A68" w:rsidRDefault="002B2876" w:rsidP="00503352">
            <w:pPr>
              <w:spacing w:after="120"/>
              <w:jc w:val="both"/>
              <w:rPr>
                <w:rFonts w:ascii="Times New Roman" w:hAnsi="Times New Roman"/>
                <w:sz w:val="24"/>
              </w:rPr>
            </w:pPr>
          </w:p>
        </w:tc>
        <w:tc>
          <w:tcPr>
            <w:tcW w:w="510" w:type="dxa"/>
          </w:tcPr>
          <w:p w14:paraId="1C3E0527" w14:textId="77777777" w:rsidR="002B2876" w:rsidRPr="00160A68" w:rsidRDefault="002B2876" w:rsidP="00503352">
            <w:pPr>
              <w:spacing w:after="120"/>
              <w:jc w:val="both"/>
              <w:rPr>
                <w:rFonts w:ascii="Times New Roman" w:hAnsi="Times New Roman"/>
                <w:sz w:val="24"/>
              </w:rPr>
            </w:pPr>
          </w:p>
        </w:tc>
        <w:tc>
          <w:tcPr>
            <w:tcW w:w="6342" w:type="dxa"/>
          </w:tcPr>
          <w:p w14:paraId="12586C15"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The Highest Award</w:t>
            </w:r>
          </w:p>
        </w:tc>
        <w:tc>
          <w:tcPr>
            <w:tcW w:w="236" w:type="dxa"/>
          </w:tcPr>
          <w:p w14:paraId="65371CF8" w14:textId="77777777" w:rsidR="002B2876" w:rsidRPr="00160A68" w:rsidRDefault="002B2876" w:rsidP="00503352">
            <w:pPr>
              <w:spacing w:after="120"/>
              <w:ind w:left="198"/>
              <w:jc w:val="both"/>
              <w:rPr>
                <w:rFonts w:ascii="Times New Roman" w:hAnsi="Times New Roman"/>
                <w:sz w:val="24"/>
              </w:rPr>
            </w:pPr>
          </w:p>
        </w:tc>
        <w:tc>
          <w:tcPr>
            <w:tcW w:w="988" w:type="dxa"/>
          </w:tcPr>
          <w:p w14:paraId="0E5F50E8"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11</w:t>
            </w:r>
          </w:p>
        </w:tc>
        <w:tc>
          <w:tcPr>
            <w:tcW w:w="1326" w:type="dxa"/>
          </w:tcPr>
          <w:p w14:paraId="79AF7C97"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30</w:t>
            </w:r>
          </w:p>
        </w:tc>
        <w:tc>
          <w:tcPr>
            <w:tcW w:w="264" w:type="dxa"/>
          </w:tcPr>
          <w:p w14:paraId="5C4BA26B" w14:textId="77777777" w:rsidR="002B2876" w:rsidRPr="00160A68" w:rsidRDefault="002B2876" w:rsidP="00503352">
            <w:pPr>
              <w:spacing w:after="120"/>
              <w:jc w:val="right"/>
              <w:rPr>
                <w:rFonts w:ascii="Times New Roman" w:hAnsi="Times New Roman"/>
                <w:sz w:val="24"/>
              </w:rPr>
            </w:pPr>
          </w:p>
        </w:tc>
      </w:tr>
      <w:tr w:rsidR="00160A68" w:rsidRPr="00160A68" w14:paraId="74293749" w14:textId="77777777" w:rsidTr="00503352">
        <w:trPr>
          <w:jc w:val="center"/>
        </w:trPr>
        <w:tc>
          <w:tcPr>
            <w:tcW w:w="286" w:type="dxa"/>
          </w:tcPr>
          <w:p w14:paraId="6A28A40C" w14:textId="77777777" w:rsidR="002B2876" w:rsidRPr="00160A68" w:rsidRDefault="002B2876" w:rsidP="00503352">
            <w:pPr>
              <w:spacing w:after="120"/>
              <w:jc w:val="both"/>
              <w:rPr>
                <w:rFonts w:ascii="Times New Roman" w:hAnsi="Times New Roman"/>
                <w:sz w:val="24"/>
              </w:rPr>
            </w:pPr>
          </w:p>
        </w:tc>
        <w:tc>
          <w:tcPr>
            <w:tcW w:w="510" w:type="dxa"/>
          </w:tcPr>
          <w:p w14:paraId="342A41FE" w14:textId="77777777" w:rsidR="002B2876" w:rsidRPr="00160A68" w:rsidRDefault="002B2876" w:rsidP="00503352">
            <w:pPr>
              <w:spacing w:after="120"/>
              <w:jc w:val="both"/>
              <w:rPr>
                <w:rFonts w:ascii="Times New Roman" w:hAnsi="Times New Roman"/>
                <w:sz w:val="24"/>
              </w:rPr>
            </w:pPr>
          </w:p>
        </w:tc>
        <w:tc>
          <w:tcPr>
            <w:tcW w:w="6342" w:type="dxa"/>
          </w:tcPr>
          <w:p w14:paraId="54327AC0"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M</w:t>
            </w:r>
            <w:r w:rsidRPr="00160A68">
              <w:rPr>
                <w:rFonts w:ascii="Times New Roman" w:hAnsi="Times New Roman" w:hint="eastAsia"/>
                <w:sz w:val="24"/>
              </w:rPr>
              <w:t>ethods</w:t>
            </w:r>
            <w:r w:rsidRPr="00160A68">
              <w:rPr>
                <w:rFonts w:ascii="Times New Roman" w:hAnsi="Times New Roman"/>
                <w:sz w:val="24"/>
              </w:rPr>
              <w:t xml:space="preserve"> of Payment</w:t>
            </w:r>
          </w:p>
        </w:tc>
        <w:tc>
          <w:tcPr>
            <w:tcW w:w="236" w:type="dxa"/>
          </w:tcPr>
          <w:p w14:paraId="2F9BEA8C" w14:textId="77777777" w:rsidR="002B2876" w:rsidRPr="00160A68" w:rsidRDefault="002B2876" w:rsidP="00503352">
            <w:pPr>
              <w:spacing w:after="120"/>
              <w:ind w:left="198"/>
              <w:jc w:val="both"/>
              <w:rPr>
                <w:rFonts w:ascii="Times New Roman" w:hAnsi="Times New Roman"/>
                <w:sz w:val="24"/>
              </w:rPr>
            </w:pPr>
          </w:p>
        </w:tc>
        <w:tc>
          <w:tcPr>
            <w:tcW w:w="988" w:type="dxa"/>
          </w:tcPr>
          <w:p w14:paraId="0B81CBB0"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11</w:t>
            </w:r>
          </w:p>
        </w:tc>
        <w:tc>
          <w:tcPr>
            <w:tcW w:w="1326" w:type="dxa"/>
          </w:tcPr>
          <w:p w14:paraId="0D6FD5B7"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31</w:t>
            </w:r>
          </w:p>
        </w:tc>
        <w:tc>
          <w:tcPr>
            <w:tcW w:w="264" w:type="dxa"/>
          </w:tcPr>
          <w:p w14:paraId="1666787E" w14:textId="77777777" w:rsidR="002B2876" w:rsidRPr="00160A68" w:rsidRDefault="002B2876" w:rsidP="00503352">
            <w:pPr>
              <w:spacing w:after="120"/>
              <w:jc w:val="right"/>
              <w:rPr>
                <w:rFonts w:ascii="Times New Roman" w:hAnsi="Times New Roman"/>
                <w:sz w:val="24"/>
              </w:rPr>
            </w:pPr>
          </w:p>
        </w:tc>
      </w:tr>
      <w:tr w:rsidR="00160A68" w:rsidRPr="00160A68" w14:paraId="3E64C591" w14:textId="77777777" w:rsidTr="00503352">
        <w:trPr>
          <w:jc w:val="center"/>
        </w:trPr>
        <w:tc>
          <w:tcPr>
            <w:tcW w:w="286" w:type="dxa"/>
          </w:tcPr>
          <w:p w14:paraId="6C3AF097" w14:textId="77777777" w:rsidR="002B2876" w:rsidRPr="00160A68" w:rsidRDefault="002B2876" w:rsidP="00503352">
            <w:pPr>
              <w:spacing w:after="120"/>
              <w:jc w:val="both"/>
              <w:rPr>
                <w:rFonts w:ascii="Times New Roman" w:hAnsi="Times New Roman"/>
                <w:sz w:val="24"/>
              </w:rPr>
            </w:pPr>
          </w:p>
        </w:tc>
        <w:tc>
          <w:tcPr>
            <w:tcW w:w="510" w:type="dxa"/>
          </w:tcPr>
          <w:p w14:paraId="2C2CC179" w14:textId="77777777" w:rsidR="002B2876" w:rsidRPr="00160A68" w:rsidRDefault="002B2876" w:rsidP="00503352">
            <w:pPr>
              <w:spacing w:after="120"/>
              <w:jc w:val="both"/>
              <w:rPr>
                <w:rFonts w:ascii="Times New Roman" w:hAnsi="Times New Roman"/>
                <w:sz w:val="24"/>
              </w:rPr>
            </w:pPr>
          </w:p>
        </w:tc>
        <w:tc>
          <w:tcPr>
            <w:tcW w:w="6342" w:type="dxa"/>
          </w:tcPr>
          <w:p w14:paraId="4C071918"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Speed of Payment</w:t>
            </w:r>
          </w:p>
        </w:tc>
        <w:tc>
          <w:tcPr>
            <w:tcW w:w="236" w:type="dxa"/>
          </w:tcPr>
          <w:p w14:paraId="475A9B44" w14:textId="77777777" w:rsidR="002B2876" w:rsidRPr="00160A68" w:rsidRDefault="002B2876" w:rsidP="00503352">
            <w:pPr>
              <w:spacing w:after="120"/>
              <w:ind w:left="198"/>
              <w:jc w:val="both"/>
              <w:rPr>
                <w:rFonts w:ascii="Times New Roman" w:hAnsi="Times New Roman"/>
                <w:sz w:val="24"/>
              </w:rPr>
            </w:pPr>
          </w:p>
        </w:tc>
        <w:tc>
          <w:tcPr>
            <w:tcW w:w="988" w:type="dxa"/>
          </w:tcPr>
          <w:p w14:paraId="7A03489B"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11</w:t>
            </w:r>
          </w:p>
        </w:tc>
        <w:tc>
          <w:tcPr>
            <w:tcW w:w="1326" w:type="dxa"/>
          </w:tcPr>
          <w:p w14:paraId="6B055865"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32 – 33</w:t>
            </w:r>
          </w:p>
        </w:tc>
        <w:tc>
          <w:tcPr>
            <w:tcW w:w="264" w:type="dxa"/>
          </w:tcPr>
          <w:p w14:paraId="471CFEB8" w14:textId="77777777" w:rsidR="002B2876" w:rsidRPr="00160A68" w:rsidRDefault="002B2876" w:rsidP="00503352">
            <w:pPr>
              <w:spacing w:after="120"/>
              <w:jc w:val="right"/>
              <w:rPr>
                <w:rFonts w:ascii="Times New Roman" w:hAnsi="Times New Roman"/>
                <w:sz w:val="24"/>
              </w:rPr>
            </w:pPr>
          </w:p>
        </w:tc>
      </w:tr>
      <w:tr w:rsidR="00160A68" w:rsidRPr="00160A68" w14:paraId="70B851BC" w14:textId="77777777" w:rsidTr="00503352">
        <w:trPr>
          <w:jc w:val="center"/>
        </w:trPr>
        <w:tc>
          <w:tcPr>
            <w:tcW w:w="286" w:type="dxa"/>
          </w:tcPr>
          <w:p w14:paraId="3AFC14A8" w14:textId="77777777" w:rsidR="002B2876" w:rsidRPr="00160A68" w:rsidRDefault="002B2876" w:rsidP="00503352">
            <w:pPr>
              <w:spacing w:after="120"/>
              <w:jc w:val="both"/>
              <w:rPr>
                <w:rFonts w:ascii="Times New Roman" w:hAnsi="Times New Roman"/>
                <w:sz w:val="24"/>
              </w:rPr>
            </w:pPr>
          </w:p>
        </w:tc>
        <w:tc>
          <w:tcPr>
            <w:tcW w:w="510" w:type="dxa"/>
          </w:tcPr>
          <w:p w14:paraId="73B147B8" w14:textId="77777777" w:rsidR="002B2876" w:rsidRPr="00160A68" w:rsidRDefault="002B2876" w:rsidP="00503352">
            <w:pPr>
              <w:spacing w:after="120"/>
              <w:jc w:val="both"/>
              <w:rPr>
                <w:rFonts w:ascii="Times New Roman" w:hAnsi="Times New Roman"/>
                <w:sz w:val="24"/>
              </w:rPr>
            </w:pPr>
          </w:p>
        </w:tc>
        <w:tc>
          <w:tcPr>
            <w:tcW w:w="6342" w:type="dxa"/>
          </w:tcPr>
          <w:p w14:paraId="7319641D" w14:textId="77777777" w:rsidR="002B2876" w:rsidRPr="00160A68" w:rsidRDefault="002B2876" w:rsidP="00503352">
            <w:pPr>
              <w:spacing w:after="120"/>
              <w:jc w:val="both"/>
              <w:rPr>
                <w:rFonts w:ascii="Times New Roman" w:hAnsi="Times New Roman"/>
                <w:sz w:val="24"/>
              </w:rPr>
            </w:pPr>
          </w:p>
        </w:tc>
        <w:tc>
          <w:tcPr>
            <w:tcW w:w="236" w:type="dxa"/>
          </w:tcPr>
          <w:p w14:paraId="3022998F" w14:textId="77777777" w:rsidR="002B2876" w:rsidRPr="00160A68" w:rsidRDefault="002B2876" w:rsidP="00503352">
            <w:pPr>
              <w:spacing w:after="120"/>
              <w:jc w:val="both"/>
              <w:rPr>
                <w:rFonts w:ascii="Times New Roman" w:hAnsi="Times New Roman"/>
                <w:sz w:val="24"/>
              </w:rPr>
            </w:pPr>
          </w:p>
        </w:tc>
        <w:tc>
          <w:tcPr>
            <w:tcW w:w="988" w:type="dxa"/>
          </w:tcPr>
          <w:p w14:paraId="3A69C184" w14:textId="77777777" w:rsidR="002B2876" w:rsidRPr="00160A68" w:rsidRDefault="002B2876" w:rsidP="00503352">
            <w:pPr>
              <w:spacing w:after="120"/>
              <w:jc w:val="center"/>
              <w:rPr>
                <w:rFonts w:ascii="Times New Roman" w:hAnsi="Times New Roman"/>
                <w:sz w:val="24"/>
              </w:rPr>
            </w:pPr>
          </w:p>
        </w:tc>
        <w:tc>
          <w:tcPr>
            <w:tcW w:w="1326" w:type="dxa"/>
          </w:tcPr>
          <w:p w14:paraId="0631B222" w14:textId="77777777" w:rsidR="002B2876" w:rsidRPr="00160A68" w:rsidRDefault="002B2876" w:rsidP="00503352">
            <w:pPr>
              <w:spacing w:after="120"/>
              <w:jc w:val="center"/>
              <w:rPr>
                <w:rFonts w:ascii="Times New Roman" w:hAnsi="Times New Roman"/>
                <w:sz w:val="24"/>
              </w:rPr>
            </w:pPr>
          </w:p>
        </w:tc>
        <w:tc>
          <w:tcPr>
            <w:tcW w:w="264" w:type="dxa"/>
          </w:tcPr>
          <w:p w14:paraId="3B8B7946" w14:textId="77777777" w:rsidR="002B2876" w:rsidRPr="00160A68" w:rsidRDefault="002B2876" w:rsidP="00503352">
            <w:pPr>
              <w:spacing w:after="120"/>
              <w:jc w:val="right"/>
              <w:rPr>
                <w:rFonts w:ascii="Times New Roman" w:hAnsi="Times New Roman"/>
                <w:sz w:val="24"/>
              </w:rPr>
            </w:pPr>
          </w:p>
        </w:tc>
      </w:tr>
      <w:tr w:rsidR="00160A68" w:rsidRPr="00160A68" w14:paraId="57F64C5C" w14:textId="77777777" w:rsidTr="00503352">
        <w:trPr>
          <w:jc w:val="center"/>
        </w:trPr>
        <w:tc>
          <w:tcPr>
            <w:tcW w:w="286" w:type="dxa"/>
            <w:shd w:val="clear" w:color="auto" w:fill="E0E0E0"/>
          </w:tcPr>
          <w:p w14:paraId="6A249B4C" w14:textId="77777777" w:rsidR="002B2876" w:rsidRPr="00160A68" w:rsidRDefault="002B2876" w:rsidP="00503352">
            <w:pPr>
              <w:jc w:val="both"/>
              <w:rPr>
                <w:rFonts w:ascii="Times New Roman" w:hAnsi="Times New Roman"/>
                <w:sz w:val="24"/>
              </w:rPr>
            </w:pPr>
          </w:p>
        </w:tc>
        <w:tc>
          <w:tcPr>
            <w:tcW w:w="6852" w:type="dxa"/>
            <w:gridSpan w:val="2"/>
            <w:shd w:val="clear" w:color="auto" w:fill="E0E0E0"/>
          </w:tcPr>
          <w:p w14:paraId="19669225" w14:textId="77777777" w:rsidR="002B2876" w:rsidRPr="00160A68" w:rsidRDefault="002B2876" w:rsidP="00503352">
            <w:pPr>
              <w:jc w:val="both"/>
              <w:rPr>
                <w:rFonts w:ascii="Times New Roman" w:hAnsi="Times New Roman"/>
                <w:sz w:val="24"/>
              </w:rPr>
            </w:pPr>
            <w:r w:rsidRPr="00160A68">
              <w:rPr>
                <w:rFonts w:ascii="Times New Roman" w:hAnsi="Times New Roman"/>
                <w:b/>
                <w:caps/>
                <w:sz w:val="24"/>
              </w:rPr>
              <w:t>Refunds</w:t>
            </w:r>
          </w:p>
        </w:tc>
        <w:tc>
          <w:tcPr>
            <w:tcW w:w="236" w:type="dxa"/>
            <w:shd w:val="clear" w:color="auto" w:fill="E0E0E0"/>
          </w:tcPr>
          <w:p w14:paraId="0F015FA0" w14:textId="77777777" w:rsidR="002B2876" w:rsidRPr="00160A68" w:rsidRDefault="002B2876" w:rsidP="00503352">
            <w:pPr>
              <w:jc w:val="both"/>
              <w:rPr>
                <w:rFonts w:ascii="Times New Roman" w:hAnsi="Times New Roman"/>
                <w:sz w:val="24"/>
              </w:rPr>
            </w:pPr>
          </w:p>
        </w:tc>
        <w:tc>
          <w:tcPr>
            <w:tcW w:w="988" w:type="dxa"/>
            <w:shd w:val="clear" w:color="auto" w:fill="E0E0E0"/>
          </w:tcPr>
          <w:p w14:paraId="42BE29DB" w14:textId="77777777" w:rsidR="002B2876" w:rsidRPr="00160A68" w:rsidRDefault="002B2876" w:rsidP="00503352">
            <w:pPr>
              <w:jc w:val="center"/>
              <w:rPr>
                <w:rFonts w:ascii="Times New Roman" w:hAnsi="Times New Roman"/>
                <w:sz w:val="24"/>
              </w:rPr>
            </w:pPr>
          </w:p>
        </w:tc>
        <w:tc>
          <w:tcPr>
            <w:tcW w:w="1326" w:type="dxa"/>
            <w:shd w:val="clear" w:color="auto" w:fill="E0E0E0"/>
          </w:tcPr>
          <w:p w14:paraId="1458A142" w14:textId="77777777" w:rsidR="002B2876" w:rsidRPr="00160A68" w:rsidRDefault="002B2876" w:rsidP="00503352">
            <w:pPr>
              <w:jc w:val="center"/>
              <w:rPr>
                <w:rFonts w:ascii="Times New Roman" w:hAnsi="Times New Roman"/>
                <w:sz w:val="24"/>
              </w:rPr>
            </w:pPr>
          </w:p>
        </w:tc>
        <w:tc>
          <w:tcPr>
            <w:tcW w:w="264" w:type="dxa"/>
            <w:shd w:val="clear" w:color="auto" w:fill="E0E0E0"/>
          </w:tcPr>
          <w:p w14:paraId="272F2DA1" w14:textId="77777777" w:rsidR="002B2876" w:rsidRPr="00160A68" w:rsidRDefault="002B2876" w:rsidP="00503352">
            <w:pPr>
              <w:jc w:val="right"/>
              <w:rPr>
                <w:rFonts w:ascii="Times New Roman" w:hAnsi="Times New Roman"/>
                <w:sz w:val="24"/>
              </w:rPr>
            </w:pPr>
          </w:p>
        </w:tc>
      </w:tr>
      <w:tr w:rsidR="00160A68" w:rsidRPr="00160A68" w14:paraId="553CBF74" w14:textId="77777777" w:rsidTr="00503352">
        <w:trPr>
          <w:jc w:val="center"/>
        </w:trPr>
        <w:tc>
          <w:tcPr>
            <w:tcW w:w="286" w:type="dxa"/>
          </w:tcPr>
          <w:p w14:paraId="1EDC3B38" w14:textId="77777777" w:rsidR="002B2876" w:rsidRPr="00160A68" w:rsidRDefault="002B2876" w:rsidP="00503352">
            <w:pPr>
              <w:jc w:val="both"/>
              <w:rPr>
                <w:rFonts w:ascii="Times New Roman" w:hAnsi="Times New Roman"/>
                <w:sz w:val="24"/>
              </w:rPr>
            </w:pPr>
          </w:p>
        </w:tc>
        <w:tc>
          <w:tcPr>
            <w:tcW w:w="510" w:type="dxa"/>
          </w:tcPr>
          <w:p w14:paraId="01D88600" w14:textId="77777777" w:rsidR="002B2876" w:rsidRPr="00160A68" w:rsidRDefault="002B2876" w:rsidP="00503352">
            <w:pPr>
              <w:jc w:val="both"/>
              <w:rPr>
                <w:rFonts w:ascii="Times New Roman" w:hAnsi="Times New Roman"/>
                <w:sz w:val="24"/>
              </w:rPr>
            </w:pPr>
          </w:p>
        </w:tc>
        <w:tc>
          <w:tcPr>
            <w:tcW w:w="6342" w:type="dxa"/>
          </w:tcPr>
          <w:p w14:paraId="6A995962" w14:textId="77777777" w:rsidR="002B2876" w:rsidRPr="00160A68" w:rsidRDefault="002B2876" w:rsidP="00503352">
            <w:pPr>
              <w:jc w:val="both"/>
              <w:rPr>
                <w:rFonts w:ascii="Times New Roman" w:hAnsi="Times New Roman"/>
                <w:sz w:val="24"/>
              </w:rPr>
            </w:pPr>
          </w:p>
        </w:tc>
        <w:tc>
          <w:tcPr>
            <w:tcW w:w="236" w:type="dxa"/>
          </w:tcPr>
          <w:p w14:paraId="1806E4F7" w14:textId="77777777" w:rsidR="002B2876" w:rsidRPr="00160A68" w:rsidRDefault="002B2876" w:rsidP="00503352">
            <w:pPr>
              <w:jc w:val="both"/>
              <w:rPr>
                <w:rFonts w:ascii="Times New Roman" w:hAnsi="Times New Roman"/>
                <w:sz w:val="24"/>
              </w:rPr>
            </w:pPr>
          </w:p>
        </w:tc>
        <w:tc>
          <w:tcPr>
            <w:tcW w:w="988" w:type="dxa"/>
          </w:tcPr>
          <w:p w14:paraId="5B8A9279" w14:textId="77777777" w:rsidR="002B2876" w:rsidRPr="00160A68" w:rsidRDefault="002B2876" w:rsidP="00503352">
            <w:pPr>
              <w:jc w:val="center"/>
              <w:rPr>
                <w:rFonts w:ascii="Times New Roman" w:hAnsi="Times New Roman"/>
                <w:sz w:val="24"/>
              </w:rPr>
            </w:pPr>
          </w:p>
        </w:tc>
        <w:tc>
          <w:tcPr>
            <w:tcW w:w="1326" w:type="dxa"/>
          </w:tcPr>
          <w:p w14:paraId="6E221561" w14:textId="77777777" w:rsidR="002B2876" w:rsidRPr="00160A68" w:rsidRDefault="002B2876" w:rsidP="00503352">
            <w:pPr>
              <w:jc w:val="center"/>
              <w:rPr>
                <w:rFonts w:ascii="Times New Roman" w:hAnsi="Times New Roman"/>
                <w:sz w:val="24"/>
              </w:rPr>
            </w:pPr>
          </w:p>
        </w:tc>
        <w:tc>
          <w:tcPr>
            <w:tcW w:w="264" w:type="dxa"/>
          </w:tcPr>
          <w:p w14:paraId="2C9B19E2" w14:textId="77777777" w:rsidR="002B2876" w:rsidRPr="00160A68" w:rsidRDefault="002B2876" w:rsidP="00503352">
            <w:pPr>
              <w:jc w:val="right"/>
              <w:rPr>
                <w:rFonts w:ascii="Times New Roman" w:hAnsi="Times New Roman"/>
                <w:sz w:val="24"/>
              </w:rPr>
            </w:pPr>
          </w:p>
        </w:tc>
      </w:tr>
      <w:tr w:rsidR="00160A68" w:rsidRPr="00160A68" w14:paraId="23AA8363" w14:textId="77777777" w:rsidTr="00503352">
        <w:trPr>
          <w:jc w:val="center"/>
        </w:trPr>
        <w:tc>
          <w:tcPr>
            <w:tcW w:w="286" w:type="dxa"/>
          </w:tcPr>
          <w:p w14:paraId="1689A281" w14:textId="77777777" w:rsidR="002B2876" w:rsidRPr="00160A68" w:rsidRDefault="002B2876" w:rsidP="00503352">
            <w:pPr>
              <w:spacing w:after="120"/>
              <w:jc w:val="both"/>
              <w:rPr>
                <w:rFonts w:ascii="Times New Roman" w:hAnsi="Times New Roman"/>
                <w:sz w:val="24"/>
              </w:rPr>
            </w:pPr>
          </w:p>
        </w:tc>
        <w:tc>
          <w:tcPr>
            <w:tcW w:w="510" w:type="dxa"/>
          </w:tcPr>
          <w:p w14:paraId="392BEEC7" w14:textId="77777777" w:rsidR="002B2876" w:rsidRPr="00160A68" w:rsidRDefault="002B2876" w:rsidP="00503352">
            <w:pPr>
              <w:spacing w:after="120"/>
              <w:jc w:val="both"/>
              <w:rPr>
                <w:rFonts w:ascii="Times New Roman" w:hAnsi="Times New Roman"/>
                <w:sz w:val="24"/>
              </w:rPr>
            </w:pPr>
          </w:p>
        </w:tc>
        <w:tc>
          <w:tcPr>
            <w:tcW w:w="6342" w:type="dxa"/>
          </w:tcPr>
          <w:p w14:paraId="65741FCF"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Statutory R</w:t>
            </w:r>
            <w:r w:rsidRPr="00160A68">
              <w:rPr>
                <w:rFonts w:ascii="Times New Roman" w:hAnsi="Times New Roman" w:hint="eastAsia"/>
                <w:sz w:val="24"/>
              </w:rPr>
              <w:t xml:space="preserve">efund </w:t>
            </w:r>
            <w:r w:rsidRPr="00160A68">
              <w:rPr>
                <w:rFonts w:ascii="Times New Roman" w:hAnsi="Times New Roman"/>
                <w:sz w:val="24"/>
              </w:rPr>
              <w:t>Requirement</w:t>
            </w:r>
          </w:p>
        </w:tc>
        <w:tc>
          <w:tcPr>
            <w:tcW w:w="236" w:type="dxa"/>
          </w:tcPr>
          <w:p w14:paraId="32F52809" w14:textId="77777777" w:rsidR="002B2876" w:rsidRPr="00160A68" w:rsidRDefault="002B2876" w:rsidP="00503352">
            <w:pPr>
              <w:spacing w:after="120"/>
              <w:ind w:left="198"/>
              <w:jc w:val="both"/>
              <w:rPr>
                <w:rFonts w:ascii="Times New Roman" w:hAnsi="Times New Roman"/>
                <w:sz w:val="24"/>
              </w:rPr>
            </w:pPr>
          </w:p>
        </w:tc>
        <w:tc>
          <w:tcPr>
            <w:tcW w:w="988" w:type="dxa"/>
          </w:tcPr>
          <w:p w14:paraId="020DA0F6"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12</w:t>
            </w:r>
          </w:p>
        </w:tc>
        <w:tc>
          <w:tcPr>
            <w:tcW w:w="1326" w:type="dxa"/>
          </w:tcPr>
          <w:p w14:paraId="5FE4BFFA"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34</w:t>
            </w:r>
          </w:p>
        </w:tc>
        <w:tc>
          <w:tcPr>
            <w:tcW w:w="264" w:type="dxa"/>
          </w:tcPr>
          <w:p w14:paraId="65A5C604" w14:textId="77777777" w:rsidR="002B2876" w:rsidRPr="00160A68" w:rsidRDefault="002B2876" w:rsidP="00503352">
            <w:pPr>
              <w:spacing w:after="120"/>
              <w:jc w:val="right"/>
              <w:rPr>
                <w:rFonts w:ascii="Times New Roman" w:hAnsi="Times New Roman"/>
                <w:sz w:val="24"/>
              </w:rPr>
            </w:pPr>
          </w:p>
        </w:tc>
      </w:tr>
      <w:tr w:rsidR="00160A68" w:rsidRPr="00160A68" w14:paraId="5378AA9A" w14:textId="77777777" w:rsidTr="00503352">
        <w:trPr>
          <w:jc w:val="center"/>
        </w:trPr>
        <w:tc>
          <w:tcPr>
            <w:tcW w:w="286" w:type="dxa"/>
          </w:tcPr>
          <w:p w14:paraId="5F7F3113" w14:textId="77777777" w:rsidR="002B2876" w:rsidRPr="00160A68" w:rsidRDefault="002B2876" w:rsidP="00503352">
            <w:pPr>
              <w:spacing w:after="120"/>
              <w:jc w:val="both"/>
              <w:rPr>
                <w:rFonts w:ascii="Times New Roman" w:hAnsi="Times New Roman"/>
                <w:sz w:val="24"/>
              </w:rPr>
            </w:pPr>
          </w:p>
        </w:tc>
        <w:tc>
          <w:tcPr>
            <w:tcW w:w="510" w:type="dxa"/>
          </w:tcPr>
          <w:p w14:paraId="2D8A8404" w14:textId="77777777" w:rsidR="002B2876" w:rsidRPr="00160A68" w:rsidRDefault="002B2876" w:rsidP="00503352">
            <w:pPr>
              <w:spacing w:after="120"/>
              <w:jc w:val="both"/>
              <w:rPr>
                <w:rFonts w:ascii="Times New Roman" w:hAnsi="Times New Roman"/>
                <w:sz w:val="24"/>
              </w:rPr>
            </w:pPr>
          </w:p>
        </w:tc>
        <w:tc>
          <w:tcPr>
            <w:tcW w:w="6342" w:type="dxa"/>
          </w:tcPr>
          <w:p w14:paraId="35F74653"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R</w:t>
            </w:r>
            <w:r w:rsidRPr="00160A68">
              <w:rPr>
                <w:rFonts w:ascii="Times New Roman" w:hAnsi="Times New Roman" w:hint="eastAsia"/>
                <w:sz w:val="24"/>
              </w:rPr>
              <w:t>efund</w:t>
            </w:r>
            <w:r w:rsidRPr="00160A68">
              <w:rPr>
                <w:rFonts w:ascii="Times New Roman" w:hAnsi="Times New Roman"/>
                <w:sz w:val="24"/>
              </w:rPr>
              <w:t xml:space="preserve"> Cases</w:t>
            </w:r>
          </w:p>
        </w:tc>
        <w:tc>
          <w:tcPr>
            <w:tcW w:w="236" w:type="dxa"/>
          </w:tcPr>
          <w:p w14:paraId="6A51B2D2" w14:textId="77777777" w:rsidR="002B2876" w:rsidRPr="00160A68" w:rsidRDefault="002B2876" w:rsidP="00503352">
            <w:pPr>
              <w:spacing w:after="120"/>
              <w:ind w:left="198"/>
              <w:jc w:val="both"/>
              <w:rPr>
                <w:rFonts w:ascii="Times New Roman" w:hAnsi="Times New Roman"/>
                <w:sz w:val="24"/>
              </w:rPr>
            </w:pPr>
          </w:p>
        </w:tc>
        <w:tc>
          <w:tcPr>
            <w:tcW w:w="988" w:type="dxa"/>
          </w:tcPr>
          <w:p w14:paraId="5B4605DE"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12</w:t>
            </w:r>
          </w:p>
        </w:tc>
        <w:tc>
          <w:tcPr>
            <w:tcW w:w="1326" w:type="dxa"/>
          </w:tcPr>
          <w:p w14:paraId="285BFED9"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35</w:t>
            </w:r>
          </w:p>
        </w:tc>
        <w:tc>
          <w:tcPr>
            <w:tcW w:w="264" w:type="dxa"/>
          </w:tcPr>
          <w:p w14:paraId="6C4CA591" w14:textId="77777777" w:rsidR="002B2876" w:rsidRPr="00160A68" w:rsidRDefault="002B2876" w:rsidP="00503352">
            <w:pPr>
              <w:spacing w:after="120"/>
              <w:jc w:val="right"/>
              <w:rPr>
                <w:rFonts w:ascii="Times New Roman" w:hAnsi="Times New Roman"/>
                <w:sz w:val="24"/>
              </w:rPr>
            </w:pPr>
          </w:p>
        </w:tc>
      </w:tr>
      <w:tr w:rsidR="00160A68" w:rsidRPr="00160A68" w14:paraId="246B15FA" w14:textId="77777777" w:rsidTr="00503352">
        <w:trPr>
          <w:jc w:val="center"/>
        </w:trPr>
        <w:tc>
          <w:tcPr>
            <w:tcW w:w="286" w:type="dxa"/>
          </w:tcPr>
          <w:p w14:paraId="5735CAC2" w14:textId="77777777" w:rsidR="002B2876" w:rsidRPr="00160A68" w:rsidRDefault="002B2876" w:rsidP="00503352">
            <w:pPr>
              <w:spacing w:after="120"/>
              <w:jc w:val="both"/>
              <w:rPr>
                <w:rFonts w:ascii="Times New Roman" w:hAnsi="Times New Roman"/>
                <w:sz w:val="24"/>
              </w:rPr>
            </w:pPr>
          </w:p>
        </w:tc>
        <w:tc>
          <w:tcPr>
            <w:tcW w:w="510" w:type="dxa"/>
          </w:tcPr>
          <w:p w14:paraId="45B05522" w14:textId="77777777" w:rsidR="002B2876" w:rsidRPr="00160A68" w:rsidRDefault="002B2876" w:rsidP="00503352">
            <w:pPr>
              <w:spacing w:after="120"/>
              <w:jc w:val="both"/>
              <w:rPr>
                <w:rFonts w:ascii="Times New Roman" w:hAnsi="Times New Roman"/>
                <w:sz w:val="24"/>
              </w:rPr>
            </w:pPr>
          </w:p>
        </w:tc>
        <w:tc>
          <w:tcPr>
            <w:tcW w:w="6342" w:type="dxa"/>
          </w:tcPr>
          <w:p w14:paraId="18BEDF55"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hint="eastAsia"/>
                <w:sz w:val="24"/>
              </w:rPr>
              <w:t xml:space="preserve">Reimbursement </w:t>
            </w:r>
            <w:r w:rsidRPr="00160A68">
              <w:rPr>
                <w:rFonts w:ascii="Times New Roman" w:hAnsi="Times New Roman"/>
                <w:sz w:val="24"/>
              </w:rPr>
              <w:t>R</w:t>
            </w:r>
            <w:r w:rsidRPr="00160A68">
              <w:rPr>
                <w:rFonts w:ascii="Times New Roman" w:hAnsi="Times New Roman" w:hint="eastAsia"/>
                <w:sz w:val="24"/>
              </w:rPr>
              <w:t>ate</w:t>
            </w:r>
          </w:p>
        </w:tc>
        <w:tc>
          <w:tcPr>
            <w:tcW w:w="236" w:type="dxa"/>
          </w:tcPr>
          <w:p w14:paraId="6D8A7B85" w14:textId="77777777" w:rsidR="002B2876" w:rsidRPr="00160A68" w:rsidRDefault="002B2876" w:rsidP="00503352">
            <w:pPr>
              <w:spacing w:after="120"/>
              <w:ind w:left="198"/>
              <w:jc w:val="both"/>
              <w:rPr>
                <w:rFonts w:ascii="Times New Roman" w:hAnsi="Times New Roman"/>
                <w:sz w:val="24"/>
              </w:rPr>
            </w:pPr>
          </w:p>
        </w:tc>
        <w:tc>
          <w:tcPr>
            <w:tcW w:w="988" w:type="dxa"/>
          </w:tcPr>
          <w:p w14:paraId="74B18DA2"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13</w:t>
            </w:r>
          </w:p>
        </w:tc>
        <w:tc>
          <w:tcPr>
            <w:tcW w:w="1326" w:type="dxa"/>
          </w:tcPr>
          <w:p w14:paraId="5A93647B"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36</w:t>
            </w:r>
          </w:p>
        </w:tc>
        <w:tc>
          <w:tcPr>
            <w:tcW w:w="264" w:type="dxa"/>
          </w:tcPr>
          <w:p w14:paraId="63829A6C" w14:textId="77777777" w:rsidR="002B2876" w:rsidRPr="00160A68" w:rsidRDefault="002B2876" w:rsidP="00503352">
            <w:pPr>
              <w:spacing w:after="120"/>
              <w:jc w:val="right"/>
              <w:rPr>
                <w:rFonts w:ascii="Times New Roman" w:hAnsi="Times New Roman"/>
                <w:sz w:val="24"/>
              </w:rPr>
            </w:pPr>
          </w:p>
        </w:tc>
      </w:tr>
      <w:tr w:rsidR="00160A68" w:rsidRPr="00160A68" w14:paraId="5A0BF4CB" w14:textId="77777777" w:rsidTr="00503352">
        <w:trPr>
          <w:jc w:val="center"/>
        </w:trPr>
        <w:tc>
          <w:tcPr>
            <w:tcW w:w="286" w:type="dxa"/>
          </w:tcPr>
          <w:p w14:paraId="3B36CB26" w14:textId="77777777" w:rsidR="002B2876" w:rsidRPr="00160A68" w:rsidRDefault="002B2876" w:rsidP="00503352">
            <w:pPr>
              <w:spacing w:after="120"/>
              <w:jc w:val="both"/>
              <w:rPr>
                <w:rFonts w:ascii="Times New Roman" w:hAnsi="Times New Roman"/>
                <w:sz w:val="24"/>
              </w:rPr>
            </w:pPr>
          </w:p>
        </w:tc>
        <w:tc>
          <w:tcPr>
            <w:tcW w:w="510" w:type="dxa"/>
          </w:tcPr>
          <w:p w14:paraId="401C348A" w14:textId="77777777" w:rsidR="002B2876" w:rsidRPr="00160A68" w:rsidRDefault="002B2876" w:rsidP="00503352">
            <w:pPr>
              <w:spacing w:after="120"/>
              <w:jc w:val="both"/>
              <w:rPr>
                <w:rFonts w:ascii="Times New Roman" w:hAnsi="Times New Roman"/>
                <w:sz w:val="24"/>
              </w:rPr>
            </w:pPr>
          </w:p>
        </w:tc>
        <w:tc>
          <w:tcPr>
            <w:tcW w:w="6342" w:type="dxa"/>
          </w:tcPr>
          <w:p w14:paraId="151873C4"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Sources of Refunds</w:t>
            </w:r>
          </w:p>
        </w:tc>
        <w:tc>
          <w:tcPr>
            <w:tcW w:w="236" w:type="dxa"/>
          </w:tcPr>
          <w:p w14:paraId="661DF3AD" w14:textId="77777777" w:rsidR="002B2876" w:rsidRPr="00160A68" w:rsidRDefault="002B2876" w:rsidP="00503352">
            <w:pPr>
              <w:spacing w:after="120"/>
              <w:ind w:left="198"/>
              <w:jc w:val="both"/>
              <w:rPr>
                <w:rFonts w:ascii="Times New Roman" w:hAnsi="Times New Roman"/>
                <w:sz w:val="24"/>
              </w:rPr>
            </w:pPr>
          </w:p>
        </w:tc>
        <w:tc>
          <w:tcPr>
            <w:tcW w:w="988" w:type="dxa"/>
          </w:tcPr>
          <w:p w14:paraId="261A2D02"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13</w:t>
            </w:r>
          </w:p>
        </w:tc>
        <w:tc>
          <w:tcPr>
            <w:tcW w:w="1326" w:type="dxa"/>
          </w:tcPr>
          <w:p w14:paraId="553D748D"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37 – 38</w:t>
            </w:r>
          </w:p>
        </w:tc>
        <w:tc>
          <w:tcPr>
            <w:tcW w:w="264" w:type="dxa"/>
          </w:tcPr>
          <w:p w14:paraId="31AD225C" w14:textId="77777777" w:rsidR="002B2876" w:rsidRPr="00160A68" w:rsidRDefault="002B2876" w:rsidP="00503352">
            <w:pPr>
              <w:spacing w:after="120"/>
              <w:jc w:val="right"/>
              <w:rPr>
                <w:rFonts w:ascii="Times New Roman" w:hAnsi="Times New Roman"/>
                <w:sz w:val="24"/>
              </w:rPr>
            </w:pPr>
          </w:p>
        </w:tc>
      </w:tr>
      <w:tr w:rsidR="00160A68" w:rsidRPr="00160A68" w14:paraId="1C2FFBC7" w14:textId="77777777" w:rsidTr="00503352">
        <w:trPr>
          <w:jc w:val="center"/>
        </w:trPr>
        <w:tc>
          <w:tcPr>
            <w:tcW w:w="286" w:type="dxa"/>
          </w:tcPr>
          <w:p w14:paraId="17BAF3A1" w14:textId="77777777" w:rsidR="002B2876" w:rsidRPr="00160A68" w:rsidRDefault="002B2876" w:rsidP="00503352">
            <w:pPr>
              <w:spacing w:after="120"/>
              <w:jc w:val="both"/>
              <w:rPr>
                <w:rFonts w:ascii="Times New Roman" w:hAnsi="Times New Roman"/>
                <w:sz w:val="24"/>
              </w:rPr>
            </w:pPr>
          </w:p>
        </w:tc>
        <w:tc>
          <w:tcPr>
            <w:tcW w:w="510" w:type="dxa"/>
          </w:tcPr>
          <w:p w14:paraId="7A211FD5" w14:textId="77777777" w:rsidR="002B2876" w:rsidRPr="00160A68" w:rsidRDefault="002B2876" w:rsidP="00503352">
            <w:pPr>
              <w:spacing w:after="120"/>
              <w:jc w:val="both"/>
              <w:rPr>
                <w:rFonts w:ascii="Times New Roman" w:hAnsi="Times New Roman"/>
                <w:sz w:val="24"/>
              </w:rPr>
            </w:pPr>
          </w:p>
        </w:tc>
        <w:tc>
          <w:tcPr>
            <w:tcW w:w="6342" w:type="dxa"/>
          </w:tcPr>
          <w:p w14:paraId="63CF1EFF" w14:textId="77777777" w:rsidR="002B2876" w:rsidRPr="00160A68" w:rsidRDefault="002B2876" w:rsidP="00503352">
            <w:pPr>
              <w:spacing w:after="120"/>
              <w:jc w:val="both"/>
              <w:rPr>
                <w:rFonts w:ascii="Times New Roman" w:hAnsi="Times New Roman"/>
                <w:sz w:val="24"/>
              </w:rPr>
            </w:pPr>
          </w:p>
        </w:tc>
        <w:tc>
          <w:tcPr>
            <w:tcW w:w="236" w:type="dxa"/>
          </w:tcPr>
          <w:p w14:paraId="1BE4F6C7" w14:textId="77777777" w:rsidR="002B2876" w:rsidRPr="00160A68" w:rsidRDefault="002B2876" w:rsidP="00503352">
            <w:pPr>
              <w:spacing w:after="120"/>
              <w:jc w:val="both"/>
              <w:rPr>
                <w:rFonts w:ascii="Times New Roman" w:hAnsi="Times New Roman"/>
                <w:sz w:val="24"/>
              </w:rPr>
            </w:pPr>
          </w:p>
        </w:tc>
        <w:tc>
          <w:tcPr>
            <w:tcW w:w="988" w:type="dxa"/>
          </w:tcPr>
          <w:p w14:paraId="39DBF77A" w14:textId="77777777" w:rsidR="002B2876" w:rsidRPr="00160A68" w:rsidRDefault="002B2876" w:rsidP="00503352">
            <w:pPr>
              <w:spacing w:after="120"/>
              <w:jc w:val="center"/>
              <w:rPr>
                <w:rFonts w:ascii="Times New Roman" w:hAnsi="Times New Roman"/>
                <w:sz w:val="24"/>
              </w:rPr>
            </w:pPr>
          </w:p>
        </w:tc>
        <w:tc>
          <w:tcPr>
            <w:tcW w:w="1326" w:type="dxa"/>
          </w:tcPr>
          <w:p w14:paraId="46B1CC3A" w14:textId="77777777" w:rsidR="002B2876" w:rsidRPr="00160A68" w:rsidRDefault="002B2876" w:rsidP="00503352">
            <w:pPr>
              <w:spacing w:after="120"/>
              <w:jc w:val="center"/>
              <w:rPr>
                <w:rFonts w:ascii="Times New Roman" w:hAnsi="Times New Roman"/>
                <w:sz w:val="24"/>
              </w:rPr>
            </w:pPr>
          </w:p>
        </w:tc>
        <w:tc>
          <w:tcPr>
            <w:tcW w:w="264" w:type="dxa"/>
          </w:tcPr>
          <w:p w14:paraId="2DF49CCC" w14:textId="77777777" w:rsidR="002B2876" w:rsidRPr="00160A68" w:rsidRDefault="002B2876" w:rsidP="00503352">
            <w:pPr>
              <w:spacing w:after="120"/>
              <w:jc w:val="right"/>
              <w:rPr>
                <w:rFonts w:ascii="Times New Roman" w:hAnsi="Times New Roman"/>
                <w:sz w:val="24"/>
              </w:rPr>
            </w:pPr>
          </w:p>
        </w:tc>
      </w:tr>
      <w:tr w:rsidR="00160A68" w:rsidRPr="00160A68" w14:paraId="2D610916" w14:textId="77777777" w:rsidTr="00503352">
        <w:trPr>
          <w:jc w:val="center"/>
        </w:trPr>
        <w:tc>
          <w:tcPr>
            <w:tcW w:w="286" w:type="dxa"/>
            <w:shd w:val="clear" w:color="auto" w:fill="E0E0E0"/>
          </w:tcPr>
          <w:p w14:paraId="77DAC793" w14:textId="77777777" w:rsidR="002B2876" w:rsidRPr="00160A68" w:rsidRDefault="002B2876" w:rsidP="00503352">
            <w:pPr>
              <w:jc w:val="both"/>
              <w:rPr>
                <w:rFonts w:ascii="Times New Roman" w:hAnsi="Times New Roman"/>
                <w:sz w:val="24"/>
              </w:rPr>
            </w:pPr>
          </w:p>
        </w:tc>
        <w:tc>
          <w:tcPr>
            <w:tcW w:w="6852" w:type="dxa"/>
            <w:gridSpan w:val="2"/>
            <w:shd w:val="clear" w:color="auto" w:fill="E0E0E0"/>
          </w:tcPr>
          <w:p w14:paraId="1F273AC8" w14:textId="77777777" w:rsidR="002B2876" w:rsidRPr="00160A68" w:rsidRDefault="002B2876" w:rsidP="00503352">
            <w:pPr>
              <w:jc w:val="both"/>
              <w:rPr>
                <w:rFonts w:ascii="Times New Roman" w:hAnsi="Times New Roman"/>
                <w:sz w:val="24"/>
              </w:rPr>
            </w:pPr>
            <w:r w:rsidRPr="00160A68">
              <w:rPr>
                <w:rFonts w:ascii="Times New Roman" w:hAnsi="Times New Roman"/>
                <w:b/>
                <w:caps/>
                <w:sz w:val="24"/>
              </w:rPr>
              <w:t>Appeals</w:t>
            </w:r>
          </w:p>
        </w:tc>
        <w:tc>
          <w:tcPr>
            <w:tcW w:w="236" w:type="dxa"/>
            <w:shd w:val="clear" w:color="auto" w:fill="E0E0E0"/>
          </w:tcPr>
          <w:p w14:paraId="3F06BF2E" w14:textId="77777777" w:rsidR="002B2876" w:rsidRPr="00160A68" w:rsidRDefault="002B2876" w:rsidP="00503352">
            <w:pPr>
              <w:jc w:val="both"/>
              <w:rPr>
                <w:rFonts w:ascii="Times New Roman" w:hAnsi="Times New Roman"/>
                <w:sz w:val="24"/>
              </w:rPr>
            </w:pPr>
          </w:p>
        </w:tc>
        <w:tc>
          <w:tcPr>
            <w:tcW w:w="988" w:type="dxa"/>
            <w:shd w:val="clear" w:color="auto" w:fill="E0E0E0"/>
          </w:tcPr>
          <w:p w14:paraId="00E12E38" w14:textId="77777777" w:rsidR="002B2876" w:rsidRPr="00160A68" w:rsidRDefault="002B2876" w:rsidP="00503352">
            <w:pPr>
              <w:jc w:val="center"/>
              <w:rPr>
                <w:rFonts w:ascii="Times New Roman" w:hAnsi="Times New Roman"/>
                <w:sz w:val="24"/>
              </w:rPr>
            </w:pPr>
          </w:p>
        </w:tc>
        <w:tc>
          <w:tcPr>
            <w:tcW w:w="1326" w:type="dxa"/>
            <w:shd w:val="clear" w:color="auto" w:fill="E0E0E0"/>
          </w:tcPr>
          <w:p w14:paraId="59B6BA0A" w14:textId="77777777" w:rsidR="002B2876" w:rsidRPr="00160A68" w:rsidRDefault="002B2876" w:rsidP="00503352">
            <w:pPr>
              <w:jc w:val="center"/>
              <w:rPr>
                <w:rFonts w:ascii="Times New Roman" w:hAnsi="Times New Roman"/>
                <w:sz w:val="24"/>
              </w:rPr>
            </w:pPr>
          </w:p>
        </w:tc>
        <w:tc>
          <w:tcPr>
            <w:tcW w:w="264" w:type="dxa"/>
            <w:shd w:val="clear" w:color="auto" w:fill="E0E0E0"/>
          </w:tcPr>
          <w:p w14:paraId="520BE51A" w14:textId="77777777" w:rsidR="002B2876" w:rsidRPr="00160A68" w:rsidRDefault="002B2876" w:rsidP="00503352">
            <w:pPr>
              <w:jc w:val="right"/>
              <w:rPr>
                <w:rFonts w:ascii="Times New Roman" w:hAnsi="Times New Roman"/>
                <w:sz w:val="24"/>
              </w:rPr>
            </w:pPr>
          </w:p>
        </w:tc>
      </w:tr>
      <w:tr w:rsidR="00160A68" w:rsidRPr="00160A68" w14:paraId="233D996C" w14:textId="77777777" w:rsidTr="00503352">
        <w:trPr>
          <w:jc w:val="center"/>
        </w:trPr>
        <w:tc>
          <w:tcPr>
            <w:tcW w:w="286" w:type="dxa"/>
          </w:tcPr>
          <w:p w14:paraId="7EA66762" w14:textId="77777777" w:rsidR="002B2876" w:rsidRPr="00160A68" w:rsidRDefault="002B2876" w:rsidP="00503352">
            <w:pPr>
              <w:jc w:val="both"/>
              <w:rPr>
                <w:rFonts w:ascii="Times New Roman" w:hAnsi="Times New Roman"/>
                <w:sz w:val="24"/>
              </w:rPr>
            </w:pPr>
          </w:p>
        </w:tc>
        <w:tc>
          <w:tcPr>
            <w:tcW w:w="510" w:type="dxa"/>
          </w:tcPr>
          <w:p w14:paraId="50D90500" w14:textId="77777777" w:rsidR="002B2876" w:rsidRPr="00160A68" w:rsidRDefault="002B2876" w:rsidP="00503352">
            <w:pPr>
              <w:jc w:val="both"/>
              <w:rPr>
                <w:rFonts w:ascii="Times New Roman" w:hAnsi="Times New Roman"/>
                <w:sz w:val="24"/>
              </w:rPr>
            </w:pPr>
          </w:p>
        </w:tc>
        <w:tc>
          <w:tcPr>
            <w:tcW w:w="6342" w:type="dxa"/>
          </w:tcPr>
          <w:p w14:paraId="30A1A825" w14:textId="77777777" w:rsidR="002B2876" w:rsidRPr="00160A68" w:rsidRDefault="002B2876" w:rsidP="00503352">
            <w:pPr>
              <w:jc w:val="both"/>
              <w:rPr>
                <w:rFonts w:ascii="Times New Roman" w:hAnsi="Times New Roman"/>
                <w:sz w:val="24"/>
              </w:rPr>
            </w:pPr>
          </w:p>
        </w:tc>
        <w:tc>
          <w:tcPr>
            <w:tcW w:w="236" w:type="dxa"/>
          </w:tcPr>
          <w:p w14:paraId="44BC506F" w14:textId="77777777" w:rsidR="002B2876" w:rsidRPr="00160A68" w:rsidRDefault="002B2876" w:rsidP="00503352">
            <w:pPr>
              <w:jc w:val="both"/>
              <w:rPr>
                <w:rFonts w:ascii="Times New Roman" w:hAnsi="Times New Roman"/>
                <w:sz w:val="24"/>
              </w:rPr>
            </w:pPr>
          </w:p>
        </w:tc>
        <w:tc>
          <w:tcPr>
            <w:tcW w:w="988" w:type="dxa"/>
          </w:tcPr>
          <w:p w14:paraId="0766869F" w14:textId="77777777" w:rsidR="002B2876" w:rsidRPr="00160A68" w:rsidRDefault="002B2876" w:rsidP="00503352">
            <w:pPr>
              <w:jc w:val="center"/>
              <w:rPr>
                <w:rFonts w:ascii="Times New Roman" w:hAnsi="Times New Roman"/>
                <w:sz w:val="24"/>
              </w:rPr>
            </w:pPr>
          </w:p>
        </w:tc>
        <w:tc>
          <w:tcPr>
            <w:tcW w:w="1326" w:type="dxa"/>
          </w:tcPr>
          <w:p w14:paraId="03474281" w14:textId="77777777" w:rsidR="002B2876" w:rsidRPr="00160A68" w:rsidRDefault="002B2876" w:rsidP="00503352">
            <w:pPr>
              <w:jc w:val="center"/>
              <w:rPr>
                <w:rFonts w:ascii="Times New Roman" w:hAnsi="Times New Roman"/>
                <w:sz w:val="24"/>
              </w:rPr>
            </w:pPr>
          </w:p>
        </w:tc>
        <w:tc>
          <w:tcPr>
            <w:tcW w:w="264" w:type="dxa"/>
          </w:tcPr>
          <w:p w14:paraId="5FCEFFF1" w14:textId="77777777" w:rsidR="002B2876" w:rsidRPr="00160A68" w:rsidRDefault="002B2876" w:rsidP="00503352">
            <w:pPr>
              <w:jc w:val="right"/>
              <w:rPr>
                <w:rFonts w:ascii="Times New Roman" w:hAnsi="Times New Roman"/>
                <w:sz w:val="24"/>
              </w:rPr>
            </w:pPr>
          </w:p>
        </w:tc>
      </w:tr>
      <w:tr w:rsidR="00160A68" w:rsidRPr="00160A68" w14:paraId="21E5F157" w14:textId="77777777" w:rsidTr="00503352">
        <w:trPr>
          <w:jc w:val="center"/>
        </w:trPr>
        <w:tc>
          <w:tcPr>
            <w:tcW w:w="286" w:type="dxa"/>
          </w:tcPr>
          <w:p w14:paraId="0D3378B0" w14:textId="77777777" w:rsidR="002B2876" w:rsidRPr="00160A68" w:rsidRDefault="002B2876" w:rsidP="00503352">
            <w:pPr>
              <w:spacing w:after="120"/>
              <w:jc w:val="both"/>
              <w:rPr>
                <w:rFonts w:ascii="Times New Roman" w:hAnsi="Times New Roman"/>
                <w:sz w:val="24"/>
              </w:rPr>
            </w:pPr>
          </w:p>
        </w:tc>
        <w:tc>
          <w:tcPr>
            <w:tcW w:w="510" w:type="dxa"/>
          </w:tcPr>
          <w:p w14:paraId="0AA9B11D" w14:textId="77777777" w:rsidR="002B2876" w:rsidRPr="00160A68" w:rsidRDefault="002B2876" w:rsidP="00503352">
            <w:pPr>
              <w:spacing w:after="120"/>
              <w:jc w:val="both"/>
              <w:rPr>
                <w:rFonts w:ascii="Times New Roman" w:hAnsi="Times New Roman"/>
                <w:sz w:val="24"/>
              </w:rPr>
            </w:pPr>
          </w:p>
        </w:tc>
        <w:tc>
          <w:tcPr>
            <w:tcW w:w="6342" w:type="dxa"/>
          </w:tcPr>
          <w:p w14:paraId="2AFC495A"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Right of Appeal</w:t>
            </w:r>
          </w:p>
        </w:tc>
        <w:tc>
          <w:tcPr>
            <w:tcW w:w="236" w:type="dxa"/>
          </w:tcPr>
          <w:p w14:paraId="2B96D4CB" w14:textId="77777777" w:rsidR="002B2876" w:rsidRPr="00160A68" w:rsidRDefault="002B2876" w:rsidP="00503352">
            <w:pPr>
              <w:spacing w:after="120"/>
              <w:ind w:left="198"/>
              <w:jc w:val="both"/>
              <w:rPr>
                <w:rFonts w:ascii="Times New Roman" w:hAnsi="Times New Roman"/>
                <w:sz w:val="24"/>
              </w:rPr>
            </w:pPr>
          </w:p>
        </w:tc>
        <w:tc>
          <w:tcPr>
            <w:tcW w:w="988" w:type="dxa"/>
          </w:tcPr>
          <w:p w14:paraId="546E3414"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14</w:t>
            </w:r>
          </w:p>
        </w:tc>
        <w:tc>
          <w:tcPr>
            <w:tcW w:w="1326" w:type="dxa"/>
          </w:tcPr>
          <w:p w14:paraId="22D0D648"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39</w:t>
            </w:r>
          </w:p>
        </w:tc>
        <w:tc>
          <w:tcPr>
            <w:tcW w:w="264" w:type="dxa"/>
          </w:tcPr>
          <w:p w14:paraId="40B95B07" w14:textId="77777777" w:rsidR="002B2876" w:rsidRPr="00160A68" w:rsidRDefault="002B2876" w:rsidP="00503352">
            <w:pPr>
              <w:spacing w:after="120"/>
              <w:jc w:val="right"/>
              <w:rPr>
                <w:rFonts w:ascii="Times New Roman" w:hAnsi="Times New Roman"/>
                <w:sz w:val="24"/>
              </w:rPr>
            </w:pPr>
          </w:p>
        </w:tc>
      </w:tr>
      <w:tr w:rsidR="00160A68" w:rsidRPr="00160A68" w14:paraId="39FCD07F" w14:textId="77777777" w:rsidTr="00503352">
        <w:trPr>
          <w:jc w:val="center"/>
        </w:trPr>
        <w:tc>
          <w:tcPr>
            <w:tcW w:w="286" w:type="dxa"/>
          </w:tcPr>
          <w:p w14:paraId="0D684943" w14:textId="77777777" w:rsidR="002B2876" w:rsidRPr="00160A68" w:rsidRDefault="002B2876" w:rsidP="00503352">
            <w:pPr>
              <w:spacing w:after="120"/>
              <w:jc w:val="both"/>
              <w:rPr>
                <w:rFonts w:ascii="Times New Roman" w:hAnsi="Times New Roman"/>
                <w:sz w:val="24"/>
              </w:rPr>
            </w:pPr>
          </w:p>
        </w:tc>
        <w:tc>
          <w:tcPr>
            <w:tcW w:w="510" w:type="dxa"/>
          </w:tcPr>
          <w:p w14:paraId="74CF3AB8" w14:textId="77777777" w:rsidR="002B2876" w:rsidRPr="00160A68" w:rsidRDefault="002B2876" w:rsidP="00503352">
            <w:pPr>
              <w:spacing w:after="120"/>
              <w:jc w:val="both"/>
              <w:rPr>
                <w:rFonts w:ascii="Times New Roman" w:hAnsi="Times New Roman"/>
                <w:sz w:val="24"/>
              </w:rPr>
            </w:pPr>
          </w:p>
        </w:tc>
        <w:tc>
          <w:tcPr>
            <w:tcW w:w="6342" w:type="dxa"/>
          </w:tcPr>
          <w:p w14:paraId="4D0CAB90"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Appeal Cases</w:t>
            </w:r>
          </w:p>
        </w:tc>
        <w:tc>
          <w:tcPr>
            <w:tcW w:w="236" w:type="dxa"/>
          </w:tcPr>
          <w:p w14:paraId="7A1EA3ED" w14:textId="77777777" w:rsidR="002B2876" w:rsidRPr="00160A68" w:rsidRDefault="002B2876" w:rsidP="00503352">
            <w:pPr>
              <w:spacing w:after="120"/>
              <w:ind w:left="198"/>
              <w:jc w:val="both"/>
              <w:rPr>
                <w:rFonts w:ascii="Times New Roman" w:hAnsi="Times New Roman"/>
                <w:sz w:val="24"/>
              </w:rPr>
            </w:pPr>
          </w:p>
        </w:tc>
        <w:tc>
          <w:tcPr>
            <w:tcW w:w="988" w:type="dxa"/>
          </w:tcPr>
          <w:p w14:paraId="0483BB87"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14</w:t>
            </w:r>
          </w:p>
        </w:tc>
        <w:tc>
          <w:tcPr>
            <w:tcW w:w="1326" w:type="dxa"/>
          </w:tcPr>
          <w:p w14:paraId="4CBDEA68"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40</w:t>
            </w:r>
          </w:p>
        </w:tc>
        <w:tc>
          <w:tcPr>
            <w:tcW w:w="264" w:type="dxa"/>
          </w:tcPr>
          <w:p w14:paraId="2CD672BF" w14:textId="77777777" w:rsidR="002B2876" w:rsidRPr="00160A68" w:rsidRDefault="002B2876" w:rsidP="00503352">
            <w:pPr>
              <w:spacing w:after="120"/>
              <w:jc w:val="right"/>
              <w:rPr>
                <w:rFonts w:ascii="Times New Roman" w:hAnsi="Times New Roman"/>
                <w:sz w:val="24"/>
              </w:rPr>
            </w:pPr>
          </w:p>
        </w:tc>
      </w:tr>
      <w:tr w:rsidR="00160A68" w:rsidRPr="00160A68" w14:paraId="00403273" w14:textId="77777777" w:rsidTr="00503352">
        <w:trPr>
          <w:jc w:val="center"/>
        </w:trPr>
        <w:tc>
          <w:tcPr>
            <w:tcW w:w="286" w:type="dxa"/>
          </w:tcPr>
          <w:p w14:paraId="32D75A13" w14:textId="77777777" w:rsidR="002B2876" w:rsidRPr="00160A68" w:rsidRDefault="002B2876" w:rsidP="00503352">
            <w:pPr>
              <w:spacing w:after="120"/>
              <w:jc w:val="both"/>
              <w:rPr>
                <w:rFonts w:ascii="Times New Roman" w:hAnsi="Times New Roman"/>
                <w:sz w:val="24"/>
              </w:rPr>
            </w:pPr>
          </w:p>
        </w:tc>
        <w:tc>
          <w:tcPr>
            <w:tcW w:w="510" w:type="dxa"/>
          </w:tcPr>
          <w:p w14:paraId="0AA75EC0" w14:textId="77777777" w:rsidR="002B2876" w:rsidRPr="00160A68" w:rsidRDefault="002B2876" w:rsidP="00503352">
            <w:pPr>
              <w:spacing w:after="120"/>
              <w:jc w:val="both"/>
              <w:rPr>
                <w:rFonts w:ascii="Times New Roman" w:hAnsi="Times New Roman"/>
                <w:sz w:val="24"/>
              </w:rPr>
            </w:pPr>
          </w:p>
        </w:tc>
        <w:tc>
          <w:tcPr>
            <w:tcW w:w="6342" w:type="dxa"/>
          </w:tcPr>
          <w:p w14:paraId="51EAA90A" w14:textId="77777777" w:rsidR="002B2876" w:rsidRPr="00160A68" w:rsidRDefault="002B2876" w:rsidP="00503352">
            <w:pPr>
              <w:spacing w:after="120"/>
              <w:jc w:val="both"/>
              <w:rPr>
                <w:rFonts w:ascii="Times New Roman" w:hAnsi="Times New Roman"/>
                <w:sz w:val="24"/>
              </w:rPr>
            </w:pPr>
          </w:p>
        </w:tc>
        <w:tc>
          <w:tcPr>
            <w:tcW w:w="236" w:type="dxa"/>
          </w:tcPr>
          <w:p w14:paraId="3263D4CD" w14:textId="77777777" w:rsidR="002B2876" w:rsidRPr="00160A68" w:rsidRDefault="002B2876" w:rsidP="00503352">
            <w:pPr>
              <w:spacing w:after="120"/>
              <w:jc w:val="both"/>
              <w:rPr>
                <w:rFonts w:ascii="Times New Roman" w:hAnsi="Times New Roman"/>
                <w:sz w:val="24"/>
              </w:rPr>
            </w:pPr>
          </w:p>
        </w:tc>
        <w:tc>
          <w:tcPr>
            <w:tcW w:w="988" w:type="dxa"/>
          </w:tcPr>
          <w:p w14:paraId="3AE79317" w14:textId="77777777" w:rsidR="002B2876" w:rsidRPr="00160A68" w:rsidRDefault="002B2876" w:rsidP="00503352">
            <w:pPr>
              <w:spacing w:after="120"/>
              <w:jc w:val="center"/>
              <w:rPr>
                <w:rFonts w:ascii="Times New Roman" w:hAnsi="Times New Roman"/>
                <w:sz w:val="24"/>
              </w:rPr>
            </w:pPr>
          </w:p>
        </w:tc>
        <w:tc>
          <w:tcPr>
            <w:tcW w:w="1326" w:type="dxa"/>
          </w:tcPr>
          <w:p w14:paraId="6102B24B" w14:textId="77777777" w:rsidR="002B2876" w:rsidRPr="00160A68" w:rsidRDefault="002B2876" w:rsidP="00503352">
            <w:pPr>
              <w:spacing w:after="120"/>
              <w:jc w:val="center"/>
              <w:rPr>
                <w:rFonts w:ascii="Times New Roman" w:hAnsi="Times New Roman"/>
                <w:sz w:val="24"/>
              </w:rPr>
            </w:pPr>
          </w:p>
        </w:tc>
        <w:tc>
          <w:tcPr>
            <w:tcW w:w="264" w:type="dxa"/>
          </w:tcPr>
          <w:p w14:paraId="3F7ED863" w14:textId="77777777" w:rsidR="002B2876" w:rsidRPr="00160A68" w:rsidRDefault="002B2876" w:rsidP="00503352">
            <w:pPr>
              <w:spacing w:after="120"/>
              <w:jc w:val="right"/>
              <w:rPr>
                <w:rFonts w:ascii="Times New Roman" w:hAnsi="Times New Roman"/>
                <w:sz w:val="24"/>
              </w:rPr>
            </w:pPr>
          </w:p>
        </w:tc>
      </w:tr>
      <w:tr w:rsidR="00160A68" w:rsidRPr="00160A68" w14:paraId="2BCF754F" w14:textId="77777777" w:rsidTr="00503352">
        <w:trPr>
          <w:jc w:val="center"/>
        </w:trPr>
        <w:tc>
          <w:tcPr>
            <w:tcW w:w="286" w:type="dxa"/>
            <w:shd w:val="clear" w:color="auto" w:fill="E0E0E0"/>
          </w:tcPr>
          <w:p w14:paraId="39DC0925" w14:textId="77777777" w:rsidR="002B2876" w:rsidRPr="00160A68" w:rsidRDefault="002B2876" w:rsidP="00503352">
            <w:pPr>
              <w:jc w:val="both"/>
              <w:rPr>
                <w:rFonts w:ascii="Times New Roman" w:hAnsi="Times New Roman"/>
                <w:sz w:val="24"/>
              </w:rPr>
            </w:pPr>
          </w:p>
        </w:tc>
        <w:tc>
          <w:tcPr>
            <w:tcW w:w="6852" w:type="dxa"/>
            <w:gridSpan w:val="2"/>
            <w:shd w:val="clear" w:color="auto" w:fill="E0E0E0"/>
          </w:tcPr>
          <w:p w14:paraId="4957A017" w14:textId="77777777" w:rsidR="002B2876" w:rsidRPr="00160A68" w:rsidRDefault="002B2876" w:rsidP="00503352">
            <w:pPr>
              <w:jc w:val="both"/>
              <w:rPr>
                <w:rFonts w:ascii="Times New Roman" w:hAnsi="Times New Roman"/>
                <w:sz w:val="24"/>
              </w:rPr>
            </w:pPr>
            <w:r w:rsidRPr="00160A68">
              <w:rPr>
                <w:rFonts w:ascii="Times New Roman" w:hAnsi="Times New Roman"/>
                <w:b/>
                <w:caps/>
                <w:sz w:val="24"/>
              </w:rPr>
              <w:t>Publicity and Liaison</w:t>
            </w:r>
          </w:p>
        </w:tc>
        <w:tc>
          <w:tcPr>
            <w:tcW w:w="236" w:type="dxa"/>
            <w:shd w:val="clear" w:color="auto" w:fill="E0E0E0"/>
          </w:tcPr>
          <w:p w14:paraId="41A57DCE" w14:textId="77777777" w:rsidR="002B2876" w:rsidRPr="00160A68" w:rsidRDefault="002B2876" w:rsidP="00503352">
            <w:pPr>
              <w:jc w:val="both"/>
              <w:rPr>
                <w:rFonts w:ascii="Times New Roman" w:hAnsi="Times New Roman"/>
                <w:sz w:val="24"/>
              </w:rPr>
            </w:pPr>
          </w:p>
        </w:tc>
        <w:tc>
          <w:tcPr>
            <w:tcW w:w="988" w:type="dxa"/>
            <w:shd w:val="clear" w:color="auto" w:fill="E0E0E0"/>
          </w:tcPr>
          <w:p w14:paraId="04D80D73" w14:textId="77777777" w:rsidR="002B2876" w:rsidRPr="00160A68" w:rsidRDefault="002B2876" w:rsidP="00503352">
            <w:pPr>
              <w:jc w:val="center"/>
              <w:rPr>
                <w:rFonts w:ascii="Times New Roman" w:hAnsi="Times New Roman"/>
                <w:sz w:val="24"/>
              </w:rPr>
            </w:pPr>
          </w:p>
        </w:tc>
        <w:tc>
          <w:tcPr>
            <w:tcW w:w="1326" w:type="dxa"/>
            <w:shd w:val="clear" w:color="auto" w:fill="E0E0E0"/>
          </w:tcPr>
          <w:p w14:paraId="6F889E6F" w14:textId="77777777" w:rsidR="002B2876" w:rsidRPr="00160A68" w:rsidRDefault="002B2876" w:rsidP="00503352">
            <w:pPr>
              <w:jc w:val="center"/>
              <w:rPr>
                <w:rFonts w:ascii="Times New Roman" w:hAnsi="Times New Roman"/>
                <w:sz w:val="24"/>
              </w:rPr>
            </w:pPr>
          </w:p>
        </w:tc>
        <w:tc>
          <w:tcPr>
            <w:tcW w:w="264" w:type="dxa"/>
            <w:shd w:val="clear" w:color="auto" w:fill="E0E0E0"/>
          </w:tcPr>
          <w:p w14:paraId="6733083A" w14:textId="77777777" w:rsidR="002B2876" w:rsidRPr="00160A68" w:rsidRDefault="002B2876" w:rsidP="00503352">
            <w:pPr>
              <w:jc w:val="right"/>
              <w:rPr>
                <w:rFonts w:ascii="Times New Roman" w:hAnsi="Times New Roman"/>
                <w:sz w:val="24"/>
              </w:rPr>
            </w:pPr>
          </w:p>
        </w:tc>
      </w:tr>
      <w:tr w:rsidR="00160A68" w:rsidRPr="00160A68" w14:paraId="3A145A7E" w14:textId="77777777" w:rsidTr="00503352">
        <w:trPr>
          <w:jc w:val="center"/>
        </w:trPr>
        <w:tc>
          <w:tcPr>
            <w:tcW w:w="286" w:type="dxa"/>
          </w:tcPr>
          <w:p w14:paraId="50D4222D" w14:textId="77777777" w:rsidR="002B2876" w:rsidRPr="00160A68" w:rsidRDefault="002B2876" w:rsidP="00503352">
            <w:pPr>
              <w:jc w:val="both"/>
              <w:rPr>
                <w:rFonts w:ascii="Times New Roman" w:hAnsi="Times New Roman"/>
                <w:sz w:val="24"/>
              </w:rPr>
            </w:pPr>
          </w:p>
        </w:tc>
        <w:tc>
          <w:tcPr>
            <w:tcW w:w="510" w:type="dxa"/>
          </w:tcPr>
          <w:p w14:paraId="75300750" w14:textId="77777777" w:rsidR="002B2876" w:rsidRPr="00160A68" w:rsidRDefault="002B2876" w:rsidP="00503352">
            <w:pPr>
              <w:jc w:val="both"/>
              <w:rPr>
                <w:rFonts w:ascii="Times New Roman" w:hAnsi="Times New Roman"/>
                <w:sz w:val="24"/>
              </w:rPr>
            </w:pPr>
          </w:p>
        </w:tc>
        <w:tc>
          <w:tcPr>
            <w:tcW w:w="6342" w:type="dxa"/>
          </w:tcPr>
          <w:p w14:paraId="4E9588A4" w14:textId="77777777" w:rsidR="002B2876" w:rsidRPr="00160A68" w:rsidRDefault="002B2876" w:rsidP="00503352">
            <w:pPr>
              <w:jc w:val="both"/>
              <w:rPr>
                <w:rFonts w:ascii="Times New Roman" w:hAnsi="Times New Roman"/>
                <w:sz w:val="24"/>
              </w:rPr>
            </w:pPr>
          </w:p>
        </w:tc>
        <w:tc>
          <w:tcPr>
            <w:tcW w:w="236" w:type="dxa"/>
          </w:tcPr>
          <w:p w14:paraId="59A7C9BA" w14:textId="77777777" w:rsidR="002B2876" w:rsidRPr="00160A68" w:rsidRDefault="002B2876" w:rsidP="00503352">
            <w:pPr>
              <w:jc w:val="both"/>
              <w:rPr>
                <w:rFonts w:ascii="Times New Roman" w:hAnsi="Times New Roman"/>
                <w:sz w:val="24"/>
              </w:rPr>
            </w:pPr>
          </w:p>
        </w:tc>
        <w:tc>
          <w:tcPr>
            <w:tcW w:w="988" w:type="dxa"/>
          </w:tcPr>
          <w:p w14:paraId="14F2CFB9" w14:textId="77777777" w:rsidR="002B2876" w:rsidRPr="00160A68" w:rsidRDefault="002B2876" w:rsidP="00503352">
            <w:pPr>
              <w:jc w:val="center"/>
              <w:rPr>
                <w:rFonts w:ascii="Times New Roman" w:hAnsi="Times New Roman"/>
                <w:sz w:val="24"/>
              </w:rPr>
            </w:pPr>
          </w:p>
        </w:tc>
        <w:tc>
          <w:tcPr>
            <w:tcW w:w="1326" w:type="dxa"/>
          </w:tcPr>
          <w:p w14:paraId="421795F1" w14:textId="77777777" w:rsidR="002B2876" w:rsidRPr="00160A68" w:rsidRDefault="002B2876" w:rsidP="00503352">
            <w:pPr>
              <w:jc w:val="center"/>
              <w:rPr>
                <w:rFonts w:ascii="Times New Roman" w:hAnsi="Times New Roman"/>
                <w:sz w:val="24"/>
              </w:rPr>
            </w:pPr>
          </w:p>
        </w:tc>
        <w:tc>
          <w:tcPr>
            <w:tcW w:w="264" w:type="dxa"/>
          </w:tcPr>
          <w:p w14:paraId="1DE01F10" w14:textId="77777777" w:rsidR="002B2876" w:rsidRPr="00160A68" w:rsidRDefault="002B2876" w:rsidP="00503352">
            <w:pPr>
              <w:jc w:val="right"/>
              <w:rPr>
                <w:rFonts w:ascii="Times New Roman" w:hAnsi="Times New Roman"/>
                <w:sz w:val="24"/>
              </w:rPr>
            </w:pPr>
          </w:p>
        </w:tc>
      </w:tr>
      <w:tr w:rsidR="00160A68" w:rsidRPr="00160A68" w14:paraId="65BBB3D0" w14:textId="77777777" w:rsidTr="00503352">
        <w:trPr>
          <w:jc w:val="center"/>
        </w:trPr>
        <w:tc>
          <w:tcPr>
            <w:tcW w:w="286" w:type="dxa"/>
          </w:tcPr>
          <w:p w14:paraId="39E057A9" w14:textId="77777777" w:rsidR="002B2876" w:rsidRPr="00160A68" w:rsidRDefault="002B2876" w:rsidP="00503352">
            <w:pPr>
              <w:spacing w:after="120"/>
              <w:jc w:val="both"/>
              <w:rPr>
                <w:rFonts w:ascii="Times New Roman" w:hAnsi="Times New Roman"/>
                <w:sz w:val="24"/>
              </w:rPr>
            </w:pPr>
          </w:p>
        </w:tc>
        <w:tc>
          <w:tcPr>
            <w:tcW w:w="510" w:type="dxa"/>
          </w:tcPr>
          <w:p w14:paraId="6E8FB799" w14:textId="77777777" w:rsidR="002B2876" w:rsidRPr="00160A68" w:rsidRDefault="002B2876" w:rsidP="00503352">
            <w:pPr>
              <w:spacing w:after="120"/>
              <w:jc w:val="both"/>
              <w:rPr>
                <w:rFonts w:ascii="Times New Roman" w:hAnsi="Times New Roman"/>
                <w:sz w:val="24"/>
              </w:rPr>
            </w:pPr>
          </w:p>
        </w:tc>
        <w:tc>
          <w:tcPr>
            <w:tcW w:w="6342" w:type="dxa"/>
          </w:tcPr>
          <w:p w14:paraId="1A83542F"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Publicity</w:t>
            </w:r>
          </w:p>
        </w:tc>
        <w:tc>
          <w:tcPr>
            <w:tcW w:w="236" w:type="dxa"/>
          </w:tcPr>
          <w:p w14:paraId="3B413C42" w14:textId="77777777" w:rsidR="002B2876" w:rsidRPr="00160A68" w:rsidRDefault="002B2876" w:rsidP="00503352">
            <w:pPr>
              <w:spacing w:after="120"/>
              <w:ind w:left="198"/>
              <w:jc w:val="both"/>
              <w:rPr>
                <w:rFonts w:ascii="Times New Roman" w:hAnsi="Times New Roman"/>
                <w:sz w:val="24"/>
              </w:rPr>
            </w:pPr>
          </w:p>
        </w:tc>
        <w:tc>
          <w:tcPr>
            <w:tcW w:w="988" w:type="dxa"/>
          </w:tcPr>
          <w:p w14:paraId="50B177C2"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15</w:t>
            </w:r>
          </w:p>
        </w:tc>
        <w:tc>
          <w:tcPr>
            <w:tcW w:w="1326" w:type="dxa"/>
          </w:tcPr>
          <w:p w14:paraId="434C27C4"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41</w:t>
            </w:r>
          </w:p>
        </w:tc>
        <w:tc>
          <w:tcPr>
            <w:tcW w:w="264" w:type="dxa"/>
          </w:tcPr>
          <w:p w14:paraId="5B9E5F52" w14:textId="77777777" w:rsidR="002B2876" w:rsidRPr="00160A68" w:rsidRDefault="002B2876" w:rsidP="00503352">
            <w:pPr>
              <w:spacing w:after="120"/>
              <w:jc w:val="right"/>
              <w:rPr>
                <w:rFonts w:ascii="Times New Roman" w:hAnsi="Times New Roman"/>
                <w:sz w:val="24"/>
              </w:rPr>
            </w:pPr>
          </w:p>
        </w:tc>
      </w:tr>
      <w:tr w:rsidR="00160A68" w:rsidRPr="00160A68" w14:paraId="212A10E5" w14:textId="77777777" w:rsidTr="00503352">
        <w:trPr>
          <w:jc w:val="center"/>
        </w:trPr>
        <w:tc>
          <w:tcPr>
            <w:tcW w:w="286" w:type="dxa"/>
          </w:tcPr>
          <w:p w14:paraId="6CEE2965" w14:textId="77777777" w:rsidR="002B2876" w:rsidRPr="00160A68" w:rsidRDefault="002B2876" w:rsidP="00503352">
            <w:pPr>
              <w:spacing w:after="120"/>
              <w:jc w:val="both"/>
              <w:rPr>
                <w:rFonts w:ascii="Times New Roman" w:hAnsi="Times New Roman"/>
                <w:sz w:val="24"/>
              </w:rPr>
            </w:pPr>
          </w:p>
        </w:tc>
        <w:tc>
          <w:tcPr>
            <w:tcW w:w="510" w:type="dxa"/>
          </w:tcPr>
          <w:p w14:paraId="07B70B0B" w14:textId="77777777" w:rsidR="002B2876" w:rsidRPr="00160A68" w:rsidRDefault="002B2876" w:rsidP="00503352">
            <w:pPr>
              <w:spacing w:after="120"/>
              <w:jc w:val="both"/>
              <w:rPr>
                <w:rFonts w:ascii="Times New Roman" w:hAnsi="Times New Roman"/>
                <w:sz w:val="24"/>
              </w:rPr>
            </w:pPr>
          </w:p>
        </w:tc>
        <w:tc>
          <w:tcPr>
            <w:tcW w:w="6342" w:type="dxa"/>
          </w:tcPr>
          <w:p w14:paraId="142F6882"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Liaison</w:t>
            </w:r>
          </w:p>
        </w:tc>
        <w:tc>
          <w:tcPr>
            <w:tcW w:w="236" w:type="dxa"/>
          </w:tcPr>
          <w:p w14:paraId="79C90FF3" w14:textId="77777777" w:rsidR="002B2876" w:rsidRPr="00160A68" w:rsidRDefault="002B2876" w:rsidP="00503352">
            <w:pPr>
              <w:spacing w:after="120"/>
              <w:ind w:left="198"/>
              <w:jc w:val="both"/>
              <w:rPr>
                <w:rFonts w:ascii="Times New Roman" w:hAnsi="Times New Roman"/>
                <w:sz w:val="24"/>
              </w:rPr>
            </w:pPr>
          </w:p>
        </w:tc>
        <w:tc>
          <w:tcPr>
            <w:tcW w:w="988" w:type="dxa"/>
          </w:tcPr>
          <w:p w14:paraId="3175DD7B"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15</w:t>
            </w:r>
          </w:p>
        </w:tc>
        <w:tc>
          <w:tcPr>
            <w:tcW w:w="1326" w:type="dxa"/>
          </w:tcPr>
          <w:p w14:paraId="11BE896F"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4</w:t>
            </w:r>
            <w:r w:rsidRPr="00160A68">
              <w:rPr>
                <w:rFonts w:ascii="Times New Roman" w:hAnsi="Times New Roman" w:hint="eastAsia"/>
                <w:sz w:val="24"/>
                <w:lang w:eastAsia="zh-HK"/>
              </w:rPr>
              <w:t>2</w:t>
            </w:r>
          </w:p>
        </w:tc>
        <w:tc>
          <w:tcPr>
            <w:tcW w:w="264" w:type="dxa"/>
          </w:tcPr>
          <w:p w14:paraId="55AB2151" w14:textId="77777777" w:rsidR="002B2876" w:rsidRPr="00160A68" w:rsidRDefault="002B2876" w:rsidP="00503352">
            <w:pPr>
              <w:spacing w:after="120"/>
              <w:jc w:val="right"/>
              <w:rPr>
                <w:rFonts w:ascii="Times New Roman" w:hAnsi="Times New Roman"/>
                <w:sz w:val="24"/>
              </w:rPr>
            </w:pPr>
          </w:p>
        </w:tc>
      </w:tr>
      <w:tr w:rsidR="00160A68" w:rsidRPr="00160A68" w14:paraId="6A17B74B" w14:textId="77777777" w:rsidTr="00503352">
        <w:trPr>
          <w:jc w:val="center"/>
        </w:trPr>
        <w:tc>
          <w:tcPr>
            <w:tcW w:w="286" w:type="dxa"/>
          </w:tcPr>
          <w:p w14:paraId="65D6ED51" w14:textId="77777777" w:rsidR="002B2876" w:rsidRPr="00160A68" w:rsidRDefault="002B2876" w:rsidP="00503352">
            <w:pPr>
              <w:spacing w:after="120"/>
              <w:jc w:val="both"/>
              <w:rPr>
                <w:rFonts w:ascii="Times New Roman" w:hAnsi="Times New Roman"/>
                <w:sz w:val="24"/>
              </w:rPr>
            </w:pPr>
          </w:p>
        </w:tc>
        <w:tc>
          <w:tcPr>
            <w:tcW w:w="510" w:type="dxa"/>
          </w:tcPr>
          <w:p w14:paraId="015B2B40" w14:textId="77777777" w:rsidR="002B2876" w:rsidRPr="00160A68" w:rsidRDefault="002B2876" w:rsidP="00503352">
            <w:pPr>
              <w:spacing w:after="120"/>
              <w:jc w:val="both"/>
              <w:rPr>
                <w:rFonts w:ascii="Times New Roman" w:hAnsi="Times New Roman"/>
                <w:sz w:val="24"/>
              </w:rPr>
            </w:pPr>
          </w:p>
        </w:tc>
        <w:tc>
          <w:tcPr>
            <w:tcW w:w="6342" w:type="dxa"/>
          </w:tcPr>
          <w:p w14:paraId="2196DC2A"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Welfare Referrals</w:t>
            </w:r>
          </w:p>
        </w:tc>
        <w:tc>
          <w:tcPr>
            <w:tcW w:w="236" w:type="dxa"/>
          </w:tcPr>
          <w:p w14:paraId="33890DA7" w14:textId="77777777" w:rsidR="002B2876" w:rsidRPr="00160A68" w:rsidRDefault="002B2876" w:rsidP="00503352">
            <w:pPr>
              <w:spacing w:after="120"/>
              <w:ind w:left="198"/>
              <w:jc w:val="both"/>
              <w:rPr>
                <w:rFonts w:ascii="Times New Roman" w:hAnsi="Times New Roman"/>
                <w:sz w:val="24"/>
              </w:rPr>
            </w:pPr>
          </w:p>
        </w:tc>
        <w:tc>
          <w:tcPr>
            <w:tcW w:w="988" w:type="dxa"/>
          </w:tcPr>
          <w:p w14:paraId="2BDD8F35"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15</w:t>
            </w:r>
          </w:p>
        </w:tc>
        <w:tc>
          <w:tcPr>
            <w:tcW w:w="1326" w:type="dxa"/>
          </w:tcPr>
          <w:p w14:paraId="6DCBA3AE" w14:textId="77777777" w:rsidR="002B2876" w:rsidRPr="00160A68" w:rsidRDefault="002B2876" w:rsidP="00503352">
            <w:pPr>
              <w:spacing w:after="120"/>
              <w:ind w:left="96"/>
              <w:jc w:val="center"/>
              <w:rPr>
                <w:rFonts w:ascii="Times New Roman" w:hAnsi="Times New Roman"/>
                <w:sz w:val="24"/>
              </w:rPr>
            </w:pPr>
            <w:r w:rsidRPr="00160A68">
              <w:rPr>
                <w:rFonts w:ascii="Times New Roman" w:hAnsi="Times New Roman"/>
                <w:sz w:val="24"/>
              </w:rPr>
              <w:t xml:space="preserve"> 4</w:t>
            </w:r>
            <w:r w:rsidRPr="00160A68">
              <w:rPr>
                <w:rFonts w:ascii="Times New Roman" w:hAnsi="Times New Roman" w:hint="eastAsia"/>
                <w:sz w:val="24"/>
                <w:lang w:eastAsia="zh-HK"/>
              </w:rPr>
              <w:t>3</w:t>
            </w:r>
          </w:p>
        </w:tc>
        <w:tc>
          <w:tcPr>
            <w:tcW w:w="264" w:type="dxa"/>
          </w:tcPr>
          <w:p w14:paraId="38532DFB" w14:textId="77777777" w:rsidR="002B2876" w:rsidRPr="00160A68" w:rsidRDefault="002B2876" w:rsidP="00503352">
            <w:pPr>
              <w:spacing w:after="120"/>
              <w:jc w:val="right"/>
              <w:rPr>
                <w:rFonts w:ascii="Times New Roman" w:hAnsi="Times New Roman"/>
                <w:sz w:val="24"/>
              </w:rPr>
            </w:pPr>
          </w:p>
        </w:tc>
      </w:tr>
      <w:tr w:rsidR="00160A68" w:rsidRPr="00160A68" w14:paraId="662BBF1D" w14:textId="77777777" w:rsidTr="00503352">
        <w:trPr>
          <w:jc w:val="center"/>
        </w:trPr>
        <w:tc>
          <w:tcPr>
            <w:tcW w:w="286" w:type="dxa"/>
          </w:tcPr>
          <w:p w14:paraId="2ADFB288" w14:textId="77777777" w:rsidR="002B2876" w:rsidRPr="00160A68" w:rsidRDefault="002B2876" w:rsidP="00503352">
            <w:pPr>
              <w:spacing w:after="120"/>
              <w:jc w:val="both"/>
              <w:rPr>
                <w:rFonts w:ascii="Times New Roman" w:hAnsi="Times New Roman"/>
                <w:sz w:val="24"/>
              </w:rPr>
            </w:pPr>
          </w:p>
        </w:tc>
        <w:tc>
          <w:tcPr>
            <w:tcW w:w="510" w:type="dxa"/>
          </w:tcPr>
          <w:p w14:paraId="62D0CFAA" w14:textId="77777777" w:rsidR="002B2876" w:rsidRPr="00160A68" w:rsidRDefault="002B2876" w:rsidP="00503352">
            <w:pPr>
              <w:spacing w:after="120"/>
              <w:jc w:val="both"/>
              <w:rPr>
                <w:rFonts w:ascii="Times New Roman" w:hAnsi="Times New Roman"/>
                <w:sz w:val="24"/>
              </w:rPr>
            </w:pPr>
          </w:p>
        </w:tc>
        <w:tc>
          <w:tcPr>
            <w:tcW w:w="6342" w:type="dxa"/>
          </w:tcPr>
          <w:p w14:paraId="7FBB98CD" w14:textId="77777777" w:rsidR="002B2876" w:rsidRPr="00160A68" w:rsidRDefault="002B2876" w:rsidP="00503352">
            <w:pPr>
              <w:spacing w:after="120"/>
              <w:jc w:val="both"/>
              <w:rPr>
                <w:rFonts w:ascii="Times New Roman" w:hAnsi="Times New Roman"/>
                <w:sz w:val="24"/>
              </w:rPr>
            </w:pPr>
          </w:p>
        </w:tc>
        <w:tc>
          <w:tcPr>
            <w:tcW w:w="236" w:type="dxa"/>
          </w:tcPr>
          <w:p w14:paraId="5AE1EDD4" w14:textId="77777777" w:rsidR="002B2876" w:rsidRPr="00160A68" w:rsidRDefault="002B2876" w:rsidP="00503352">
            <w:pPr>
              <w:spacing w:after="120"/>
              <w:jc w:val="both"/>
              <w:rPr>
                <w:rFonts w:ascii="Times New Roman" w:hAnsi="Times New Roman"/>
                <w:sz w:val="24"/>
              </w:rPr>
            </w:pPr>
          </w:p>
        </w:tc>
        <w:tc>
          <w:tcPr>
            <w:tcW w:w="988" w:type="dxa"/>
          </w:tcPr>
          <w:p w14:paraId="286DB383" w14:textId="77777777" w:rsidR="002B2876" w:rsidRPr="00160A68" w:rsidRDefault="002B2876" w:rsidP="00503352">
            <w:pPr>
              <w:spacing w:after="120"/>
              <w:jc w:val="center"/>
              <w:rPr>
                <w:rFonts w:ascii="Times New Roman" w:hAnsi="Times New Roman"/>
                <w:sz w:val="24"/>
              </w:rPr>
            </w:pPr>
          </w:p>
        </w:tc>
        <w:tc>
          <w:tcPr>
            <w:tcW w:w="1326" w:type="dxa"/>
          </w:tcPr>
          <w:p w14:paraId="138C65BC" w14:textId="77777777" w:rsidR="002B2876" w:rsidRPr="00160A68" w:rsidRDefault="002B2876" w:rsidP="00503352">
            <w:pPr>
              <w:spacing w:after="120"/>
              <w:jc w:val="center"/>
              <w:rPr>
                <w:rFonts w:ascii="Times New Roman" w:hAnsi="Times New Roman"/>
                <w:sz w:val="24"/>
              </w:rPr>
            </w:pPr>
          </w:p>
        </w:tc>
        <w:tc>
          <w:tcPr>
            <w:tcW w:w="264" w:type="dxa"/>
          </w:tcPr>
          <w:p w14:paraId="0C27992B" w14:textId="77777777" w:rsidR="002B2876" w:rsidRPr="00160A68" w:rsidRDefault="002B2876" w:rsidP="00503352">
            <w:pPr>
              <w:spacing w:after="120"/>
              <w:jc w:val="right"/>
              <w:rPr>
                <w:rFonts w:ascii="Times New Roman" w:hAnsi="Times New Roman"/>
                <w:sz w:val="24"/>
              </w:rPr>
            </w:pPr>
          </w:p>
        </w:tc>
      </w:tr>
      <w:tr w:rsidR="00160A68" w:rsidRPr="00160A68" w14:paraId="6C8E6A4D" w14:textId="77777777" w:rsidTr="00503352">
        <w:trPr>
          <w:jc w:val="center"/>
        </w:trPr>
        <w:tc>
          <w:tcPr>
            <w:tcW w:w="286" w:type="dxa"/>
            <w:shd w:val="clear" w:color="auto" w:fill="E0E0E0"/>
          </w:tcPr>
          <w:p w14:paraId="374FBA17" w14:textId="77777777" w:rsidR="002B2876" w:rsidRPr="00160A68" w:rsidRDefault="002B2876" w:rsidP="00503352">
            <w:pPr>
              <w:jc w:val="both"/>
              <w:rPr>
                <w:rFonts w:ascii="Times New Roman" w:hAnsi="Times New Roman"/>
                <w:sz w:val="24"/>
              </w:rPr>
            </w:pPr>
          </w:p>
        </w:tc>
        <w:tc>
          <w:tcPr>
            <w:tcW w:w="6852" w:type="dxa"/>
            <w:gridSpan w:val="2"/>
            <w:shd w:val="clear" w:color="auto" w:fill="E0E0E0"/>
          </w:tcPr>
          <w:p w14:paraId="08A2D62E" w14:textId="77777777" w:rsidR="002B2876" w:rsidRPr="00160A68" w:rsidRDefault="002B2876" w:rsidP="00503352">
            <w:pPr>
              <w:jc w:val="both"/>
              <w:rPr>
                <w:rFonts w:ascii="Times New Roman" w:hAnsi="Times New Roman"/>
                <w:sz w:val="24"/>
              </w:rPr>
            </w:pPr>
            <w:r w:rsidRPr="00160A68">
              <w:rPr>
                <w:rFonts w:ascii="Times New Roman" w:hAnsi="Times New Roman"/>
                <w:b/>
                <w:caps/>
                <w:sz w:val="24"/>
              </w:rPr>
              <w:t>Financial Position</w:t>
            </w:r>
          </w:p>
        </w:tc>
        <w:tc>
          <w:tcPr>
            <w:tcW w:w="236" w:type="dxa"/>
            <w:shd w:val="clear" w:color="auto" w:fill="E0E0E0"/>
          </w:tcPr>
          <w:p w14:paraId="69FF63AC" w14:textId="77777777" w:rsidR="002B2876" w:rsidRPr="00160A68" w:rsidRDefault="002B2876" w:rsidP="00503352">
            <w:pPr>
              <w:jc w:val="both"/>
              <w:rPr>
                <w:rFonts w:ascii="Times New Roman" w:hAnsi="Times New Roman"/>
                <w:sz w:val="24"/>
              </w:rPr>
            </w:pPr>
          </w:p>
        </w:tc>
        <w:tc>
          <w:tcPr>
            <w:tcW w:w="988" w:type="dxa"/>
            <w:shd w:val="clear" w:color="auto" w:fill="E0E0E0"/>
          </w:tcPr>
          <w:p w14:paraId="059FA9D6" w14:textId="77777777" w:rsidR="002B2876" w:rsidRPr="00160A68" w:rsidRDefault="002B2876" w:rsidP="00503352">
            <w:pPr>
              <w:jc w:val="center"/>
              <w:rPr>
                <w:rFonts w:ascii="Times New Roman" w:hAnsi="Times New Roman"/>
                <w:sz w:val="24"/>
              </w:rPr>
            </w:pPr>
          </w:p>
        </w:tc>
        <w:tc>
          <w:tcPr>
            <w:tcW w:w="1326" w:type="dxa"/>
            <w:shd w:val="clear" w:color="auto" w:fill="E0E0E0"/>
          </w:tcPr>
          <w:p w14:paraId="59431CE1" w14:textId="77777777" w:rsidR="002B2876" w:rsidRPr="00160A68" w:rsidRDefault="002B2876" w:rsidP="00503352">
            <w:pPr>
              <w:jc w:val="center"/>
              <w:rPr>
                <w:rFonts w:ascii="Times New Roman" w:hAnsi="Times New Roman"/>
                <w:sz w:val="24"/>
              </w:rPr>
            </w:pPr>
          </w:p>
        </w:tc>
        <w:tc>
          <w:tcPr>
            <w:tcW w:w="264" w:type="dxa"/>
            <w:shd w:val="clear" w:color="auto" w:fill="E0E0E0"/>
          </w:tcPr>
          <w:p w14:paraId="7EB7CF08" w14:textId="77777777" w:rsidR="002B2876" w:rsidRPr="00160A68" w:rsidRDefault="002B2876" w:rsidP="00503352">
            <w:pPr>
              <w:jc w:val="right"/>
              <w:rPr>
                <w:rFonts w:ascii="Times New Roman" w:hAnsi="Times New Roman"/>
                <w:sz w:val="24"/>
              </w:rPr>
            </w:pPr>
          </w:p>
        </w:tc>
      </w:tr>
      <w:tr w:rsidR="00160A68" w:rsidRPr="00160A68" w14:paraId="57F34DCA" w14:textId="77777777" w:rsidTr="00503352">
        <w:trPr>
          <w:jc w:val="center"/>
        </w:trPr>
        <w:tc>
          <w:tcPr>
            <w:tcW w:w="286" w:type="dxa"/>
          </w:tcPr>
          <w:p w14:paraId="2E910AAE" w14:textId="77777777" w:rsidR="002B2876" w:rsidRPr="00160A68" w:rsidRDefault="002B2876" w:rsidP="00503352">
            <w:pPr>
              <w:jc w:val="both"/>
              <w:rPr>
                <w:rFonts w:ascii="Times New Roman" w:hAnsi="Times New Roman"/>
                <w:sz w:val="24"/>
              </w:rPr>
            </w:pPr>
          </w:p>
        </w:tc>
        <w:tc>
          <w:tcPr>
            <w:tcW w:w="510" w:type="dxa"/>
          </w:tcPr>
          <w:p w14:paraId="0D536EAF" w14:textId="77777777" w:rsidR="002B2876" w:rsidRPr="00160A68" w:rsidRDefault="002B2876" w:rsidP="00503352">
            <w:pPr>
              <w:jc w:val="both"/>
              <w:rPr>
                <w:rFonts w:ascii="Times New Roman" w:hAnsi="Times New Roman"/>
                <w:sz w:val="24"/>
              </w:rPr>
            </w:pPr>
          </w:p>
        </w:tc>
        <w:tc>
          <w:tcPr>
            <w:tcW w:w="6342" w:type="dxa"/>
          </w:tcPr>
          <w:p w14:paraId="54C9EF43" w14:textId="77777777" w:rsidR="002B2876" w:rsidRPr="00160A68" w:rsidRDefault="002B2876" w:rsidP="00503352">
            <w:pPr>
              <w:jc w:val="both"/>
              <w:rPr>
                <w:rFonts w:ascii="Times New Roman" w:hAnsi="Times New Roman"/>
                <w:sz w:val="24"/>
              </w:rPr>
            </w:pPr>
          </w:p>
        </w:tc>
        <w:tc>
          <w:tcPr>
            <w:tcW w:w="236" w:type="dxa"/>
          </w:tcPr>
          <w:p w14:paraId="61ECC650" w14:textId="77777777" w:rsidR="002B2876" w:rsidRPr="00160A68" w:rsidRDefault="002B2876" w:rsidP="00503352">
            <w:pPr>
              <w:jc w:val="both"/>
              <w:rPr>
                <w:rFonts w:ascii="Times New Roman" w:hAnsi="Times New Roman"/>
                <w:sz w:val="24"/>
              </w:rPr>
            </w:pPr>
          </w:p>
        </w:tc>
        <w:tc>
          <w:tcPr>
            <w:tcW w:w="988" w:type="dxa"/>
          </w:tcPr>
          <w:p w14:paraId="5380D742" w14:textId="77777777" w:rsidR="002B2876" w:rsidRPr="00160A68" w:rsidRDefault="002B2876" w:rsidP="00503352">
            <w:pPr>
              <w:jc w:val="center"/>
              <w:rPr>
                <w:rFonts w:ascii="Times New Roman" w:hAnsi="Times New Roman"/>
                <w:sz w:val="24"/>
              </w:rPr>
            </w:pPr>
          </w:p>
        </w:tc>
        <w:tc>
          <w:tcPr>
            <w:tcW w:w="1326" w:type="dxa"/>
          </w:tcPr>
          <w:p w14:paraId="10CEE3E8" w14:textId="77777777" w:rsidR="002B2876" w:rsidRPr="00160A68" w:rsidRDefault="002B2876" w:rsidP="00503352">
            <w:pPr>
              <w:jc w:val="center"/>
              <w:rPr>
                <w:rFonts w:ascii="Times New Roman" w:hAnsi="Times New Roman"/>
                <w:sz w:val="24"/>
              </w:rPr>
            </w:pPr>
          </w:p>
        </w:tc>
        <w:tc>
          <w:tcPr>
            <w:tcW w:w="264" w:type="dxa"/>
          </w:tcPr>
          <w:p w14:paraId="6C0A0874" w14:textId="77777777" w:rsidR="002B2876" w:rsidRPr="00160A68" w:rsidRDefault="002B2876" w:rsidP="00503352">
            <w:pPr>
              <w:jc w:val="right"/>
              <w:rPr>
                <w:rFonts w:ascii="Times New Roman" w:hAnsi="Times New Roman"/>
                <w:sz w:val="24"/>
              </w:rPr>
            </w:pPr>
          </w:p>
        </w:tc>
      </w:tr>
      <w:tr w:rsidR="00160A68" w:rsidRPr="00160A68" w14:paraId="2BDFF9E8" w14:textId="77777777" w:rsidTr="00503352">
        <w:trPr>
          <w:jc w:val="center"/>
        </w:trPr>
        <w:tc>
          <w:tcPr>
            <w:tcW w:w="286" w:type="dxa"/>
          </w:tcPr>
          <w:p w14:paraId="2BFC1DC5" w14:textId="77777777" w:rsidR="002B2876" w:rsidRPr="00160A68" w:rsidRDefault="002B2876" w:rsidP="00503352">
            <w:pPr>
              <w:spacing w:after="120"/>
              <w:jc w:val="both"/>
              <w:rPr>
                <w:rFonts w:ascii="Times New Roman" w:hAnsi="Times New Roman"/>
                <w:sz w:val="24"/>
              </w:rPr>
            </w:pPr>
          </w:p>
        </w:tc>
        <w:tc>
          <w:tcPr>
            <w:tcW w:w="510" w:type="dxa"/>
          </w:tcPr>
          <w:p w14:paraId="020ECAD0" w14:textId="77777777" w:rsidR="002B2876" w:rsidRPr="00160A68" w:rsidRDefault="002B2876" w:rsidP="00503352">
            <w:pPr>
              <w:spacing w:after="120"/>
              <w:jc w:val="both"/>
              <w:rPr>
                <w:rFonts w:ascii="Times New Roman" w:hAnsi="Times New Roman"/>
                <w:sz w:val="24"/>
              </w:rPr>
            </w:pPr>
          </w:p>
        </w:tc>
        <w:tc>
          <w:tcPr>
            <w:tcW w:w="6342" w:type="dxa"/>
          </w:tcPr>
          <w:p w14:paraId="0C87428A"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Audited Statement of Accounts</w:t>
            </w:r>
          </w:p>
        </w:tc>
        <w:tc>
          <w:tcPr>
            <w:tcW w:w="236" w:type="dxa"/>
          </w:tcPr>
          <w:p w14:paraId="3C106BB9" w14:textId="77777777" w:rsidR="002B2876" w:rsidRPr="00160A68" w:rsidRDefault="002B2876" w:rsidP="00503352">
            <w:pPr>
              <w:spacing w:after="120"/>
              <w:ind w:left="198"/>
              <w:jc w:val="both"/>
              <w:rPr>
                <w:rFonts w:ascii="Times New Roman" w:hAnsi="Times New Roman"/>
                <w:sz w:val="24"/>
              </w:rPr>
            </w:pPr>
          </w:p>
        </w:tc>
        <w:tc>
          <w:tcPr>
            <w:tcW w:w="988" w:type="dxa"/>
          </w:tcPr>
          <w:p w14:paraId="5D015C88"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16</w:t>
            </w:r>
          </w:p>
        </w:tc>
        <w:tc>
          <w:tcPr>
            <w:tcW w:w="1326" w:type="dxa"/>
          </w:tcPr>
          <w:p w14:paraId="1847B123"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hint="eastAsia"/>
                <w:sz w:val="24"/>
              </w:rPr>
              <w:t>4</w:t>
            </w:r>
            <w:r w:rsidRPr="00160A68">
              <w:rPr>
                <w:rFonts w:ascii="Times New Roman" w:hAnsi="Times New Roman" w:hint="eastAsia"/>
                <w:sz w:val="24"/>
                <w:lang w:eastAsia="zh-HK"/>
              </w:rPr>
              <w:t>4</w:t>
            </w:r>
            <w:r w:rsidRPr="00160A68">
              <w:rPr>
                <w:rFonts w:ascii="Times New Roman" w:hAnsi="Times New Roman"/>
                <w:sz w:val="24"/>
              </w:rPr>
              <w:t xml:space="preserve"> – 4</w:t>
            </w:r>
            <w:r w:rsidRPr="00160A68">
              <w:rPr>
                <w:rFonts w:ascii="Times New Roman" w:hAnsi="Times New Roman" w:hint="eastAsia"/>
                <w:sz w:val="24"/>
                <w:lang w:eastAsia="zh-HK"/>
              </w:rPr>
              <w:t>6</w:t>
            </w:r>
          </w:p>
        </w:tc>
        <w:tc>
          <w:tcPr>
            <w:tcW w:w="264" w:type="dxa"/>
          </w:tcPr>
          <w:p w14:paraId="11635C7E" w14:textId="77777777" w:rsidR="002B2876" w:rsidRPr="00160A68" w:rsidRDefault="002B2876" w:rsidP="00503352">
            <w:pPr>
              <w:spacing w:after="120"/>
              <w:jc w:val="right"/>
              <w:rPr>
                <w:rFonts w:ascii="Times New Roman" w:hAnsi="Times New Roman"/>
                <w:sz w:val="24"/>
              </w:rPr>
            </w:pPr>
          </w:p>
        </w:tc>
      </w:tr>
      <w:tr w:rsidR="00160A68" w:rsidRPr="00160A68" w14:paraId="65F5E5C3" w14:textId="77777777" w:rsidTr="00503352">
        <w:trPr>
          <w:jc w:val="center"/>
        </w:trPr>
        <w:tc>
          <w:tcPr>
            <w:tcW w:w="286" w:type="dxa"/>
          </w:tcPr>
          <w:p w14:paraId="4A831298" w14:textId="77777777" w:rsidR="002B2876" w:rsidRPr="00160A68" w:rsidRDefault="002B2876" w:rsidP="00503352">
            <w:pPr>
              <w:spacing w:after="120"/>
              <w:jc w:val="both"/>
              <w:rPr>
                <w:rFonts w:ascii="Times New Roman" w:hAnsi="Times New Roman"/>
                <w:sz w:val="24"/>
              </w:rPr>
            </w:pPr>
          </w:p>
        </w:tc>
        <w:tc>
          <w:tcPr>
            <w:tcW w:w="510" w:type="dxa"/>
          </w:tcPr>
          <w:p w14:paraId="216D3ED7" w14:textId="77777777" w:rsidR="002B2876" w:rsidRPr="00160A68" w:rsidRDefault="002B2876" w:rsidP="00503352">
            <w:pPr>
              <w:spacing w:after="120"/>
              <w:jc w:val="both"/>
              <w:rPr>
                <w:rFonts w:ascii="Times New Roman" w:hAnsi="Times New Roman"/>
                <w:sz w:val="24"/>
              </w:rPr>
            </w:pPr>
          </w:p>
        </w:tc>
        <w:tc>
          <w:tcPr>
            <w:tcW w:w="6342" w:type="dxa"/>
          </w:tcPr>
          <w:p w14:paraId="77108DFA"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hint="eastAsia"/>
                <w:sz w:val="24"/>
              </w:rPr>
              <w:t>Contribution from Government</w:t>
            </w:r>
          </w:p>
        </w:tc>
        <w:tc>
          <w:tcPr>
            <w:tcW w:w="236" w:type="dxa"/>
          </w:tcPr>
          <w:p w14:paraId="5123A1C9" w14:textId="77777777" w:rsidR="002B2876" w:rsidRPr="00160A68" w:rsidRDefault="002B2876" w:rsidP="00503352">
            <w:pPr>
              <w:spacing w:after="120"/>
              <w:ind w:left="198"/>
              <w:jc w:val="both"/>
              <w:rPr>
                <w:rFonts w:ascii="Times New Roman" w:hAnsi="Times New Roman"/>
                <w:sz w:val="24"/>
              </w:rPr>
            </w:pPr>
          </w:p>
        </w:tc>
        <w:tc>
          <w:tcPr>
            <w:tcW w:w="988" w:type="dxa"/>
          </w:tcPr>
          <w:p w14:paraId="5F02807F"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hint="eastAsia"/>
                <w:sz w:val="24"/>
              </w:rPr>
              <w:t>16</w:t>
            </w:r>
          </w:p>
        </w:tc>
        <w:tc>
          <w:tcPr>
            <w:tcW w:w="1326" w:type="dxa"/>
          </w:tcPr>
          <w:p w14:paraId="7E08783A"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hint="eastAsia"/>
                <w:sz w:val="24"/>
              </w:rPr>
              <w:t>4</w:t>
            </w:r>
            <w:r w:rsidRPr="00160A68">
              <w:rPr>
                <w:rFonts w:ascii="Times New Roman" w:hAnsi="Times New Roman" w:hint="eastAsia"/>
                <w:sz w:val="24"/>
                <w:lang w:eastAsia="zh-HK"/>
              </w:rPr>
              <w:t>7</w:t>
            </w:r>
          </w:p>
        </w:tc>
        <w:tc>
          <w:tcPr>
            <w:tcW w:w="264" w:type="dxa"/>
          </w:tcPr>
          <w:p w14:paraId="25F93F16" w14:textId="77777777" w:rsidR="002B2876" w:rsidRPr="00160A68" w:rsidRDefault="002B2876" w:rsidP="00503352">
            <w:pPr>
              <w:spacing w:after="120"/>
              <w:jc w:val="right"/>
              <w:rPr>
                <w:rFonts w:ascii="Times New Roman" w:hAnsi="Times New Roman"/>
                <w:sz w:val="24"/>
              </w:rPr>
            </w:pPr>
          </w:p>
        </w:tc>
      </w:tr>
      <w:tr w:rsidR="00160A68" w:rsidRPr="00160A68" w14:paraId="7872F0FF" w14:textId="77777777" w:rsidTr="00503352">
        <w:trPr>
          <w:jc w:val="center"/>
        </w:trPr>
        <w:tc>
          <w:tcPr>
            <w:tcW w:w="286" w:type="dxa"/>
          </w:tcPr>
          <w:p w14:paraId="257C6194" w14:textId="77777777" w:rsidR="002B2876" w:rsidRPr="00160A68" w:rsidRDefault="002B2876" w:rsidP="00503352">
            <w:pPr>
              <w:spacing w:after="120"/>
              <w:jc w:val="both"/>
              <w:rPr>
                <w:rFonts w:ascii="Times New Roman" w:hAnsi="Times New Roman"/>
                <w:sz w:val="24"/>
              </w:rPr>
            </w:pPr>
          </w:p>
        </w:tc>
        <w:tc>
          <w:tcPr>
            <w:tcW w:w="510" w:type="dxa"/>
          </w:tcPr>
          <w:p w14:paraId="2FB82848" w14:textId="77777777" w:rsidR="002B2876" w:rsidRPr="00160A68" w:rsidRDefault="002B2876" w:rsidP="00503352">
            <w:pPr>
              <w:spacing w:after="120"/>
              <w:jc w:val="both"/>
              <w:rPr>
                <w:rFonts w:ascii="Times New Roman" w:hAnsi="Times New Roman"/>
                <w:sz w:val="24"/>
              </w:rPr>
            </w:pPr>
          </w:p>
        </w:tc>
        <w:tc>
          <w:tcPr>
            <w:tcW w:w="6342" w:type="dxa"/>
          </w:tcPr>
          <w:p w14:paraId="46EE30DE"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Accumulated Surplus of the Fund</w:t>
            </w:r>
          </w:p>
        </w:tc>
        <w:tc>
          <w:tcPr>
            <w:tcW w:w="236" w:type="dxa"/>
          </w:tcPr>
          <w:p w14:paraId="3AD57EE7" w14:textId="77777777" w:rsidR="002B2876" w:rsidRPr="00160A68" w:rsidRDefault="002B2876" w:rsidP="00503352">
            <w:pPr>
              <w:spacing w:after="120"/>
              <w:ind w:left="198"/>
              <w:jc w:val="both"/>
              <w:rPr>
                <w:rFonts w:ascii="Times New Roman" w:hAnsi="Times New Roman"/>
                <w:sz w:val="24"/>
              </w:rPr>
            </w:pPr>
          </w:p>
        </w:tc>
        <w:tc>
          <w:tcPr>
            <w:tcW w:w="988" w:type="dxa"/>
          </w:tcPr>
          <w:p w14:paraId="2B723DFC"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16</w:t>
            </w:r>
          </w:p>
        </w:tc>
        <w:tc>
          <w:tcPr>
            <w:tcW w:w="1326" w:type="dxa"/>
          </w:tcPr>
          <w:p w14:paraId="58C0ACC2" w14:textId="77777777" w:rsidR="002B2876" w:rsidRPr="00160A68" w:rsidRDefault="002B2876" w:rsidP="00503352">
            <w:pPr>
              <w:spacing w:after="120"/>
              <w:ind w:left="198"/>
              <w:jc w:val="center"/>
              <w:rPr>
                <w:rFonts w:ascii="Times New Roman" w:hAnsi="Times New Roman"/>
                <w:sz w:val="24"/>
              </w:rPr>
            </w:pPr>
            <w:r w:rsidRPr="00160A68">
              <w:rPr>
                <w:rFonts w:ascii="Times New Roman" w:hAnsi="Times New Roman"/>
                <w:sz w:val="24"/>
              </w:rPr>
              <w:t>4</w:t>
            </w:r>
            <w:r w:rsidRPr="00160A68">
              <w:rPr>
                <w:rFonts w:ascii="Times New Roman" w:hAnsi="Times New Roman" w:hint="eastAsia"/>
                <w:sz w:val="24"/>
                <w:lang w:eastAsia="zh-HK"/>
              </w:rPr>
              <w:t>8</w:t>
            </w:r>
          </w:p>
        </w:tc>
        <w:tc>
          <w:tcPr>
            <w:tcW w:w="264" w:type="dxa"/>
          </w:tcPr>
          <w:p w14:paraId="72B081DD" w14:textId="77777777" w:rsidR="002B2876" w:rsidRPr="00160A68" w:rsidRDefault="002B2876" w:rsidP="00503352">
            <w:pPr>
              <w:spacing w:after="120"/>
              <w:jc w:val="right"/>
              <w:rPr>
                <w:rFonts w:ascii="Times New Roman" w:hAnsi="Times New Roman"/>
                <w:sz w:val="24"/>
              </w:rPr>
            </w:pPr>
          </w:p>
        </w:tc>
      </w:tr>
      <w:tr w:rsidR="00160A68" w:rsidRPr="00160A68" w14:paraId="6E04D437" w14:textId="77777777" w:rsidTr="00503352">
        <w:trPr>
          <w:jc w:val="center"/>
        </w:trPr>
        <w:tc>
          <w:tcPr>
            <w:tcW w:w="286" w:type="dxa"/>
          </w:tcPr>
          <w:p w14:paraId="6C944E43" w14:textId="77777777" w:rsidR="002B2876" w:rsidRPr="00160A68" w:rsidRDefault="002B2876" w:rsidP="00503352">
            <w:pPr>
              <w:spacing w:after="120"/>
              <w:jc w:val="both"/>
              <w:rPr>
                <w:rFonts w:ascii="Times New Roman" w:hAnsi="Times New Roman"/>
                <w:sz w:val="24"/>
              </w:rPr>
            </w:pPr>
          </w:p>
        </w:tc>
        <w:tc>
          <w:tcPr>
            <w:tcW w:w="510" w:type="dxa"/>
          </w:tcPr>
          <w:p w14:paraId="108B4246" w14:textId="77777777" w:rsidR="002B2876" w:rsidRPr="00160A68" w:rsidRDefault="002B2876" w:rsidP="00503352">
            <w:pPr>
              <w:spacing w:after="120"/>
              <w:jc w:val="both"/>
              <w:rPr>
                <w:rFonts w:ascii="Times New Roman" w:hAnsi="Times New Roman"/>
                <w:sz w:val="24"/>
              </w:rPr>
            </w:pPr>
          </w:p>
        </w:tc>
        <w:tc>
          <w:tcPr>
            <w:tcW w:w="6342" w:type="dxa"/>
          </w:tcPr>
          <w:p w14:paraId="497A3A7E" w14:textId="77777777" w:rsidR="002B2876" w:rsidRPr="00160A68" w:rsidRDefault="002B2876" w:rsidP="00503352">
            <w:pPr>
              <w:spacing w:after="120"/>
              <w:jc w:val="both"/>
              <w:rPr>
                <w:rFonts w:ascii="Times New Roman" w:hAnsi="Times New Roman"/>
                <w:sz w:val="24"/>
              </w:rPr>
            </w:pPr>
            <w:r w:rsidRPr="00160A68">
              <w:rPr>
                <w:rFonts w:ascii="Times New Roman" w:hAnsi="Times New Roman"/>
                <w:sz w:val="24"/>
              </w:rPr>
              <w:t>Long Term Financial Position</w:t>
            </w:r>
          </w:p>
        </w:tc>
        <w:tc>
          <w:tcPr>
            <w:tcW w:w="236" w:type="dxa"/>
          </w:tcPr>
          <w:p w14:paraId="7122BD0D" w14:textId="77777777" w:rsidR="002B2876" w:rsidRPr="00160A68" w:rsidRDefault="002B2876" w:rsidP="00503352">
            <w:pPr>
              <w:spacing w:after="120"/>
              <w:ind w:left="198"/>
              <w:jc w:val="both"/>
              <w:rPr>
                <w:rFonts w:ascii="Times New Roman" w:hAnsi="Times New Roman"/>
                <w:sz w:val="24"/>
              </w:rPr>
            </w:pPr>
          </w:p>
        </w:tc>
        <w:tc>
          <w:tcPr>
            <w:tcW w:w="988" w:type="dxa"/>
          </w:tcPr>
          <w:p w14:paraId="5CBB8E49" w14:textId="77777777" w:rsidR="002B2876" w:rsidRPr="00160A68" w:rsidRDefault="002B2876" w:rsidP="00503352">
            <w:pPr>
              <w:spacing w:after="120"/>
              <w:jc w:val="center"/>
              <w:rPr>
                <w:rFonts w:ascii="Times New Roman" w:hAnsi="Times New Roman"/>
                <w:sz w:val="24"/>
              </w:rPr>
            </w:pPr>
            <w:r w:rsidRPr="00160A68">
              <w:rPr>
                <w:rFonts w:ascii="Times New Roman" w:hAnsi="Times New Roman"/>
                <w:sz w:val="24"/>
              </w:rPr>
              <w:t>16</w:t>
            </w:r>
          </w:p>
        </w:tc>
        <w:tc>
          <w:tcPr>
            <w:tcW w:w="1326" w:type="dxa"/>
          </w:tcPr>
          <w:p w14:paraId="224E7C62" w14:textId="77777777" w:rsidR="002B2876" w:rsidRPr="00160A68" w:rsidRDefault="002B2876" w:rsidP="00503352">
            <w:pPr>
              <w:spacing w:after="120"/>
              <w:ind w:left="198"/>
              <w:jc w:val="center"/>
              <w:rPr>
                <w:rFonts w:ascii="Times New Roman" w:hAnsi="Times New Roman"/>
                <w:sz w:val="24"/>
                <w:lang w:eastAsia="zh-HK"/>
              </w:rPr>
            </w:pPr>
            <w:r w:rsidRPr="00160A68">
              <w:rPr>
                <w:rFonts w:ascii="Times New Roman" w:hAnsi="Times New Roman" w:hint="eastAsia"/>
                <w:sz w:val="24"/>
                <w:lang w:eastAsia="zh-HK"/>
              </w:rPr>
              <w:t>49</w:t>
            </w:r>
          </w:p>
        </w:tc>
        <w:tc>
          <w:tcPr>
            <w:tcW w:w="264" w:type="dxa"/>
          </w:tcPr>
          <w:p w14:paraId="38068ABA" w14:textId="77777777" w:rsidR="002B2876" w:rsidRPr="00160A68" w:rsidRDefault="002B2876" w:rsidP="00503352">
            <w:pPr>
              <w:spacing w:after="120"/>
              <w:jc w:val="right"/>
              <w:rPr>
                <w:rFonts w:ascii="Times New Roman" w:hAnsi="Times New Roman"/>
                <w:sz w:val="24"/>
              </w:rPr>
            </w:pPr>
          </w:p>
        </w:tc>
      </w:tr>
      <w:tr w:rsidR="00160A68" w:rsidRPr="00160A68" w14:paraId="6B986568" w14:textId="77777777" w:rsidTr="00503352">
        <w:trPr>
          <w:jc w:val="center"/>
        </w:trPr>
        <w:tc>
          <w:tcPr>
            <w:tcW w:w="286" w:type="dxa"/>
          </w:tcPr>
          <w:p w14:paraId="4A4E293B" w14:textId="77777777" w:rsidR="002B2876" w:rsidRPr="00160A68" w:rsidRDefault="002B2876" w:rsidP="00503352">
            <w:pPr>
              <w:spacing w:after="120"/>
              <w:jc w:val="both"/>
              <w:rPr>
                <w:rFonts w:ascii="Times New Roman" w:hAnsi="Times New Roman"/>
                <w:sz w:val="24"/>
              </w:rPr>
            </w:pPr>
          </w:p>
        </w:tc>
        <w:tc>
          <w:tcPr>
            <w:tcW w:w="510" w:type="dxa"/>
          </w:tcPr>
          <w:p w14:paraId="3390A1F6" w14:textId="77777777" w:rsidR="002B2876" w:rsidRPr="00160A68" w:rsidRDefault="002B2876" w:rsidP="00503352">
            <w:pPr>
              <w:spacing w:after="120"/>
              <w:jc w:val="both"/>
              <w:rPr>
                <w:rFonts w:ascii="Times New Roman" w:hAnsi="Times New Roman"/>
                <w:sz w:val="24"/>
              </w:rPr>
            </w:pPr>
          </w:p>
        </w:tc>
        <w:tc>
          <w:tcPr>
            <w:tcW w:w="6342" w:type="dxa"/>
          </w:tcPr>
          <w:p w14:paraId="4EA238ED" w14:textId="77777777" w:rsidR="002B2876" w:rsidRPr="00160A68" w:rsidRDefault="002B2876" w:rsidP="00503352">
            <w:pPr>
              <w:spacing w:after="120"/>
              <w:jc w:val="both"/>
              <w:rPr>
                <w:rFonts w:ascii="Times New Roman" w:hAnsi="Times New Roman"/>
                <w:sz w:val="24"/>
              </w:rPr>
            </w:pPr>
          </w:p>
        </w:tc>
        <w:tc>
          <w:tcPr>
            <w:tcW w:w="1224" w:type="dxa"/>
            <w:gridSpan w:val="2"/>
          </w:tcPr>
          <w:p w14:paraId="406EBEC7" w14:textId="77777777" w:rsidR="002B2876" w:rsidRPr="00160A68" w:rsidRDefault="002B2876" w:rsidP="00503352">
            <w:pPr>
              <w:spacing w:after="120"/>
              <w:jc w:val="both"/>
              <w:rPr>
                <w:rFonts w:ascii="Times New Roman" w:hAnsi="Times New Roman"/>
                <w:sz w:val="24"/>
              </w:rPr>
            </w:pPr>
          </w:p>
        </w:tc>
        <w:tc>
          <w:tcPr>
            <w:tcW w:w="1590" w:type="dxa"/>
            <w:gridSpan w:val="2"/>
          </w:tcPr>
          <w:p w14:paraId="7399BA99" w14:textId="77777777" w:rsidR="002B2876" w:rsidRPr="00160A68" w:rsidRDefault="002B2876" w:rsidP="00503352">
            <w:pPr>
              <w:spacing w:after="120"/>
              <w:jc w:val="right"/>
              <w:rPr>
                <w:rFonts w:ascii="Times New Roman" w:hAnsi="Times New Roman"/>
                <w:sz w:val="24"/>
              </w:rPr>
            </w:pPr>
          </w:p>
        </w:tc>
      </w:tr>
      <w:tr w:rsidR="00160A68" w:rsidRPr="00160A68" w14:paraId="58510697" w14:textId="77777777" w:rsidTr="00503352">
        <w:trPr>
          <w:jc w:val="center"/>
        </w:trPr>
        <w:tc>
          <w:tcPr>
            <w:tcW w:w="286" w:type="dxa"/>
            <w:shd w:val="clear" w:color="auto" w:fill="E0E0E0"/>
          </w:tcPr>
          <w:p w14:paraId="5077414A" w14:textId="77777777" w:rsidR="002B2876" w:rsidRPr="00160A68" w:rsidRDefault="002B2876" w:rsidP="00503352">
            <w:pPr>
              <w:jc w:val="both"/>
              <w:rPr>
                <w:rFonts w:ascii="Times New Roman" w:hAnsi="Times New Roman"/>
                <w:sz w:val="24"/>
              </w:rPr>
            </w:pPr>
          </w:p>
        </w:tc>
        <w:tc>
          <w:tcPr>
            <w:tcW w:w="6852" w:type="dxa"/>
            <w:gridSpan w:val="2"/>
            <w:shd w:val="clear" w:color="auto" w:fill="E0E0E0"/>
          </w:tcPr>
          <w:p w14:paraId="0A108D20" w14:textId="77777777" w:rsidR="002B2876" w:rsidRPr="00160A68" w:rsidRDefault="002B2876" w:rsidP="00503352">
            <w:pPr>
              <w:jc w:val="both"/>
              <w:rPr>
                <w:rFonts w:ascii="Times New Roman" w:hAnsi="Times New Roman"/>
                <w:sz w:val="24"/>
              </w:rPr>
            </w:pPr>
            <w:r w:rsidRPr="00160A68">
              <w:rPr>
                <w:rFonts w:ascii="Times New Roman" w:hAnsi="Times New Roman"/>
                <w:b/>
                <w:caps/>
                <w:sz w:val="24"/>
                <w:szCs w:val="24"/>
              </w:rPr>
              <w:t>Appendices</w:t>
            </w:r>
          </w:p>
        </w:tc>
        <w:tc>
          <w:tcPr>
            <w:tcW w:w="1224" w:type="dxa"/>
            <w:gridSpan w:val="2"/>
            <w:shd w:val="clear" w:color="auto" w:fill="E0E0E0"/>
          </w:tcPr>
          <w:p w14:paraId="3802C4EA" w14:textId="77777777" w:rsidR="002B2876" w:rsidRPr="00160A68" w:rsidRDefault="002B2876" w:rsidP="00503352">
            <w:pPr>
              <w:jc w:val="both"/>
              <w:rPr>
                <w:rFonts w:ascii="Times New Roman" w:hAnsi="Times New Roman"/>
                <w:sz w:val="24"/>
              </w:rPr>
            </w:pPr>
          </w:p>
        </w:tc>
        <w:tc>
          <w:tcPr>
            <w:tcW w:w="1590" w:type="dxa"/>
            <w:gridSpan w:val="2"/>
            <w:shd w:val="clear" w:color="auto" w:fill="E0E0E0"/>
          </w:tcPr>
          <w:p w14:paraId="5D491900" w14:textId="77777777" w:rsidR="002B2876" w:rsidRPr="00160A68" w:rsidRDefault="002B2876" w:rsidP="00503352">
            <w:pPr>
              <w:jc w:val="right"/>
              <w:rPr>
                <w:rFonts w:ascii="Times New Roman" w:hAnsi="Times New Roman"/>
                <w:sz w:val="24"/>
              </w:rPr>
            </w:pPr>
          </w:p>
        </w:tc>
      </w:tr>
      <w:tr w:rsidR="00160A68" w:rsidRPr="00160A68" w14:paraId="602DFC47" w14:textId="77777777" w:rsidTr="00503352">
        <w:trPr>
          <w:jc w:val="center"/>
        </w:trPr>
        <w:tc>
          <w:tcPr>
            <w:tcW w:w="286" w:type="dxa"/>
          </w:tcPr>
          <w:p w14:paraId="3776B6C8" w14:textId="77777777" w:rsidR="002B2876" w:rsidRPr="00160A68" w:rsidRDefault="002B2876" w:rsidP="00503352">
            <w:pPr>
              <w:jc w:val="both"/>
              <w:rPr>
                <w:rFonts w:ascii="Times New Roman" w:hAnsi="Times New Roman"/>
                <w:sz w:val="24"/>
              </w:rPr>
            </w:pPr>
          </w:p>
        </w:tc>
        <w:tc>
          <w:tcPr>
            <w:tcW w:w="510" w:type="dxa"/>
          </w:tcPr>
          <w:p w14:paraId="604EEE05" w14:textId="77777777" w:rsidR="002B2876" w:rsidRPr="00160A68" w:rsidRDefault="002B2876" w:rsidP="00503352">
            <w:pPr>
              <w:jc w:val="both"/>
              <w:rPr>
                <w:rFonts w:ascii="Times New Roman" w:hAnsi="Times New Roman"/>
                <w:sz w:val="24"/>
              </w:rPr>
            </w:pPr>
          </w:p>
        </w:tc>
        <w:tc>
          <w:tcPr>
            <w:tcW w:w="6342" w:type="dxa"/>
          </w:tcPr>
          <w:p w14:paraId="4F0E2E13" w14:textId="77777777" w:rsidR="002B2876" w:rsidRPr="00160A68" w:rsidRDefault="002B2876" w:rsidP="00503352">
            <w:pPr>
              <w:jc w:val="both"/>
              <w:rPr>
                <w:rFonts w:ascii="Times New Roman" w:hAnsi="Times New Roman"/>
                <w:sz w:val="24"/>
              </w:rPr>
            </w:pPr>
          </w:p>
        </w:tc>
        <w:tc>
          <w:tcPr>
            <w:tcW w:w="1224" w:type="dxa"/>
            <w:gridSpan w:val="2"/>
          </w:tcPr>
          <w:p w14:paraId="6E0A7D32" w14:textId="77777777" w:rsidR="002B2876" w:rsidRPr="00160A68" w:rsidRDefault="002B2876" w:rsidP="00503352">
            <w:pPr>
              <w:jc w:val="both"/>
              <w:rPr>
                <w:rFonts w:ascii="Times New Roman" w:hAnsi="Times New Roman"/>
                <w:sz w:val="24"/>
              </w:rPr>
            </w:pPr>
          </w:p>
        </w:tc>
        <w:tc>
          <w:tcPr>
            <w:tcW w:w="1590" w:type="dxa"/>
            <w:gridSpan w:val="2"/>
          </w:tcPr>
          <w:p w14:paraId="2371CF64" w14:textId="77777777" w:rsidR="002B2876" w:rsidRPr="00160A68" w:rsidRDefault="002B2876" w:rsidP="00503352">
            <w:pPr>
              <w:jc w:val="right"/>
              <w:rPr>
                <w:rFonts w:ascii="Times New Roman" w:hAnsi="Times New Roman"/>
                <w:sz w:val="24"/>
              </w:rPr>
            </w:pPr>
          </w:p>
        </w:tc>
      </w:tr>
      <w:tr w:rsidR="00160A68" w:rsidRPr="00160A68" w14:paraId="7A696455" w14:textId="77777777" w:rsidTr="00503352">
        <w:trPr>
          <w:jc w:val="center"/>
        </w:trPr>
        <w:tc>
          <w:tcPr>
            <w:tcW w:w="286" w:type="dxa"/>
          </w:tcPr>
          <w:p w14:paraId="5F341E89" w14:textId="77777777" w:rsidR="002B2876" w:rsidRPr="00160A68" w:rsidRDefault="002B2876" w:rsidP="00503352">
            <w:pPr>
              <w:jc w:val="both"/>
              <w:rPr>
                <w:rFonts w:ascii="Times New Roman" w:hAnsi="Times New Roman"/>
                <w:sz w:val="24"/>
              </w:rPr>
            </w:pPr>
          </w:p>
        </w:tc>
        <w:tc>
          <w:tcPr>
            <w:tcW w:w="510" w:type="dxa"/>
          </w:tcPr>
          <w:p w14:paraId="6D845970" w14:textId="77777777" w:rsidR="002B2876" w:rsidRPr="00160A68" w:rsidRDefault="002B2876" w:rsidP="00503352">
            <w:pPr>
              <w:jc w:val="both"/>
              <w:rPr>
                <w:rFonts w:ascii="Times New Roman" w:hAnsi="Times New Roman"/>
                <w:bCs/>
                <w:sz w:val="24"/>
              </w:rPr>
            </w:pPr>
            <w:r w:rsidRPr="00160A68">
              <w:rPr>
                <w:rFonts w:ascii="Times New Roman" w:hAnsi="Times New Roman"/>
                <w:bCs/>
                <w:sz w:val="24"/>
              </w:rPr>
              <w:t>I</w:t>
            </w:r>
          </w:p>
        </w:tc>
        <w:tc>
          <w:tcPr>
            <w:tcW w:w="9156" w:type="dxa"/>
            <w:gridSpan w:val="5"/>
          </w:tcPr>
          <w:p w14:paraId="09681E91" w14:textId="77777777" w:rsidR="002B2876" w:rsidRPr="00160A68" w:rsidRDefault="002B2876" w:rsidP="00503352">
            <w:pPr>
              <w:jc w:val="both"/>
              <w:rPr>
                <w:rFonts w:ascii="Times New Roman" w:hAnsi="Times New Roman"/>
                <w:sz w:val="24"/>
              </w:rPr>
            </w:pPr>
            <w:r w:rsidRPr="00160A68">
              <w:rPr>
                <w:rFonts w:ascii="Times New Roman" w:hAnsi="Times New Roman"/>
                <w:bCs/>
                <w:sz w:val="24"/>
              </w:rPr>
              <w:t>Application Trend since 1979</w:t>
            </w:r>
          </w:p>
        </w:tc>
      </w:tr>
      <w:tr w:rsidR="00160A68" w:rsidRPr="00160A68" w14:paraId="6785A006" w14:textId="77777777" w:rsidTr="00503352">
        <w:trPr>
          <w:jc w:val="center"/>
        </w:trPr>
        <w:tc>
          <w:tcPr>
            <w:tcW w:w="286" w:type="dxa"/>
          </w:tcPr>
          <w:p w14:paraId="383B11E8" w14:textId="77777777" w:rsidR="002B2876" w:rsidRPr="00160A68" w:rsidRDefault="002B2876" w:rsidP="00503352">
            <w:pPr>
              <w:jc w:val="both"/>
              <w:rPr>
                <w:rFonts w:ascii="Times New Roman" w:hAnsi="Times New Roman"/>
                <w:sz w:val="24"/>
              </w:rPr>
            </w:pPr>
          </w:p>
        </w:tc>
        <w:tc>
          <w:tcPr>
            <w:tcW w:w="510" w:type="dxa"/>
          </w:tcPr>
          <w:p w14:paraId="4D2AC307" w14:textId="77777777" w:rsidR="002B2876" w:rsidRPr="00160A68" w:rsidRDefault="002B2876" w:rsidP="00503352">
            <w:pPr>
              <w:jc w:val="both"/>
              <w:rPr>
                <w:rFonts w:ascii="Times New Roman" w:hAnsi="Times New Roman"/>
                <w:bCs/>
                <w:sz w:val="24"/>
              </w:rPr>
            </w:pPr>
          </w:p>
        </w:tc>
        <w:tc>
          <w:tcPr>
            <w:tcW w:w="6342" w:type="dxa"/>
          </w:tcPr>
          <w:p w14:paraId="7C88C3E6" w14:textId="77777777" w:rsidR="002B2876" w:rsidRPr="00160A68" w:rsidRDefault="002B2876" w:rsidP="00503352">
            <w:pPr>
              <w:jc w:val="both"/>
              <w:rPr>
                <w:rFonts w:ascii="Times New Roman" w:hAnsi="Times New Roman"/>
                <w:bCs/>
                <w:sz w:val="24"/>
              </w:rPr>
            </w:pPr>
          </w:p>
        </w:tc>
        <w:tc>
          <w:tcPr>
            <w:tcW w:w="1224" w:type="dxa"/>
            <w:gridSpan w:val="2"/>
          </w:tcPr>
          <w:p w14:paraId="25D03F06" w14:textId="77777777" w:rsidR="002B2876" w:rsidRPr="00160A68" w:rsidRDefault="002B2876" w:rsidP="00503352">
            <w:pPr>
              <w:jc w:val="both"/>
              <w:rPr>
                <w:rFonts w:ascii="Times New Roman" w:hAnsi="Times New Roman"/>
                <w:sz w:val="24"/>
              </w:rPr>
            </w:pPr>
          </w:p>
        </w:tc>
        <w:tc>
          <w:tcPr>
            <w:tcW w:w="1590" w:type="dxa"/>
            <w:gridSpan w:val="2"/>
          </w:tcPr>
          <w:p w14:paraId="410E9562" w14:textId="77777777" w:rsidR="002B2876" w:rsidRPr="00160A68" w:rsidRDefault="002B2876" w:rsidP="00503352">
            <w:pPr>
              <w:jc w:val="both"/>
              <w:rPr>
                <w:rFonts w:ascii="Times New Roman" w:hAnsi="Times New Roman"/>
                <w:sz w:val="24"/>
              </w:rPr>
            </w:pPr>
          </w:p>
        </w:tc>
      </w:tr>
      <w:tr w:rsidR="00160A68" w:rsidRPr="00160A68" w14:paraId="7152FBA9" w14:textId="77777777" w:rsidTr="00503352">
        <w:trPr>
          <w:jc w:val="center"/>
        </w:trPr>
        <w:tc>
          <w:tcPr>
            <w:tcW w:w="286" w:type="dxa"/>
          </w:tcPr>
          <w:p w14:paraId="0C58F4B4" w14:textId="77777777" w:rsidR="002B2876" w:rsidRPr="00160A68" w:rsidRDefault="002B2876" w:rsidP="00503352">
            <w:pPr>
              <w:jc w:val="both"/>
              <w:rPr>
                <w:rFonts w:ascii="Times New Roman" w:hAnsi="Times New Roman"/>
                <w:sz w:val="24"/>
              </w:rPr>
            </w:pPr>
          </w:p>
        </w:tc>
        <w:tc>
          <w:tcPr>
            <w:tcW w:w="510" w:type="dxa"/>
          </w:tcPr>
          <w:p w14:paraId="4BB04DCB" w14:textId="77777777" w:rsidR="002B2876" w:rsidRPr="00160A68" w:rsidRDefault="002B2876" w:rsidP="00503352">
            <w:pPr>
              <w:jc w:val="both"/>
              <w:rPr>
                <w:rFonts w:ascii="Times New Roman" w:hAnsi="Times New Roman"/>
                <w:bCs/>
                <w:sz w:val="24"/>
              </w:rPr>
            </w:pPr>
            <w:r w:rsidRPr="00160A68">
              <w:rPr>
                <w:rFonts w:ascii="Times New Roman" w:hAnsi="Times New Roman"/>
                <w:bCs/>
                <w:sz w:val="24"/>
              </w:rPr>
              <w:t>II</w:t>
            </w:r>
          </w:p>
        </w:tc>
        <w:tc>
          <w:tcPr>
            <w:tcW w:w="9156" w:type="dxa"/>
            <w:gridSpan w:val="5"/>
          </w:tcPr>
          <w:p w14:paraId="45A54B9F" w14:textId="77777777" w:rsidR="002B2876" w:rsidRPr="00160A68" w:rsidRDefault="002B2876" w:rsidP="00503352">
            <w:pPr>
              <w:jc w:val="both"/>
              <w:rPr>
                <w:rFonts w:ascii="Times New Roman" w:hAnsi="Times New Roman"/>
                <w:sz w:val="24"/>
              </w:rPr>
            </w:pPr>
            <w:r w:rsidRPr="00160A68">
              <w:rPr>
                <w:rFonts w:ascii="Times New Roman" w:hAnsi="Times New Roman"/>
                <w:bCs/>
                <w:sz w:val="24"/>
              </w:rPr>
              <w:t>Payment Schedule</w:t>
            </w:r>
          </w:p>
        </w:tc>
      </w:tr>
      <w:tr w:rsidR="00160A68" w:rsidRPr="00160A68" w14:paraId="6B16F9B2" w14:textId="77777777" w:rsidTr="00503352">
        <w:trPr>
          <w:jc w:val="center"/>
        </w:trPr>
        <w:tc>
          <w:tcPr>
            <w:tcW w:w="286" w:type="dxa"/>
          </w:tcPr>
          <w:p w14:paraId="178D67A0" w14:textId="77777777" w:rsidR="002B2876" w:rsidRPr="00160A68" w:rsidRDefault="002B2876" w:rsidP="00503352">
            <w:pPr>
              <w:jc w:val="both"/>
              <w:rPr>
                <w:rFonts w:ascii="Times New Roman" w:hAnsi="Times New Roman"/>
                <w:sz w:val="24"/>
              </w:rPr>
            </w:pPr>
          </w:p>
        </w:tc>
        <w:tc>
          <w:tcPr>
            <w:tcW w:w="510" w:type="dxa"/>
          </w:tcPr>
          <w:p w14:paraId="26CD27E3" w14:textId="77777777" w:rsidR="002B2876" w:rsidRPr="00160A68" w:rsidRDefault="002B2876" w:rsidP="00503352">
            <w:pPr>
              <w:jc w:val="both"/>
              <w:rPr>
                <w:rFonts w:ascii="Times New Roman" w:hAnsi="Times New Roman"/>
                <w:bCs/>
                <w:sz w:val="24"/>
              </w:rPr>
            </w:pPr>
          </w:p>
        </w:tc>
        <w:tc>
          <w:tcPr>
            <w:tcW w:w="6342" w:type="dxa"/>
          </w:tcPr>
          <w:p w14:paraId="2780033D" w14:textId="77777777" w:rsidR="002B2876" w:rsidRPr="00160A68" w:rsidRDefault="002B2876" w:rsidP="00503352">
            <w:pPr>
              <w:jc w:val="both"/>
              <w:rPr>
                <w:rFonts w:ascii="Times New Roman" w:hAnsi="Times New Roman"/>
                <w:bCs/>
                <w:sz w:val="24"/>
              </w:rPr>
            </w:pPr>
          </w:p>
        </w:tc>
        <w:tc>
          <w:tcPr>
            <w:tcW w:w="1224" w:type="dxa"/>
            <w:gridSpan w:val="2"/>
          </w:tcPr>
          <w:p w14:paraId="7508F17B" w14:textId="77777777" w:rsidR="002B2876" w:rsidRPr="00160A68" w:rsidRDefault="002B2876" w:rsidP="00503352">
            <w:pPr>
              <w:jc w:val="both"/>
              <w:rPr>
                <w:rFonts w:ascii="Times New Roman" w:hAnsi="Times New Roman"/>
                <w:sz w:val="24"/>
              </w:rPr>
            </w:pPr>
          </w:p>
        </w:tc>
        <w:tc>
          <w:tcPr>
            <w:tcW w:w="1590" w:type="dxa"/>
            <w:gridSpan w:val="2"/>
          </w:tcPr>
          <w:p w14:paraId="7324EFF8" w14:textId="77777777" w:rsidR="002B2876" w:rsidRPr="00160A68" w:rsidRDefault="002B2876" w:rsidP="00503352">
            <w:pPr>
              <w:jc w:val="both"/>
              <w:rPr>
                <w:rFonts w:ascii="Times New Roman" w:hAnsi="Times New Roman"/>
                <w:sz w:val="24"/>
              </w:rPr>
            </w:pPr>
          </w:p>
        </w:tc>
      </w:tr>
      <w:tr w:rsidR="00160A68" w:rsidRPr="00160A68" w14:paraId="70EFE5FF" w14:textId="77777777" w:rsidTr="00503352">
        <w:trPr>
          <w:jc w:val="center"/>
        </w:trPr>
        <w:tc>
          <w:tcPr>
            <w:tcW w:w="286" w:type="dxa"/>
          </w:tcPr>
          <w:p w14:paraId="6B762490" w14:textId="77777777" w:rsidR="002B2876" w:rsidRPr="00160A68" w:rsidRDefault="002B2876" w:rsidP="00503352">
            <w:pPr>
              <w:jc w:val="both"/>
              <w:rPr>
                <w:rFonts w:ascii="Times New Roman" w:hAnsi="Times New Roman"/>
                <w:sz w:val="24"/>
              </w:rPr>
            </w:pPr>
          </w:p>
        </w:tc>
        <w:tc>
          <w:tcPr>
            <w:tcW w:w="510" w:type="dxa"/>
          </w:tcPr>
          <w:p w14:paraId="2E658EBE" w14:textId="77777777" w:rsidR="002B2876" w:rsidRPr="00160A68" w:rsidRDefault="002B2876" w:rsidP="00503352">
            <w:pPr>
              <w:jc w:val="both"/>
              <w:rPr>
                <w:rFonts w:ascii="Times New Roman" w:hAnsi="Times New Roman"/>
                <w:bCs/>
                <w:sz w:val="24"/>
              </w:rPr>
            </w:pPr>
            <w:r w:rsidRPr="00160A68">
              <w:rPr>
                <w:rFonts w:ascii="Times New Roman" w:hAnsi="Times New Roman"/>
                <w:bCs/>
                <w:sz w:val="24"/>
              </w:rPr>
              <w:t>I</w:t>
            </w:r>
            <w:r w:rsidRPr="00160A68">
              <w:rPr>
                <w:rFonts w:ascii="Times New Roman" w:hAnsi="Times New Roman" w:hint="eastAsia"/>
                <w:bCs/>
                <w:sz w:val="24"/>
              </w:rPr>
              <w:t>II</w:t>
            </w:r>
          </w:p>
        </w:tc>
        <w:tc>
          <w:tcPr>
            <w:tcW w:w="9156" w:type="dxa"/>
            <w:gridSpan w:val="5"/>
          </w:tcPr>
          <w:p w14:paraId="0921CE31" w14:textId="77777777" w:rsidR="002B2876" w:rsidRPr="00160A68" w:rsidRDefault="002B2876" w:rsidP="00503352">
            <w:pPr>
              <w:jc w:val="both"/>
              <w:rPr>
                <w:rFonts w:ascii="Times New Roman" w:hAnsi="Times New Roman"/>
                <w:sz w:val="24"/>
              </w:rPr>
            </w:pPr>
            <w:r w:rsidRPr="00160A68">
              <w:rPr>
                <w:rFonts w:ascii="Times New Roman" w:hAnsi="Times New Roman"/>
                <w:bCs/>
                <w:sz w:val="24"/>
              </w:rPr>
              <w:t>Time Limits for Lodging Appeals</w:t>
            </w:r>
          </w:p>
        </w:tc>
      </w:tr>
      <w:tr w:rsidR="00160A68" w:rsidRPr="00160A68" w14:paraId="08E8D948" w14:textId="77777777" w:rsidTr="00503352">
        <w:trPr>
          <w:jc w:val="center"/>
        </w:trPr>
        <w:tc>
          <w:tcPr>
            <w:tcW w:w="286" w:type="dxa"/>
          </w:tcPr>
          <w:p w14:paraId="3E574A51" w14:textId="77777777" w:rsidR="002B2876" w:rsidRPr="00160A68" w:rsidRDefault="002B2876" w:rsidP="00503352">
            <w:pPr>
              <w:jc w:val="both"/>
              <w:rPr>
                <w:rFonts w:ascii="Times New Roman" w:hAnsi="Times New Roman"/>
                <w:sz w:val="24"/>
              </w:rPr>
            </w:pPr>
          </w:p>
        </w:tc>
        <w:tc>
          <w:tcPr>
            <w:tcW w:w="510" w:type="dxa"/>
          </w:tcPr>
          <w:p w14:paraId="35CAE7CF" w14:textId="77777777" w:rsidR="002B2876" w:rsidRPr="00160A68" w:rsidRDefault="002B2876" w:rsidP="00503352">
            <w:pPr>
              <w:jc w:val="both"/>
              <w:rPr>
                <w:rFonts w:ascii="Times New Roman" w:hAnsi="Times New Roman"/>
                <w:bCs/>
                <w:sz w:val="24"/>
              </w:rPr>
            </w:pPr>
          </w:p>
        </w:tc>
        <w:tc>
          <w:tcPr>
            <w:tcW w:w="6342" w:type="dxa"/>
          </w:tcPr>
          <w:p w14:paraId="442BB6A2" w14:textId="77777777" w:rsidR="002B2876" w:rsidRPr="00160A68" w:rsidRDefault="002B2876" w:rsidP="00503352">
            <w:pPr>
              <w:jc w:val="both"/>
              <w:rPr>
                <w:rFonts w:ascii="Times New Roman" w:hAnsi="Times New Roman"/>
                <w:bCs/>
                <w:sz w:val="24"/>
              </w:rPr>
            </w:pPr>
          </w:p>
        </w:tc>
        <w:tc>
          <w:tcPr>
            <w:tcW w:w="1224" w:type="dxa"/>
            <w:gridSpan w:val="2"/>
          </w:tcPr>
          <w:p w14:paraId="5C0A34CC" w14:textId="77777777" w:rsidR="002B2876" w:rsidRPr="00160A68" w:rsidRDefault="002B2876" w:rsidP="00503352">
            <w:pPr>
              <w:jc w:val="both"/>
              <w:rPr>
                <w:rFonts w:ascii="Times New Roman" w:hAnsi="Times New Roman"/>
                <w:sz w:val="24"/>
              </w:rPr>
            </w:pPr>
          </w:p>
        </w:tc>
        <w:tc>
          <w:tcPr>
            <w:tcW w:w="1590" w:type="dxa"/>
            <w:gridSpan w:val="2"/>
          </w:tcPr>
          <w:p w14:paraId="0E986F0C" w14:textId="77777777" w:rsidR="002B2876" w:rsidRPr="00160A68" w:rsidRDefault="002B2876" w:rsidP="00503352">
            <w:pPr>
              <w:jc w:val="both"/>
              <w:rPr>
                <w:rFonts w:ascii="Times New Roman" w:hAnsi="Times New Roman"/>
                <w:sz w:val="24"/>
              </w:rPr>
            </w:pPr>
          </w:p>
        </w:tc>
      </w:tr>
      <w:tr w:rsidR="002B2876" w:rsidRPr="00160A68" w14:paraId="2304E325" w14:textId="77777777" w:rsidTr="00503352">
        <w:trPr>
          <w:jc w:val="center"/>
        </w:trPr>
        <w:tc>
          <w:tcPr>
            <w:tcW w:w="286" w:type="dxa"/>
          </w:tcPr>
          <w:p w14:paraId="67E4624A" w14:textId="77777777" w:rsidR="002B2876" w:rsidRPr="00160A68" w:rsidRDefault="002B2876" w:rsidP="00503352">
            <w:pPr>
              <w:jc w:val="both"/>
              <w:rPr>
                <w:rFonts w:ascii="Times New Roman" w:hAnsi="Times New Roman"/>
                <w:sz w:val="24"/>
              </w:rPr>
            </w:pPr>
          </w:p>
        </w:tc>
        <w:tc>
          <w:tcPr>
            <w:tcW w:w="510" w:type="dxa"/>
          </w:tcPr>
          <w:p w14:paraId="3F9BA77F" w14:textId="77777777" w:rsidR="002B2876" w:rsidRPr="00160A68" w:rsidRDefault="002B2876" w:rsidP="00503352">
            <w:pPr>
              <w:jc w:val="both"/>
              <w:rPr>
                <w:rFonts w:ascii="Times New Roman" w:hAnsi="Times New Roman"/>
                <w:bCs/>
                <w:sz w:val="24"/>
              </w:rPr>
            </w:pPr>
            <w:r w:rsidRPr="00160A68">
              <w:rPr>
                <w:rFonts w:ascii="Times New Roman" w:hAnsi="Times New Roman"/>
                <w:bCs/>
                <w:sz w:val="24"/>
              </w:rPr>
              <w:t>I</w:t>
            </w:r>
            <w:r w:rsidRPr="00160A68">
              <w:rPr>
                <w:rFonts w:ascii="Times New Roman" w:hAnsi="Times New Roman" w:hint="eastAsia"/>
                <w:bCs/>
                <w:sz w:val="24"/>
              </w:rPr>
              <w:t>V</w:t>
            </w:r>
          </w:p>
        </w:tc>
        <w:tc>
          <w:tcPr>
            <w:tcW w:w="9156" w:type="dxa"/>
            <w:gridSpan w:val="5"/>
          </w:tcPr>
          <w:p w14:paraId="51757B38" w14:textId="77777777" w:rsidR="002B2876" w:rsidRPr="00160A68" w:rsidRDefault="002B2876" w:rsidP="00503352">
            <w:pPr>
              <w:jc w:val="both"/>
              <w:rPr>
                <w:rFonts w:ascii="Times New Roman" w:hAnsi="Times New Roman"/>
                <w:sz w:val="24"/>
              </w:rPr>
            </w:pPr>
            <w:r w:rsidRPr="00160A68">
              <w:rPr>
                <w:rFonts w:ascii="Times New Roman" w:hAnsi="Times New Roman"/>
                <w:bCs/>
                <w:sz w:val="24"/>
              </w:rPr>
              <w:t>Audited Statement of Accounts: Balance Sheet</w:t>
            </w:r>
            <w:r w:rsidRPr="00160A68">
              <w:rPr>
                <w:rFonts w:ascii="Times New Roman" w:hAnsi="Times New Roman" w:hint="eastAsia"/>
                <w:bCs/>
                <w:sz w:val="24"/>
              </w:rPr>
              <w:t xml:space="preserve"> and</w:t>
            </w:r>
            <w:r w:rsidRPr="00160A68">
              <w:rPr>
                <w:rFonts w:ascii="Times New Roman" w:hAnsi="Times New Roman"/>
                <w:bCs/>
                <w:sz w:val="24"/>
              </w:rPr>
              <w:t xml:space="preserve"> Receipt</w:t>
            </w:r>
            <w:r w:rsidRPr="00160A68">
              <w:rPr>
                <w:rFonts w:ascii="Times New Roman" w:hAnsi="Times New Roman" w:hint="eastAsia"/>
                <w:bCs/>
                <w:sz w:val="24"/>
              </w:rPr>
              <w:t>s</w:t>
            </w:r>
            <w:r w:rsidRPr="00160A68">
              <w:rPr>
                <w:rFonts w:ascii="Times New Roman" w:hAnsi="Times New Roman"/>
                <w:bCs/>
                <w:sz w:val="24"/>
              </w:rPr>
              <w:t xml:space="preserve"> and Payment</w:t>
            </w:r>
            <w:r w:rsidRPr="00160A68">
              <w:rPr>
                <w:rFonts w:ascii="Times New Roman" w:hAnsi="Times New Roman" w:hint="eastAsia"/>
                <w:bCs/>
                <w:sz w:val="24"/>
              </w:rPr>
              <w:t>s</w:t>
            </w:r>
            <w:r w:rsidRPr="00160A68">
              <w:rPr>
                <w:rFonts w:ascii="Times New Roman" w:hAnsi="Times New Roman"/>
                <w:bCs/>
                <w:sz w:val="24"/>
              </w:rPr>
              <w:t xml:space="preserve"> Account</w:t>
            </w:r>
          </w:p>
        </w:tc>
      </w:tr>
    </w:tbl>
    <w:p w14:paraId="0D8AC714" w14:textId="77777777" w:rsidR="002B2876" w:rsidRPr="00160A68" w:rsidRDefault="002B2876" w:rsidP="002B2876">
      <w:pPr>
        <w:rPr>
          <w:rFonts w:ascii="Times New Roman" w:hAnsi="Times New Roman"/>
        </w:rPr>
      </w:pPr>
    </w:p>
    <w:p w14:paraId="20040C6E" w14:textId="77777777" w:rsidR="002B2876" w:rsidRPr="00160A68" w:rsidRDefault="002B2876" w:rsidP="002B2876">
      <w:pPr>
        <w:jc w:val="center"/>
        <w:rPr>
          <w:rFonts w:ascii="Times New Roman" w:hAnsi="Times New Roman"/>
          <w:b/>
          <w:sz w:val="28"/>
          <w:lang w:eastAsia="zh-HK"/>
        </w:rPr>
        <w:sectPr w:rsidR="002B2876" w:rsidRPr="00160A68">
          <w:headerReference w:type="even" r:id="rId11"/>
          <w:headerReference w:type="default" r:id="rId12"/>
          <w:endnotePr>
            <w:numFmt w:val="decimal"/>
          </w:endnotePr>
          <w:pgSz w:w="11907" w:h="16840"/>
          <w:pgMar w:top="1134" w:right="567" w:bottom="272" w:left="567" w:header="737" w:footer="737" w:gutter="0"/>
          <w:paperSrc w:first="15" w:other="15"/>
          <w:pgNumType w:start="8"/>
          <w:cols w:space="425"/>
          <w:noEndnote/>
          <w:titlePg/>
          <w:docGrid w:linePitch="271"/>
        </w:sectPr>
      </w:pPr>
      <w:r w:rsidRPr="00160A68">
        <w:rPr>
          <w:rFonts w:ascii="Times New Roman" w:hAnsi="Times New Roman" w:hint="eastAsia"/>
          <w:b/>
          <w:sz w:val="28"/>
          <w:lang w:eastAsia="zh-HK"/>
        </w:rPr>
        <w:t xml:space="preserve"> </w:t>
      </w:r>
    </w:p>
    <w:p w14:paraId="565D9A59" w14:textId="77777777" w:rsidR="002B2876" w:rsidRPr="00160A68" w:rsidRDefault="002B2876" w:rsidP="002B2876">
      <w:pPr>
        <w:jc w:val="center"/>
        <w:rPr>
          <w:rFonts w:ascii="Times New Roman" w:hAnsi="Times New Roman"/>
          <w:b/>
          <w:sz w:val="26"/>
          <w:szCs w:val="26"/>
        </w:rPr>
      </w:pPr>
      <w:r w:rsidRPr="00160A68">
        <w:rPr>
          <w:rFonts w:ascii="Times New Roman" w:hAnsi="Times New Roman"/>
          <w:b/>
          <w:sz w:val="26"/>
          <w:szCs w:val="26"/>
        </w:rPr>
        <w:lastRenderedPageBreak/>
        <w:t>HIGHLIGHTS OF THE YEAR</w:t>
      </w:r>
    </w:p>
    <w:p w14:paraId="5FF71F9F" w14:textId="77777777" w:rsidR="002B2876" w:rsidRPr="00160A68" w:rsidRDefault="002B2876" w:rsidP="002B2876">
      <w:pPr>
        <w:jc w:val="center"/>
        <w:rPr>
          <w:rFonts w:ascii="Times New Roman" w:hAnsi="Times New Roman"/>
          <w:sz w:val="24"/>
        </w:rPr>
      </w:pPr>
    </w:p>
    <w:p w14:paraId="2685080E" w14:textId="77777777" w:rsidR="002B2876" w:rsidRPr="00160A68" w:rsidRDefault="002B2876" w:rsidP="002B2876">
      <w:pPr>
        <w:jc w:val="center"/>
        <w:rPr>
          <w:rFonts w:ascii="Times New Roman" w:hAnsi="Times New Roman"/>
          <w:sz w:val="24"/>
        </w:rPr>
      </w:pPr>
    </w:p>
    <w:p w14:paraId="5892CD23" w14:textId="77777777" w:rsidR="002B2876" w:rsidRPr="00160A68" w:rsidRDefault="002B2876" w:rsidP="002B2876">
      <w:pPr>
        <w:pStyle w:val="3"/>
        <w:jc w:val="both"/>
        <w:rPr>
          <w:rFonts w:ascii="Times New Roman" w:hAnsi="Times New Roman"/>
          <w:szCs w:val="24"/>
        </w:rPr>
      </w:pPr>
      <w:r w:rsidRPr="00160A68">
        <w:rPr>
          <w:rFonts w:ascii="Times New Roman" w:hAnsi="Times New Roman"/>
          <w:szCs w:val="24"/>
        </w:rPr>
        <w:t>Applications and Caseload</w:t>
      </w:r>
    </w:p>
    <w:p w14:paraId="12D49F92" w14:textId="77777777" w:rsidR="002B2876" w:rsidRPr="0046670A" w:rsidRDefault="002B2876" w:rsidP="002B2876">
      <w:pPr>
        <w:jc w:val="both"/>
        <w:rPr>
          <w:rFonts w:ascii="Times New Roman" w:hAnsi="Times New Roman"/>
          <w:sz w:val="24"/>
          <w:szCs w:val="24"/>
        </w:rPr>
      </w:pPr>
    </w:p>
    <w:p w14:paraId="01FA4E14" w14:textId="5255058F" w:rsidR="002B2876" w:rsidRPr="0046670A" w:rsidRDefault="002B2876" w:rsidP="002B2876">
      <w:pPr>
        <w:numPr>
          <w:ilvl w:val="0"/>
          <w:numId w:val="9"/>
        </w:numPr>
        <w:tabs>
          <w:tab w:val="clear" w:pos="1680"/>
          <w:tab w:val="num" w:pos="567"/>
        </w:tabs>
        <w:ind w:left="567" w:hanging="567"/>
        <w:jc w:val="both"/>
        <w:rPr>
          <w:rFonts w:ascii="Times New Roman" w:hAnsi="Times New Roman"/>
          <w:sz w:val="24"/>
          <w:szCs w:val="24"/>
        </w:rPr>
      </w:pPr>
      <w:r w:rsidRPr="0046670A">
        <w:rPr>
          <w:rFonts w:ascii="Times New Roman" w:hAnsi="Times New Roman"/>
          <w:sz w:val="24"/>
          <w:szCs w:val="24"/>
        </w:rPr>
        <w:t xml:space="preserve">The number of applications </w:t>
      </w:r>
      <w:r w:rsidR="00BD322A" w:rsidRPr="0046670A">
        <w:rPr>
          <w:rFonts w:ascii="Times New Roman" w:hAnsi="Times New Roman"/>
          <w:sz w:val="24"/>
          <w:szCs w:val="24"/>
        </w:rPr>
        <w:t>in</w:t>
      </w:r>
      <w:r w:rsidR="00BD322A" w:rsidRPr="0046670A">
        <w:rPr>
          <w:rFonts w:ascii="Times New Roman" w:hAnsi="Times New Roman" w:hint="eastAsia"/>
          <w:sz w:val="24"/>
          <w:szCs w:val="24"/>
        </w:rPr>
        <w:t>creased</w:t>
      </w:r>
      <w:r w:rsidR="00BD322A" w:rsidRPr="0046670A">
        <w:rPr>
          <w:rFonts w:ascii="Times New Roman" w:hAnsi="Times New Roman"/>
          <w:sz w:val="24"/>
          <w:szCs w:val="24"/>
        </w:rPr>
        <w:t xml:space="preserve"> </w:t>
      </w:r>
      <w:r w:rsidRPr="0046670A">
        <w:rPr>
          <w:rFonts w:ascii="Times New Roman" w:hAnsi="Times New Roman"/>
          <w:sz w:val="24"/>
          <w:szCs w:val="24"/>
        </w:rPr>
        <w:t xml:space="preserve">by </w:t>
      </w:r>
      <w:r w:rsidR="00BD322A" w:rsidRPr="0046670A">
        <w:rPr>
          <w:rFonts w:ascii="Times New Roman" w:hAnsi="Times New Roman"/>
          <w:sz w:val="24"/>
          <w:szCs w:val="24"/>
        </w:rPr>
        <w:t>10.1</w:t>
      </w:r>
      <w:r w:rsidRPr="0046670A">
        <w:rPr>
          <w:rFonts w:ascii="Times New Roman" w:hAnsi="Times New Roman"/>
          <w:sz w:val="24"/>
          <w:szCs w:val="24"/>
        </w:rPr>
        <w:t>%</w:t>
      </w:r>
      <w:r w:rsidRPr="0046670A">
        <w:rPr>
          <w:rFonts w:ascii="Times New Roman" w:hAnsi="Times New Roman" w:hint="eastAsia"/>
          <w:sz w:val="24"/>
          <w:szCs w:val="24"/>
        </w:rPr>
        <w:t xml:space="preserve"> from </w:t>
      </w:r>
      <w:r w:rsidR="00421642" w:rsidRPr="0046670A">
        <w:rPr>
          <w:rFonts w:ascii="Times New Roman" w:hAnsi="Times New Roman"/>
          <w:sz w:val="24"/>
          <w:szCs w:val="24"/>
        </w:rPr>
        <w:t xml:space="preserve">10 </w:t>
      </w:r>
      <w:r w:rsidR="00BD322A" w:rsidRPr="0046670A">
        <w:rPr>
          <w:rFonts w:ascii="Times New Roman" w:hAnsi="Times New Roman"/>
          <w:sz w:val="24"/>
          <w:szCs w:val="24"/>
        </w:rPr>
        <w:t xml:space="preserve">236 </w:t>
      </w:r>
      <w:r w:rsidRPr="0046670A">
        <w:rPr>
          <w:rFonts w:ascii="Times New Roman" w:hAnsi="Times New Roman"/>
          <w:sz w:val="24"/>
          <w:szCs w:val="24"/>
        </w:rPr>
        <w:t xml:space="preserve">in the previous year to </w:t>
      </w:r>
      <w:r w:rsidR="00421642" w:rsidRPr="0046670A">
        <w:rPr>
          <w:rFonts w:ascii="Times New Roman" w:hAnsi="Times New Roman"/>
          <w:sz w:val="24"/>
          <w:szCs w:val="24"/>
        </w:rPr>
        <w:t>1</w:t>
      </w:r>
      <w:r w:rsidR="00BD322A" w:rsidRPr="0046670A">
        <w:rPr>
          <w:rFonts w:ascii="Times New Roman" w:hAnsi="Times New Roman"/>
          <w:sz w:val="24"/>
          <w:szCs w:val="24"/>
        </w:rPr>
        <w:t>1 265</w:t>
      </w:r>
      <w:r w:rsidRPr="0046670A">
        <w:rPr>
          <w:rFonts w:ascii="Times New Roman" w:hAnsi="Times New Roman"/>
          <w:sz w:val="24"/>
          <w:szCs w:val="24"/>
        </w:rPr>
        <w:t>.</w:t>
      </w:r>
    </w:p>
    <w:p w14:paraId="7A9204EB" w14:textId="77777777" w:rsidR="002B2876" w:rsidRPr="0046670A" w:rsidRDefault="002B2876" w:rsidP="002B2876">
      <w:pPr>
        <w:ind w:left="567" w:hanging="567"/>
        <w:jc w:val="both"/>
        <w:rPr>
          <w:rFonts w:ascii="Times New Roman" w:hAnsi="Times New Roman"/>
          <w:sz w:val="24"/>
          <w:szCs w:val="24"/>
        </w:rPr>
      </w:pPr>
    </w:p>
    <w:p w14:paraId="4ED3994B" w14:textId="7D225D47" w:rsidR="002B2876" w:rsidRPr="0046670A" w:rsidRDefault="002B2876" w:rsidP="002B2876">
      <w:pPr>
        <w:numPr>
          <w:ilvl w:val="0"/>
          <w:numId w:val="9"/>
        </w:numPr>
        <w:tabs>
          <w:tab w:val="clear" w:pos="1680"/>
          <w:tab w:val="num" w:pos="567"/>
        </w:tabs>
        <w:ind w:left="567" w:hanging="567"/>
        <w:jc w:val="both"/>
        <w:rPr>
          <w:rFonts w:ascii="Times New Roman" w:hAnsi="Times New Roman"/>
          <w:sz w:val="24"/>
          <w:szCs w:val="24"/>
        </w:rPr>
      </w:pPr>
      <w:r w:rsidRPr="0046670A">
        <w:rPr>
          <w:rFonts w:ascii="Times New Roman" w:hAnsi="Times New Roman" w:hint="eastAsia"/>
          <w:sz w:val="24"/>
          <w:szCs w:val="24"/>
        </w:rPr>
        <w:t>The nu</w:t>
      </w:r>
      <w:r w:rsidRPr="0046670A">
        <w:rPr>
          <w:rFonts w:ascii="Times New Roman" w:hAnsi="Times New Roman"/>
          <w:sz w:val="24"/>
          <w:szCs w:val="24"/>
        </w:rPr>
        <w:t>mber of traffic casualties reported to the Police</w:t>
      </w:r>
      <w:r w:rsidRPr="0046670A">
        <w:rPr>
          <w:rFonts w:ascii="Times New Roman" w:hAnsi="Times New Roman" w:hint="eastAsia"/>
          <w:sz w:val="24"/>
          <w:szCs w:val="24"/>
        </w:rPr>
        <w:t xml:space="preserve"> </w:t>
      </w:r>
      <w:r w:rsidR="00E453A2" w:rsidRPr="0046670A">
        <w:rPr>
          <w:rFonts w:ascii="Times New Roman" w:hAnsi="Times New Roman"/>
          <w:sz w:val="24"/>
          <w:szCs w:val="24"/>
          <w:lang w:eastAsia="zh-HK"/>
        </w:rPr>
        <w:t>in</w:t>
      </w:r>
      <w:r w:rsidR="00E453A2" w:rsidRPr="0046670A">
        <w:rPr>
          <w:rFonts w:ascii="Times New Roman" w:hAnsi="Times New Roman" w:hint="eastAsia"/>
          <w:sz w:val="24"/>
          <w:szCs w:val="24"/>
          <w:lang w:eastAsia="zh-HK"/>
        </w:rPr>
        <w:t>creased</w:t>
      </w:r>
      <w:r w:rsidR="00E453A2" w:rsidRPr="0046670A">
        <w:rPr>
          <w:rFonts w:ascii="Times New Roman" w:hAnsi="Times New Roman"/>
          <w:sz w:val="24"/>
          <w:szCs w:val="24"/>
        </w:rPr>
        <w:t xml:space="preserve"> </w:t>
      </w:r>
      <w:r w:rsidRPr="0046670A">
        <w:rPr>
          <w:rFonts w:ascii="Times New Roman" w:hAnsi="Times New Roman" w:hint="eastAsia"/>
          <w:sz w:val="24"/>
          <w:szCs w:val="24"/>
        </w:rPr>
        <w:t xml:space="preserve">by </w:t>
      </w:r>
      <w:r w:rsidR="00DC46D3" w:rsidRPr="0046670A">
        <w:rPr>
          <w:rFonts w:ascii="Times New Roman" w:hAnsi="Times New Roman"/>
          <w:sz w:val="24"/>
          <w:szCs w:val="24"/>
        </w:rPr>
        <w:t>5.7</w:t>
      </w:r>
      <w:r w:rsidRPr="0046670A">
        <w:rPr>
          <w:rFonts w:ascii="Times New Roman" w:hAnsi="Times New Roman" w:hint="eastAsia"/>
          <w:sz w:val="24"/>
          <w:szCs w:val="24"/>
        </w:rPr>
        <w:t xml:space="preserve">% </w:t>
      </w:r>
      <w:r w:rsidRPr="0046670A">
        <w:rPr>
          <w:rFonts w:ascii="Times New Roman" w:hAnsi="Times New Roman"/>
          <w:sz w:val="24"/>
          <w:szCs w:val="24"/>
        </w:rPr>
        <w:t>from</w:t>
      </w:r>
      <w:r w:rsidRPr="0046670A">
        <w:rPr>
          <w:rFonts w:ascii="Times New Roman" w:hAnsi="Times New Roman" w:hint="eastAsia"/>
          <w:sz w:val="24"/>
          <w:szCs w:val="24"/>
        </w:rPr>
        <w:t xml:space="preserve"> </w:t>
      </w:r>
      <w:r w:rsidR="006843E4" w:rsidRPr="0046670A">
        <w:rPr>
          <w:rFonts w:ascii="Times New Roman" w:hAnsi="Times New Roman"/>
          <w:sz w:val="24"/>
          <w:szCs w:val="24"/>
        </w:rPr>
        <w:t xml:space="preserve">20 </w:t>
      </w:r>
      <w:r w:rsidR="00BD322A" w:rsidRPr="0046670A">
        <w:rPr>
          <w:rFonts w:ascii="Times New Roman" w:hAnsi="Times New Roman"/>
          <w:sz w:val="24"/>
          <w:szCs w:val="24"/>
        </w:rPr>
        <w:t xml:space="preserve">395 </w:t>
      </w:r>
      <w:r w:rsidRPr="0046670A">
        <w:rPr>
          <w:rFonts w:ascii="Times New Roman" w:hAnsi="Times New Roman"/>
          <w:sz w:val="24"/>
          <w:szCs w:val="24"/>
        </w:rPr>
        <w:t xml:space="preserve">in the previous year to </w:t>
      </w:r>
      <w:r w:rsidR="00BD322A" w:rsidRPr="0046670A">
        <w:rPr>
          <w:rFonts w:ascii="Times New Roman" w:hAnsi="Times New Roman"/>
          <w:sz w:val="24"/>
          <w:szCs w:val="24"/>
        </w:rPr>
        <w:t>21 562</w:t>
      </w:r>
      <w:r w:rsidRPr="0046670A">
        <w:rPr>
          <w:rFonts w:ascii="Times New Roman" w:hAnsi="Times New Roman"/>
          <w:sz w:val="24"/>
          <w:szCs w:val="24"/>
        </w:rPr>
        <w:t xml:space="preserve">, while the </w:t>
      </w:r>
      <w:r w:rsidRPr="0046670A">
        <w:rPr>
          <w:rFonts w:ascii="Times New Roman" w:hAnsi="Times New Roman" w:hint="eastAsia"/>
          <w:sz w:val="24"/>
          <w:szCs w:val="24"/>
        </w:rPr>
        <w:t xml:space="preserve">rate of </w:t>
      </w:r>
      <w:r w:rsidRPr="0046670A">
        <w:rPr>
          <w:rFonts w:ascii="Times New Roman" w:hAnsi="Times New Roman"/>
          <w:sz w:val="24"/>
          <w:szCs w:val="24"/>
        </w:rPr>
        <w:t xml:space="preserve">application </w:t>
      </w:r>
      <w:r w:rsidRPr="0046670A">
        <w:rPr>
          <w:rFonts w:ascii="Times New Roman" w:hAnsi="Times New Roman" w:hint="eastAsia"/>
          <w:sz w:val="24"/>
          <w:szCs w:val="24"/>
        </w:rPr>
        <w:t xml:space="preserve">for </w:t>
      </w:r>
      <w:r w:rsidRPr="0046670A">
        <w:rPr>
          <w:rFonts w:ascii="Times New Roman" w:hAnsi="Times New Roman"/>
          <w:sz w:val="24"/>
          <w:szCs w:val="24"/>
        </w:rPr>
        <w:t xml:space="preserve">Traffic Accident Victims Assistance </w:t>
      </w:r>
      <w:r w:rsidR="006843E4" w:rsidRPr="0046670A">
        <w:rPr>
          <w:rFonts w:ascii="Times New Roman" w:hAnsi="Times New Roman"/>
          <w:sz w:val="24"/>
          <w:szCs w:val="24"/>
        </w:rPr>
        <w:t>in</w:t>
      </w:r>
      <w:r w:rsidR="00160A68" w:rsidRPr="0046670A">
        <w:rPr>
          <w:rFonts w:ascii="Times New Roman" w:hAnsi="Times New Roman" w:hint="eastAsia"/>
          <w:sz w:val="24"/>
          <w:szCs w:val="24"/>
        </w:rPr>
        <w:t>creased</w:t>
      </w:r>
      <w:r w:rsidR="00160A68" w:rsidRPr="0046670A">
        <w:rPr>
          <w:rFonts w:ascii="Times New Roman" w:hAnsi="Times New Roman"/>
          <w:sz w:val="24"/>
          <w:szCs w:val="24"/>
        </w:rPr>
        <w:t xml:space="preserve"> </w:t>
      </w:r>
      <w:r w:rsidRPr="0046670A">
        <w:rPr>
          <w:rFonts w:ascii="Times New Roman" w:hAnsi="Times New Roman"/>
          <w:sz w:val="24"/>
          <w:szCs w:val="24"/>
        </w:rPr>
        <w:t xml:space="preserve">from </w:t>
      </w:r>
      <w:r w:rsidR="00DC46D3" w:rsidRPr="0046670A">
        <w:rPr>
          <w:rFonts w:ascii="Times New Roman" w:hAnsi="Times New Roman"/>
          <w:sz w:val="24"/>
          <w:szCs w:val="24"/>
          <w:lang w:eastAsia="zh-HK"/>
        </w:rPr>
        <w:t>50.2</w:t>
      </w:r>
      <w:r w:rsidR="002411E7" w:rsidRPr="0046670A">
        <w:rPr>
          <w:rFonts w:ascii="Times New Roman" w:hAnsi="Times New Roman"/>
          <w:sz w:val="24"/>
          <w:szCs w:val="24"/>
          <w:lang w:eastAsia="zh-HK"/>
        </w:rPr>
        <w:t xml:space="preserve">% </w:t>
      </w:r>
      <w:r w:rsidRPr="0046670A">
        <w:rPr>
          <w:rFonts w:ascii="Times New Roman" w:hAnsi="Times New Roman"/>
          <w:sz w:val="24"/>
          <w:szCs w:val="24"/>
          <w:lang w:eastAsia="zh-HK"/>
        </w:rPr>
        <w:t xml:space="preserve">to </w:t>
      </w:r>
      <w:r w:rsidR="00DC46D3" w:rsidRPr="0046670A">
        <w:rPr>
          <w:rFonts w:ascii="Times New Roman" w:hAnsi="Times New Roman"/>
          <w:sz w:val="24"/>
          <w:szCs w:val="24"/>
          <w:lang w:eastAsia="zh-HK"/>
        </w:rPr>
        <w:t>52.2</w:t>
      </w:r>
      <w:r w:rsidRPr="0046670A">
        <w:rPr>
          <w:rFonts w:ascii="Times New Roman" w:hAnsi="Times New Roman"/>
          <w:sz w:val="24"/>
          <w:szCs w:val="24"/>
          <w:lang w:eastAsia="zh-HK"/>
        </w:rPr>
        <w:t>%</w:t>
      </w:r>
      <w:r w:rsidRPr="0046670A">
        <w:rPr>
          <w:rFonts w:ascii="Times New Roman" w:hAnsi="Times New Roman"/>
          <w:sz w:val="24"/>
          <w:szCs w:val="24"/>
        </w:rPr>
        <w:t>.</w:t>
      </w:r>
    </w:p>
    <w:p w14:paraId="26ACAEA2" w14:textId="77777777" w:rsidR="002B2876" w:rsidRPr="0046670A" w:rsidRDefault="002B2876" w:rsidP="002B2876">
      <w:pPr>
        <w:pStyle w:val="4"/>
        <w:rPr>
          <w:rFonts w:ascii="Times New Roman" w:hAnsi="Times New Roman"/>
          <w:szCs w:val="24"/>
          <w:lang w:eastAsia="zh-HK"/>
        </w:rPr>
      </w:pPr>
      <w:r w:rsidRPr="0046670A">
        <w:rPr>
          <w:rFonts w:ascii="Times New Roman" w:hAnsi="Times New Roman" w:hint="eastAsia"/>
          <w:szCs w:val="24"/>
          <w:lang w:eastAsia="zh-HK"/>
        </w:rPr>
        <w:t xml:space="preserve"> </w:t>
      </w:r>
    </w:p>
    <w:p w14:paraId="49B45544" w14:textId="77777777" w:rsidR="002B2876" w:rsidRPr="0046670A" w:rsidRDefault="002B2876" w:rsidP="002B2876">
      <w:pPr>
        <w:pStyle w:val="4"/>
        <w:rPr>
          <w:rFonts w:ascii="Times New Roman" w:hAnsi="Times New Roman"/>
          <w:szCs w:val="24"/>
        </w:rPr>
      </w:pPr>
      <w:r w:rsidRPr="0046670A">
        <w:rPr>
          <w:rFonts w:ascii="Times New Roman" w:hAnsi="Times New Roman"/>
          <w:szCs w:val="24"/>
        </w:rPr>
        <w:t>Payments</w:t>
      </w:r>
    </w:p>
    <w:p w14:paraId="2637F86F" w14:textId="77777777" w:rsidR="002B2876" w:rsidRPr="0046670A" w:rsidRDefault="002B2876" w:rsidP="002B2876">
      <w:pPr>
        <w:jc w:val="both"/>
        <w:rPr>
          <w:rFonts w:ascii="Times New Roman" w:hAnsi="Times New Roman"/>
          <w:sz w:val="24"/>
          <w:szCs w:val="24"/>
        </w:rPr>
      </w:pPr>
    </w:p>
    <w:p w14:paraId="4C426EEC" w14:textId="39D09D2D" w:rsidR="002B2876" w:rsidRPr="0046670A" w:rsidRDefault="002B2876" w:rsidP="002B2876">
      <w:pPr>
        <w:numPr>
          <w:ilvl w:val="0"/>
          <w:numId w:val="9"/>
        </w:numPr>
        <w:tabs>
          <w:tab w:val="clear" w:pos="1680"/>
          <w:tab w:val="num" w:pos="567"/>
        </w:tabs>
        <w:ind w:left="567" w:hanging="567"/>
        <w:jc w:val="both"/>
        <w:rPr>
          <w:rFonts w:ascii="Times New Roman" w:hAnsi="Times New Roman"/>
          <w:sz w:val="24"/>
          <w:szCs w:val="24"/>
        </w:rPr>
      </w:pPr>
      <w:r w:rsidRPr="0046670A">
        <w:rPr>
          <w:rFonts w:ascii="Times New Roman" w:hAnsi="Times New Roman" w:hint="eastAsia"/>
          <w:sz w:val="24"/>
          <w:szCs w:val="24"/>
        </w:rPr>
        <w:t xml:space="preserve">The </w:t>
      </w:r>
      <w:r w:rsidRPr="0046670A">
        <w:rPr>
          <w:rFonts w:ascii="Times New Roman" w:hAnsi="Times New Roman"/>
          <w:sz w:val="24"/>
          <w:szCs w:val="24"/>
        </w:rPr>
        <w:t>total</w:t>
      </w:r>
      <w:r w:rsidRPr="0046670A">
        <w:rPr>
          <w:rFonts w:ascii="Times New Roman" w:hAnsi="Times New Roman" w:hint="eastAsia"/>
          <w:sz w:val="24"/>
          <w:szCs w:val="24"/>
        </w:rPr>
        <w:t xml:space="preserve"> amount of assistance paid </w:t>
      </w:r>
      <w:r w:rsidR="00BB2205" w:rsidRPr="0046670A">
        <w:rPr>
          <w:rFonts w:ascii="Times New Roman" w:hAnsi="Times New Roman"/>
          <w:sz w:val="24"/>
          <w:szCs w:val="24"/>
        </w:rPr>
        <w:t xml:space="preserve">increased </w:t>
      </w:r>
      <w:r w:rsidRPr="0046670A">
        <w:rPr>
          <w:rFonts w:ascii="Times New Roman" w:hAnsi="Times New Roman"/>
          <w:sz w:val="24"/>
          <w:szCs w:val="24"/>
        </w:rPr>
        <w:t xml:space="preserve">by </w:t>
      </w:r>
      <w:r w:rsidR="00351D05" w:rsidRPr="0046670A">
        <w:rPr>
          <w:rFonts w:ascii="Times New Roman" w:hAnsi="Times New Roman"/>
          <w:sz w:val="24"/>
          <w:szCs w:val="24"/>
        </w:rPr>
        <w:t>10.2</w:t>
      </w:r>
      <w:r w:rsidRPr="0046670A">
        <w:rPr>
          <w:rFonts w:ascii="Times New Roman" w:hAnsi="Times New Roman" w:hint="eastAsia"/>
          <w:sz w:val="24"/>
          <w:szCs w:val="24"/>
          <w:lang w:eastAsia="zh-HK"/>
        </w:rPr>
        <w:t xml:space="preserve">% </w:t>
      </w:r>
      <w:r w:rsidRPr="0046670A">
        <w:rPr>
          <w:rFonts w:ascii="Times New Roman" w:hAnsi="Times New Roman"/>
          <w:sz w:val="24"/>
          <w:szCs w:val="24"/>
        </w:rPr>
        <w:t>from $</w:t>
      </w:r>
      <w:r w:rsidR="00421642" w:rsidRPr="0046670A">
        <w:rPr>
          <w:rFonts w:ascii="Times New Roman" w:hAnsi="Times New Roman"/>
          <w:sz w:val="24"/>
          <w:szCs w:val="24"/>
        </w:rPr>
        <w:t>4</w:t>
      </w:r>
      <w:r w:rsidR="00DC46D3" w:rsidRPr="0046670A">
        <w:rPr>
          <w:rFonts w:ascii="Times New Roman" w:hAnsi="Times New Roman"/>
          <w:sz w:val="24"/>
          <w:szCs w:val="24"/>
        </w:rPr>
        <w:t>46.3</w:t>
      </w:r>
      <w:r w:rsidRPr="0046670A">
        <w:rPr>
          <w:rFonts w:ascii="Times New Roman" w:hAnsi="Times New Roman"/>
          <w:sz w:val="24"/>
          <w:szCs w:val="24"/>
        </w:rPr>
        <w:t xml:space="preserve"> million in the previous year to $</w:t>
      </w:r>
      <w:r w:rsidR="00351D05" w:rsidRPr="0046670A">
        <w:rPr>
          <w:rFonts w:ascii="Times New Roman" w:hAnsi="Times New Roman"/>
          <w:sz w:val="24"/>
          <w:szCs w:val="24"/>
        </w:rPr>
        <w:t>491.8</w:t>
      </w:r>
      <w:r w:rsidRPr="0046670A">
        <w:rPr>
          <w:rFonts w:ascii="Times New Roman" w:hAnsi="Times New Roman"/>
          <w:sz w:val="24"/>
          <w:szCs w:val="24"/>
        </w:rPr>
        <w:t xml:space="preserve"> million.</w:t>
      </w:r>
    </w:p>
    <w:p w14:paraId="2BA64135" w14:textId="77777777" w:rsidR="002B2876" w:rsidRPr="0046670A" w:rsidRDefault="002B2876" w:rsidP="002B2876">
      <w:pPr>
        <w:ind w:left="567" w:hanging="567"/>
        <w:jc w:val="both"/>
        <w:rPr>
          <w:rFonts w:ascii="Times New Roman" w:hAnsi="Times New Roman"/>
          <w:sz w:val="24"/>
          <w:szCs w:val="24"/>
        </w:rPr>
      </w:pPr>
    </w:p>
    <w:p w14:paraId="24205031" w14:textId="64E9A672" w:rsidR="002B2876" w:rsidRPr="0046670A" w:rsidRDefault="002B2876" w:rsidP="002B2876">
      <w:pPr>
        <w:numPr>
          <w:ilvl w:val="0"/>
          <w:numId w:val="9"/>
        </w:numPr>
        <w:tabs>
          <w:tab w:val="clear" w:pos="1680"/>
          <w:tab w:val="num" w:pos="567"/>
        </w:tabs>
        <w:ind w:left="567" w:hanging="567"/>
        <w:jc w:val="both"/>
        <w:rPr>
          <w:rFonts w:ascii="Times New Roman" w:hAnsi="Times New Roman"/>
          <w:sz w:val="24"/>
          <w:szCs w:val="24"/>
        </w:rPr>
      </w:pPr>
      <w:r w:rsidRPr="0046670A">
        <w:rPr>
          <w:rFonts w:ascii="Times New Roman" w:hAnsi="Times New Roman"/>
          <w:sz w:val="24"/>
          <w:szCs w:val="24"/>
        </w:rPr>
        <w:t>A</w:t>
      </w:r>
      <w:r w:rsidRPr="0046670A">
        <w:rPr>
          <w:rFonts w:ascii="Times New Roman" w:hAnsi="Times New Roman" w:hint="eastAsia"/>
          <w:sz w:val="24"/>
          <w:szCs w:val="24"/>
        </w:rPr>
        <w:t xml:space="preserve"> total of </w:t>
      </w:r>
      <w:r w:rsidR="00DC46D3" w:rsidRPr="0046670A">
        <w:rPr>
          <w:rFonts w:ascii="Times New Roman" w:hAnsi="Times New Roman"/>
          <w:sz w:val="24"/>
          <w:szCs w:val="24"/>
        </w:rPr>
        <w:t xml:space="preserve">63 </w:t>
      </w:r>
      <w:r w:rsidRPr="0046670A">
        <w:rPr>
          <w:rFonts w:ascii="Times New Roman" w:hAnsi="Times New Roman"/>
          <w:sz w:val="24"/>
          <w:szCs w:val="24"/>
        </w:rPr>
        <w:t>serious traffic accident cases were processed.</w:t>
      </w:r>
    </w:p>
    <w:p w14:paraId="06B13BA6" w14:textId="77777777" w:rsidR="002B2876" w:rsidRPr="0046670A" w:rsidRDefault="002B2876" w:rsidP="002B2876">
      <w:pPr>
        <w:ind w:left="567" w:hanging="567"/>
        <w:jc w:val="both"/>
        <w:rPr>
          <w:rFonts w:ascii="Times New Roman" w:hAnsi="Times New Roman"/>
          <w:sz w:val="24"/>
          <w:szCs w:val="24"/>
        </w:rPr>
      </w:pPr>
    </w:p>
    <w:p w14:paraId="584A0C98" w14:textId="72A346EB" w:rsidR="002B2876" w:rsidRPr="0046670A" w:rsidRDefault="002B2876" w:rsidP="002B2876">
      <w:pPr>
        <w:numPr>
          <w:ilvl w:val="0"/>
          <w:numId w:val="9"/>
        </w:numPr>
        <w:tabs>
          <w:tab w:val="clear" w:pos="1680"/>
          <w:tab w:val="num" w:pos="567"/>
        </w:tabs>
        <w:ind w:left="567" w:hanging="567"/>
        <w:jc w:val="both"/>
        <w:rPr>
          <w:rFonts w:ascii="Times New Roman" w:hAnsi="Times New Roman"/>
          <w:sz w:val="24"/>
          <w:szCs w:val="24"/>
        </w:rPr>
      </w:pPr>
      <w:r w:rsidRPr="0046670A">
        <w:rPr>
          <w:rFonts w:ascii="Times New Roman" w:hAnsi="Times New Roman"/>
          <w:sz w:val="24"/>
          <w:szCs w:val="24"/>
        </w:rPr>
        <w:t>The highest award of the year was $</w:t>
      </w:r>
      <w:r w:rsidR="00DC46D3" w:rsidRPr="0046670A">
        <w:rPr>
          <w:rFonts w:ascii="Times New Roman" w:hAnsi="Times New Roman"/>
          <w:sz w:val="24"/>
          <w:szCs w:val="24"/>
        </w:rPr>
        <w:t>213,320</w:t>
      </w:r>
      <w:r w:rsidRPr="0046670A">
        <w:rPr>
          <w:rFonts w:ascii="Times New Roman" w:hAnsi="Times New Roman"/>
          <w:sz w:val="24"/>
          <w:szCs w:val="24"/>
        </w:rPr>
        <w:t>.</w:t>
      </w:r>
    </w:p>
    <w:p w14:paraId="2BD21363" w14:textId="77777777" w:rsidR="002B2876" w:rsidRPr="0046670A" w:rsidRDefault="002B2876" w:rsidP="002B2876">
      <w:pPr>
        <w:jc w:val="both"/>
        <w:rPr>
          <w:rFonts w:ascii="Times New Roman" w:hAnsi="Times New Roman"/>
          <w:sz w:val="24"/>
          <w:szCs w:val="24"/>
        </w:rPr>
      </w:pPr>
    </w:p>
    <w:p w14:paraId="353E9395" w14:textId="77777777" w:rsidR="002B2876" w:rsidRPr="0046670A" w:rsidRDefault="002B2876" w:rsidP="002B2876">
      <w:pPr>
        <w:pStyle w:val="4"/>
        <w:rPr>
          <w:rFonts w:ascii="Times New Roman" w:hAnsi="Times New Roman"/>
          <w:szCs w:val="24"/>
        </w:rPr>
      </w:pPr>
      <w:r w:rsidRPr="0046670A">
        <w:rPr>
          <w:rFonts w:ascii="Times New Roman" w:hAnsi="Times New Roman"/>
          <w:szCs w:val="24"/>
        </w:rPr>
        <w:t>Refunds</w:t>
      </w:r>
    </w:p>
    <w:p w14:paraId="3CB09412" w14:textId="77777777" w:rsidR="002B2876" w:rsidRPr="0046670A" w:rsidRDefault="002B2876" w:rsidP="002B2876">
      <w:pPr>
        <w:jc w:val="both"/>
        <w:rPr>
          <w:rFonts w:ascii="Times New Roman" w:hAnsi="Times New Roman"/>
          <w:sz w:val="24"/>
          <w:szCs w:val="24"/>
        </w:rPr>
      </w:pPr>
    </w:p>
    <w:p w14:paraId="5D2D4151" w14:textId="19262BEB" w:rsidR="002B2876" w:rsidRPr="0046670A" w:rsidRDefault="002B2876" w:rsidP="002B2876">
      <w:pPr>
        <w:numPr>
          <w:ilvl w:val="0"/>
          <w:numId w:val="9"/>
        </w:numPr>
        <w:tabs>
          <w:tab w:val="clear" w:pos="1680"/>
          <w:tab w:val="num" w:pos="567"/>
        </w:tabs>
        <w:ind w:left="567" w:hanging="567"/>
        <w:jc w:val="both"/>
        <w:rPr>
          <w:rFonts w:ascii="Times New Roman" w:hAnsi="Times New Roman"/>
          <w:sz w:val="24"/>
          <w:szCs w:val="24"/>
        </w:rPr>
      </w:pPr>
      <w:r w:rsidRPr="0046670A">
        <w:rPr>
          <w:rFonts w:ascii="Times New Roman" w:hAnsi="Times New Roman"/>
          <w:sz w:val="24"/>
          <w:szCs w:val="24"/>
        </w:rPr>
        <w:t xml:space="preserve">The total amount of refunds received in the year under Section 10 of the Traffic Accident Victims (Assistance Fund) Ordinance, Cap. 229 of the Laws of Hong Kong </w:t>
      </w:r>
      <w:r w:rsidR="00D00A9C" w:rsidRPr="0046670A">
        <w:rPr>
          <w:rFonts w:ascii="Times New Roman" w:hAnsi="Times New Roman"/>
          <w:sz w:val="24"/>
          <w:szCs w:val="24"/>
        </w:rPr>
        <w:t>decreased</w:t>
      </w:r>
      <w:r w:rsidR="00D00A9C" w:rsidRPr="0046670A">
        <w:rPr>
          <w:rFonts w:ascii="Times New Roman" w:hAnsi="Times New Roman" w:hint="eastAsia"/>
          <w:sz w:val="24"/>
          <w:szCs w:val="24"/>
          <w:lang w:eastAsia="zh-HK"/>
        </w:rPr>
        <w:t xml:space="preserve"> </w:t>
      </w:r>
      <w:r w:rsidRPr="0046670A">
        <w:rPr>
          <w:rFonts w:ascii="Times New Roman" w:hAnsi="Times New Roman"/>
          <w:sz w:val="24"/>
          <w:szCs w:val="24"/>
        </w:rPr>
        <w:t xml:space="preserve">by </w:t>
      </w:r>
      <w:r w:rsidR="00703F17" w:rsidRPr="0046670A">
        <w:rPr>
          <w:rFonts w:ascii="Times New Roman" w:hAnsi="Times New Roman"/>
          <w:sz w:val="24"/>
          <w:szCs w:val="24"/>
        </w:rPr>
        <w:t>11.3</w:t>
      </w:r>
      <w:r w:rsidRPr="0046670A">
        <w:rPr>
          <w:rFonts w:ascii="Times New Roman" w:hAnsi="Times New Roman"/>
          <w:sz w:val="24"/>
          <w:szCs w:val="24"/>
        </w:rPr>
        <w:t>% from $</w:t>
      </w:r>
      <w:r w:rsidR="00942656" w:rsidRPr="0046670A">
        <w:rPr>
          <w:rFonts w:ascii="Times New Roman" w:hAnsi="Times New Roman"/>
          <w:sz w:val="24"/>
          <w:szCs w:val="24"/>
        </w:rPr>
        <w:t>1</w:t>
      </w:r>
      <w:r w:rsidR="001D0C83" w:rsidRPr="0046670A">
        <w:rPr>
          <w:rFonts w:ascii="Times New Roman" w:hAnsi="Times New Roman"/>
          <w:sz w:val="24"/>
          <w:szCs w:val="24"/>
        </w:rPr>
        <w:t>40.</w:t>
      </w:r>
      <w:r w:rsidR="00230D59" w:rsidRPr="0046670A">
        <w:rPr>
          <w:rFonts w:ascii="Times New Roman" w:hAnsi="Times New Roman"/>
          <w:sz w:val="24"/>
          <w:szCs w:val="24"/>
        </w:rPr>
        <w:t>6</w:t>
      </w:r>
      <w:r w:rsidR="00541B60" w:rsidRPr="0046670A">
        <w:rPr>
          <w:rFonts w:ascii="Times New Roman" w:hAnsi="Times New Roman"/>
          <w:sz w:val="24"/>
          <w:szCs w:val="24"/>
        </w:rPr>
        <w:t xml:space="preserve"> </w:t>
      </w:r>
      <w:r w:rsidRPr="0046670A">
        <w:rPr>
          <w:rFonts w:ascii="Times New Roman" w:hAnsi="Times New Roman"/>
          <w:sz w:val="24"/>
          <w:szCs w:val="24"/>
        </w:rPr>
        <w:t>million in the previous year to $</w:t>
      </w:r>
      <w:r w:rsidR="00942656" w:rsidRPr="0046670A">
        <w:rPr>
          <w:rFonts w:ascii="Times New Roman" w:hAnsi="Times New Roman"/>
          <w:sz w:val="24"/>
          <w:szCs w:val="24"/>
        </w:rPr>
        <w:t>1</w:t>
      </w:r>
      <w:r w:rsidR="001D0C83" w:rsidRPr="0046670A">
        <w:rPr>
          <w:rFonts w:ascii="Times New Roman" w:hAnsi="Times New Roman"/>
          <w:sz w:val="24"/>
          <w:szCs w:val="24"/>
        </w:rPr>
        <w:t>2</w:t>
      </w:r>
      <w:r w:rsidR="00DD6D32" w:rsidRPr="0046670A">
        <w:rPr>
          <w:rFonts w:ascii="Times New Roman" w:hAnsi="Times New Roman"/>
          <w:sz w:val="24"/>
          <w:szCs w:val="24"/>
        </w:rPr>
        <w:t>4.7</w:t>
      </w:r>
      <w:r w:rsidR="00642E31" w:rsidRPr="0046670A">
        <w:rPr>
          <w:rFonts w:ascii="Times New Roman" w:hAnsi="Times New Roman"/>
          <w:sz w:val="24"/>
          <w:szCs w:val="24"/>
        </w:rPr>
        <w:t xml:space="preserve"> </w:t>
      </w:r>
      <w:r w:rsidRPr="0046670A">
        <w:rPr>
          <w:rFonts w:ascii="Times New Roman" w:hAnsi="Times New Roman"/>
          <w:sz w:val="24"/>
          <w:szCs w:val="24"/>
        </w:rPr>
        <w:t>million.</w:t>
      </w:r>
    </w:p>
    <w:p w14:paraId="2C2FA4E8" w14:textId="77777777" w:rsidR="002B2876" w:rsidRPr="0046670A" w:rsidRDefault="002B2876" w:rsidP="002B2876">
      <w:pPr>
        <w:jc w:val="both"/>
        <w:rPr>
          <w:rFonts w:ascii="Times New Roman" w:hAnsi="Times New Roman"/>
          <w:sz w:val="24"/>
          <w:szCs w:val="24"/>
        </w:rPr>
      </w:pPr>
    </w:p>
    <w:p w14:paraId="3AD62203" w14:textId="77777777" w:rsidR="002B2876" w:rsidRPr="0046670A" w:rsidRDefault="002B2876" w:rsidP="002B2876">
      <w:pPr>
        <w:pStyle w:val="4"/>
        <w:rPr>
          <w:rFonts w:ascii="Times New Roman" w:hAnsi="Times New Roman"/>
          <w:szCs w:val="24"/>
        </w:rPr>
      </w:pPr>
      <w:r w:rsidRPr="0046670A">
        <w:rPr>
          <w:rFonts w:ascii="Times New Roman" w:hAnsi="Times New Roman"/>
          <w:szCs w:val="24"/>
        </w:rPr>
        <w:t>Appeals</w:t>
      </w:r>
    </w:p>
    <w:p w14:paraId="43E39CBD" w14:textId="77777777" w:rsidR="002B2876" w:rsidRPr="0046670A" w:rsidRDefault="002B2876" w:rsidP="002B2876">
      <w:pPr>
        <w:jc w:val="both"/>
        <w:rPr>
          <w:rFonts w:ascii="Times New Roman" w:hAnsi="Times New Roman"/>
          <w:sz w:val="24"/>
          <w:szCs w:val="24"/>
        </w:rPr>
      </w:pPr>
    </w:p>
    <w:p w14:paraId="0E00DBB9" w14:textId="4C6A0B92" w:rsidR="002B2876" w:rsidRPr="0046670A" w:rsidRDefault="0045648C" w:rsidP="002B2876">
      <w:pPr>
        <w:numPr>
          <w:ilvl w:val="0"/>
          <w:numId w:val="9"/>
        </w:numPr>
        <w:tabs>
          <w:tab w:val="clear" w:pos="1680"/>
          <w:tab w:val="num" w:pos="567"/>
        </w:tabs>
        <w:ind w:left="567" w:hanging="567"/>
        <w:jc w:val="both"/>
        <w:rPr>
          <w:rFonts w:ascii="Times New Roman" w:hAnsi="Times New Roman"/>
          <w:sz w:val="24"/>
          <w:szCs w:val="24"/>
        </w:rPr>
      </w:pPr>
      <w:r w:rsidRPr="0046670A">
        <w:rPr>
          <w:rFonts w:ascii="Times New Roman" w:hAnsi="Times New Roman"/>
          <w:sz w:val="24"/>
          <w:szCs w:val="24"/>
        </w:rPr>
        <w:t xml:space="preserve">Two </w:t>
      </w:r>
      <w:r w:rsidR="002B2876" w:rsidRPr="0046670A">
        <w:rPr>
          <w:rFonts w:ascii="Times New Roman" w:hAnsi="Times New Roman" w:hint="eastAsia"/>
          <w:sz w:val="24"/>
          <w:szCs w:val="24"/>
        </w:rPr>
        <w:t>appeal</w:t>
      </w:r>
      <w:r w:rsidR="0031000D" w:rsidRPr="0046670A">
        <w:rPr>
          <w:rFonts w:ascii="Times New Roman" w:hAnsi="Times New Roman"/>
          <w:sz w:val="24"/>
          <w:szCs w:val="24"/>
        </w:rPr>
        <w:t>s</w:t>
      </w:r>
      <w:r w:rsidR="00DB5204" w:rsidRPr="0046670A">
        <w:rPr>
          <w:rFonts w:ascii="Times New Roman" w:hAnsi="Times New Roman"/>
          <w:sz w:val="24"/>
          <w:szCs w:val="24"/>
        </w:rPr>
        <w:t xml:space="preserve"> w</w:t>
      </w:r>
      <w:r w:rsidR="0031000D" w:rsidRPr="0046670A">
        <w:rPr>
          <w:rFonts w:ascii="Times New Roman" w:hAnsi="Times New Roman"/>
          <w:sz w:val="24"/>
          <w:szCs w:val="24"/>
        </w:rPr>
        <w:t>ere</w:t>
      </w:r>
      <w:r w:rsidR="00160A68" w:rsidRPr="0046670A">
        <w:rPr>
          <w:rFonts w:ascii="Times New Roman" w:hAnsi="Times New Roman"/>
          <w:sz w:val="24"/>
          <w:szCs w:val="24"/>
        </w:rPr>
        <w:t xml:space="preserve"> </w:t>
      </w:r>
      <w:r w:rsidR="002B2876" w:rsidRPr="0046670A">
        <w:rPr>
          <w:rFonts w:ascii="Times New Roman" w:hAnsi="Times New Roman"/>
          <w:sz w:val="24"/>
          <w:szCs w:val="24"/>
        </w:rPr>
        <w:t>received during the year.</w:t>
      </w:r>
    </w:p>
    <w:p w14:paraId="51FA129C" w14:textId="77777777" w:rsidR="002B2876" w:rsidRPr="0046670A" w:rsidRDefault="002B2876" w:rsidP="002B2876">
      <w:pPr>
        <w:jc w:val="both"/>
        <w:rPr>
          <w:rFonts w:ascii="Times New Roman" w:hAnsi="Times New Roman"/>
          <w:sz w:val="24"/>
          <w:szCs w:val="24"/>
        </w:rPr>
      </w:pPr>
    </w:p>
    <w:p w14:paraId="01A8D2AD" w14:textId="77777777" w:rsidR="002B2876" w:rsidRPr="0046670A" w:rsidRDefault="002B2876" w:rsidP="002B2876">
      <w:pPr>
        <w:pStyle w:val="5"/>
        <w:rPr>
          <w:rFonts w:ascii="Times New Roman" w:hAnsi="Times New Roman"/>
          <w:b/>
          <w:szCs w:val="24"/>
          <w:u w:val="none"/>
        </w:rPr>
      </w:pPr>
      <w:r w:rsidRPr="0046670A">
        <w:rPr>
          <w:rFonts w:ascii="Times New Roman" w:hAnsi="Times New Roman"/>
          <w:b/>
          <w:szCs w:val="24"/>
          <w:u w:val="none"/>
        </w:rPr>
        <w:t>Financial Position</w:t>
      </w:r>
    </w:p>
    <w:p w14:paraId="44A6EED2" w14:textId="77777777" w:rsidR="002B2876" w:rsidRPr="0046670A" w:rsidRDefault="002B2876" w:rsidP="002B2876">
      <w:pPr>
        <w:jc w:val="both"/>
        <w:rPr>
          <w:rFonts w:ascii="Times New Roman" w:hAnsi="Times New Roman"/>
          <w:sz w:val="24"/>
          <w:szCs w:val="24"/>
        </w:rPr>
      </w:pPr>
    </w:p>
    <w:p w14:paraId="5324BC11" w14:textId="686F9B3A" w:rsidR="002B2876" w:rsidRPr="0046670A" w:rsidRDefault="002B2876" w:rsidP="002B2876">
      <w:pPr>
        <w:numPr>
          <w:ilvl w:val="0"/>
          <w:numId w:val="9"/>
        </w:numPr>
        <w:tabs>
          <w:tab w:val="clear" w:pos="1680"/>
          <w:tab w:val="num" w:pos="567"/>
        </w:tabs>
        <w:ind w:left="567" w:hanging="567"/>
        <w:jc w:val="both"/>
        <w:rPr>
          <w:rFonts w:ascii="Times New Roman" w:hAnsi="Times New Roman"/>
          <w:b/>
          <w:spacing w:val="20"/>
          <w:sz w:val="24"/>
          <w:szCs w:val="24"/>
        </w:rPr>
      </w:pPr>
      <w:r w:rsidRPr="0046670A">
        <w:rPr>
          <w:rFonts w:ascii="Times New Roman" w:hAnsi="Times New Roman" w:hint="eastAsia"/>
          <w:sz w:val="24"/>
          <w:szCs w:val="24"/>
        </w:rPr>
        <w:t xml:space="preserve">The </w:t>
      </w:r>
      <w:r w:rsidRPr="0046670A">
        <w:rPr>
          <w:rFonts w:ascii="Times New Roman" w:hAnsi="Times New Roman"/>
          <w:sz w:val="24"/>
          <w:szCs w:val="24"/>
        </w:rPr>
        <w:t xml:space="preserve">accumulated surplus as at 31 March </w:t>
      </w:r>
      <w:r w:rsidR="00D00A9C" w:rsidRPr="0046670A">
        <w:rPr>
          <w:rFonts w:ascii="Times New Roman" w:hAnsi="Times New Roman"/>
          <w:sz w:val="24"/>
          <w:szCs w:val="24"/>
        </w:rPr>
        <w:t xml:space="preserve">2024 </w:t>
      </w:r>
      <w:r w:rsidRPr="0046670A">
        <w:rPr>
          <w:rFonts w:ascii="Times New Roman" w:hAnsi="Times New Roman"/>
          <w:sz w:val="24"/>
          <w:szCs w:val="24"/>
        </w:rPr>
        <w:t>was $</w:t>
      </w:r>
      <w:r w:rsidR="002621CE" w:rsidRPr="0046670A">
        <w:rPr>
          <w:rFonts w:ascii="Times New Roman" w:hAnsi="Times New Roman"/>
          <w:sz w:val="24"/>
          <w:szCs w:val="24"/>
          <w:lang w:eastAsia="zh-HK"/>
        </w:rPr>
        <w:t>1</w:t>
      </w:r>
      <w:r w:rsidR="002621CE" w:rsidRPr="0046670A">
        <w:rPr>
          <w:rFonts w:ascii="Times New Roman" w:hAnsi="Times New Roman"/>
          <w:sz w:val="24"/>
          <w:szCs w:val="24"/>
        </w:rPr>
        <w:t>,453.8</w:t>
      </w:r>
      <w:r w:rsidRPr="0046670A">
        <w:rPr>
          <w:rFonts w:ascii="Times New Roman" w:hAnsi="Times New Roman" w:hint="eastAsia"/>
          <w:sz w:val="24"/>
          <w:szCs w:val="24"/>
        </w:rPr>
        <w:t xml:space="preserve"> </w:t>
      </w:r>
      <w:r w:rsidRPr="0046670A">
        <w:rPr>
          <w:rFonts w:ascii="Times New Roman" w:hAnsi="Times New Roman"/>
          <w:sz w:val="24"/>
          <w:szCs w:val="24"/>
        </w:rPr>
        <w:t>million, compared with $</w:t>
      </w:r>
      <w:r w:rsidR="00D00A9C" w:rsidRPr="0046670A">
        <w:rPr>
          <w:rFonts w:ascii="Times New Roman" w:hAnsi="Times New Roman"/>
          <w:sz w:val="24"/>
          <w:szCs w:val="24"/>
          <w:lang w:eastAsia="zh-HK"/>
        </w:rPr>
        <w:t>1,568.5</w:t>
      </w:r>
      <w:r w:rsidRPr="0046670A">
        <w:rPr>
          <w:rFonts w:ascii="Times New Roman" w:hAnsi="Times New Roman"/>
          <w:sz w:val="24"/>
          <w:szCs w:val="24"/>
        </w:rPr>
        <w:t xml:space="preserve"> million as at 31 March </w:t>
      </w:r>
      <w:r w:rsidR="00D00A9C" w:rsidRPr="0046670A">
        <w:rPr>
          <w:rFonts w:ascii="Times New Roman" w:hAnsi="Times New Roman"/>
          <w:sz w:val="24"/>
          <w:szCs w:val="24"/>
        </w:rPr>
        <w:t>2023</w:t>
      </w:r>
      <w:r w:rsidRPr="0046670A">
        <w:rPr>
          <w:rFonts w:ascii="Times New Roman" w:hAnsi="Times New Roman"/>
          <w:sz w:val="24"/>
          <w:szCs w:val="24"/>
        </w:rPr>
        <w:t>.</w:t>
      </w:r>
    </w:p>
    <w:p w14:paraId="434FABF2" w14:textId="77777777" w:rsidR="002B2876" w:rsidRPr="0046670A" w:rsidRDefault="002B2876" w:rsidP="002B2876">
      <w:pPr>
        <w:ind w:left="567" w:hanging="567"/>
        <w:jc w:val="both"/>
        <w:rPr>
          <w:rFonts w:ascii="Times New Roman" w:hAnsi="Times New Roman"/>
          <w:b/>
          <w:spacing w:val="20"/>
          <w:sz w:val="24"/>
          <w:szCs w:val="24"/>
        </w:rPr>
      </w:pPr>
    </w:p>
    <w:p w14:paraId="0688C4E0" w14:textId="1858B8DC" w:rsidR="008A3BA7" w:rsidRPr="0046670A" w:rsidRDefault="00445C65" w:rsidP="00445C65">
      <w:pPr>
        <w:numPr>
          <w:ilvl w:val="0"/>
          <w:numId w:val="9"/>
        </w:numPr>
        <w:tabs>
          <w:tab w:val="clear" w:pos="1680"/>
          <w:tab w:val="num" w:pos="567"/>
        </w:tabs>
        <w:ind w:left="567" w:hanging="567"/>
        <w:jc w:val="both"/>
        <w:rPr>
          <w:rFonts w:ascii="Times New Roman" w:hAnsi="Times New Roman"/>
          <w:sz w:val="24"/>
          <w:szCs w:val="24"/>
        </w:rPr>
      </w:pPr>
      <w:r w:rsidRPr="0046670A">
        <w:rPr>
          <w:rFonts w:ascii="Times New Roman" w:hAnsi="Times New Roman"/>
          <w:sz w:val="24"/>
          <w:szCs w:val="24"/>
        </w:rPr>
        <w:t>It was noted that grant payments were on an increasing trend in recent years resulting in a deficit in 202</w:t>
      </w:r>
      <w:r w:rsidR="00D00A9C" w:rsidRPr="0046670A">
        <w:rPr>
          <w:rFonts w:ascii="Times New Roman" w:hAnsi="Times New Roman"/>
          <w:sz w:val="24"/>
          <w:szCs w:val="24"/>
        </w:rPr>
        <w:t>3-24</w:t>
      </w:r>
      <w:r w:rsidRPr="0046670A">
        <w:rPr>
          <w:rFonts w:ascii="Times New Roman" w:hAnsi="Times New Roman"/>
          <w:sz w:val="24"/>
          <w:szCs w:val="24"/>
        </w:rPr>
        <w:t xml:space="preserve">.  While the present rates of levies on vehicles and driving </w:t>
      </w:r>
      <w:proofErr w:type="spellStart"/>
      <w:r w:rsidRPr="0046670A">
        <w:rPr>
          <w:rFonts w:ascii="Times New Roman" w:hAnsi="Times New Roman"/>
          <w:sz w:val="24"/>
          <w:szCs w:val="24"/>
        </w:rPr>
        <w:t>licences</w:t>
      </w:r>
      <w:proofErr w:type="spellEnd"/>
      <w:r w:rsidRPr="0046670A">
        <w:rPr>
          <w:rFonts w:ascii="Times New Roman" w:hAnsi="Times New Roman"/>
          <w:sz w:val="24"/>
          <w:szCs w:val="24"/>
        </w:rPr>
        <w:t xml:space="preserve"> (which were last revised in 1995) remain unchanged, there would be increasing pressure on the financial position of the Fund in the long run. </w:t>
      </w:r>
    </w:p>
    <w:p w14:paraId="4E51127F" w14:textId="77777777" w:rsidR="00A85BAB" w:rsidRPr="0046670A" w:rsidRDefault="00A85BAB">
      <w:pPr>
        <w:widowControl/>
        <w:autoSpaceDE/>
        <w:autoSpaceDN/>
        <w:adjustRightInd/>
        <w:textAlignment w:val="auto"/>
        <w:rPr>
          <w:rFonts w:ascii="Times New Roman" w:hAnsi="Times New Roman"/>
          <w:sz w:val="24"/>
          <w:szCs w:val="24"/>
        </w:rPr>
      </w:pPr>
    </w:p>
    <w:p w14:paraId="797F8C12" w14:textId="77777777" w:rsidR="00A85BAB" w:rsidRPr="0046670A" w:rsidRDefault="00A85BAB">
      <w:pPr>
        <w:widowControl/>
        <w:autoSpaceDE/>
        <w:autoSpaceDN/>
        <w:adjustRightInd/>
        <w:textAlignment w:val="auto"/>
        <w:rPr>
          <w:rFonts w:ascii="Times New Roman" w:hAnsi="Times New Roman"/>
          <w:sz w:val="24"/>
          <w:szCs w:val="24"/>
        </w:rPr>
      </w:pPr>
    </w:p>
    <w:p w14:paraId="631E91C8" w14:textId="77777777" w:rsidR="00CC000B" w:rsidRDefault="00CC000B" w:rsidP="00445C65">
      <w:pPr>
        <w:numPr>
          <w:ilvl w:val="0"/>
          <w:numId w:val="9"/>
        </w:numPr>
        <w:tabs>
          <w:tab w:val="clear" w:pos="1680"/>
          <w:tab w:val="num" w:pos="567"/>
        </w:tabs>
        <w:ind w:left="567" w:hanging="567"/>
        <w:jc w:val="both"/>
        <w:rPr>
          <w:rFonts w:ascii="Times New Roman" w:hAnsi="Times New Roman"/>
          <w:b/>
          <w:spacing w:val="20"/>
          <w:sz w:val="24"/>
          <w:szCs w:val="24"/>
        </w:rPr>
        <w:sectPr w:rsidR="00CC000B" w:rsidSect="00BA6171">
          <w:headerReference w:type="even" r:id="rId13"/>
          <w:headerReference w:type="default" r:id="rId14"/>
          <w:endnotePr>
            <w:numFmt w:val="decimal"/>
          </w:endnotePr>
          <w:pgSz w:w="11907" w:h="16840" w:code="9"/>
          <w:pgMar w:top="1531" w:right="1208" w:bottom="567" w:left="1321" w:header="737" w:footer="737" w:gutter="0"/>
          <w:paperSrc w:first="7" w:other="7"/>
          <w:pgNumType w:start="1"/>
          <w:cols w:space="425"/>
          <w:noEndnote/>
          <w:titlePg/>
          <w:docGrid w:linePitch="271"/>
        </w:sectPr>
      </w:pPr>
    </w:p>
    <w:p w14:paraId="47F57541" w14:textId="0F005131" w:rsidR="002B2876" w:rsidRPr="00160A68" w:rsidRDefault="002B2876" w:rsidP="002B2876">
      <w:pPr>
        <w:ind w:right="82"/>
        <w:jc w:val="center"/>
        <w:rPr>
          <w:rFonts w:ascii="Times New Roman" w:hAnsi="Times New Roman"/>
          <w:b/>
          <w:spacing w:val="20"/>
          <w:sz w:val="26"/>
        </w:rPr>
      </w:pPr>
      <w:r w:rsidRPr="00160A68">
        <w:rPr>
          <w:rFonts w:ascii="Times New Roman" w:hAnsi="Times New Roman"/>
          <w:b/>
          <w:spacing w:val="20"/>
          <w:sz w:val="26"/>
        </w:rPr>
        <w:lastRenderedPageBreak/>
        <w:t>INTRODUCTIO</w:t>
      </w:r>
      <w:r w:rsidRPr="00160A68">
        <w:rPr>
          <w:rFonts w:ascii="Times New Roman" w:hAnsi="Times New Roman"/>
          <w:b/>
          <w:sz w:val="26"/>
        </w:rPr>
        <w:t>N</w:t>
      </w:r>
    </w:p>
    <w:p w14:paraId="2EA01B14" w14:textId="77777777" w:rsidR="002B2876" w:rsidRPr="00160A68" w:rsidRDefault="002B2876" w:rsidP="002B2876">
      <w:pPr>
        <w:jc w:val="center"/>
        <w:rPr>
          <w:rFonts w:ascii="Times New Roman" w:hAnsi="Times New Roman"/>
          <w:sz w:val="26"/>
        </w:rPr>
      </w:pPr>
    </w:p>
    <w:p w14:paraId="4F3B8749" w14:textId="77777777" w:rsidR="002B2876" w:rsidRPr="00160A68" w:rsidRDefault="002B2876" w:rsidP="002B2876">
      <w:pPr>
        <w:jc w:val="center"/>
        <w:rPr>
          <w:rFonts w:ascii="Times New Roman" w:hAnsi="Times New Roman"/>
          <w:sz w:val="26"/>
        </w:rPr>
      </w:pPr>
    </w:p>
    <w:p w14:paraId="39C1DE20" w14:textId="77777777" w:rsidR="002B2876" w:rsidRPr="00160A68" w:rsidRDefault="002B2876" w:rsidP="002B2876">
      <w:pPr>
        <w:tabs>
          <w:tab w:val="left" w:pos="1134"/>
        </w:tabs>
        <w:jc w:val="both"/>
        <w:rPr>
          <w:rFonts w:ascii="Times New Roman" w:hAnsi="Times New Roman"/>
          <w:sz w:val="24"/>
          <w:szCs w:val="24"/>
        </w:rPr>
      </w:pPr>
      <w:r w:rsidRPr="00160A68">
        <w:rPr>
          <w:rFonts w:ascii="Times New Roman" w:hAnsi="Times New Roman" w:hint="eastAsia"/>
          <w:sz w:val="26"/>
        </w:rPr>
        <w:tab/>
      </w:r>
      <w:r w:rsidRPr="00160A68">
        <w:rPr>
          <w:rFonts w:ascii="Times New Roman" w:hAnsi="Times New Roman" w:hint="eastAsia"/>
          <w:sz w:val="24"/>
          <w:szCs w:val="24"/>
        </w:rPr>
        <w:t>The Tr</w:t>
      </w:r>
      <w:r w:rsidRPr="00160A68">
        <w:rPr>
          <w:rFonts w:ascii="Times New Roman" w:hAnsi="Times New Roman"/>
          <w:sz w:val="24"/>
          <w:szCs w:val="24"/>
        </w:rPr>
        <w:t>affic Accident Victims (Assistance Fund) Ordinance, Cap. 229 of the Laws of Hong Kong</w:t>
      </w:r>
      <w:r w:rsidRPr="00160A68">
        <w:rPr>
          <w:rFonts w:ascii="Times New Roman" w:hAnsi="Times New Roman" w:hint="eastAsia"/>
          <w:sz w:val="24"/>
          <w:szCs w:val="24"/>
        </w:rPr>
        <w:t xml:space="preserve">, provides for the creation of a fund for assisting traffic </w:t>
      </w:r>
      <w:r w:rsidRPr="00160A68">
        <w:rPr>
          <w:rFonts w:ascii="Times New Roman" w:hAnsi="Times New Roman"/>
          <w:sz w:val="24"/>
          <w:szCs w:val="24"/>
        </w:rPr>
        <w:t>accident</w:t>
      </w:r>
      <w:r w:rsidRPr="00160A68">
        <w:rPr>
          <w:rFonts w:ascii="Times New Roman" w:hAnsi="Times New Roman" w:hint="eastAsia"/>
          <w:sz w:val="24"/>
          <w:szCs w:val="24"/>
        </w:rPr>
        <w:t xml:space="preserve"> victims</w:t>
      </w:r>
      <w:r w:rsidRPr="00160A68">
        <w:rPr>
          <w:rFonts w:ascii="Times New Roman" w:hAnsi="Times New Roman"/>
          <w:sz w:val="24"/>
          <w:szCs w:val="24"/>
        </w:rPr>
        <w:t xml:space="preserve"> and their </w:t>
      </w:r>
      <w:proofErr w:type="spellStart"/>
      <w:r w:rsidRPr="00160A68">
        <w:rPr>
          <w:rFonts w:ascii="Times New Roman" w:hAnsi="Times New Roman"/>
          <w:sz w:val="24"/>
          <w:szCs w:val="24"/>
        </w:rPr>
        <w:t>dependants</w:t>
      </w:r>
      <w:proofErr w:type="spellEnd"/>
      <w:r w:rsidRPr="00160A68">
        <w:rPr>
          <w:rFonts w:ascii="Times New Roman" w:hAnsi="Times New Roman" w:hint="eastAsia"/>
          <w:sz w:val="24"/>
          <w:szCs w:val="24"/>
        </w:rPr>
        <w:t>, the charging of levies and for purposes connected therewith.</w:t>
      </w:r>
    </w:p>
    <w:p w14:paraId="5D734CF6" w14:textId="77777777" w:rsidR="002B2876" w:rsidRPr="00160A68" w:rsidRDefault="002B2876" w:rsidP="002B2876">
      <w:pPr>
        <w:pStyle w:val="a8"/>
        <w:tabs>
          <w:tab w:val="left" w:pos="1134"/>
        </w:tabs>
        <w:rPr>
          <w:rFonts w:ascii="Times New Roman" w:hAnsi="Times New Roman"/>
          <w:szCs w:val="24"/>
        </w:rPr>
      </w:pPr>
    </w:p>
    <w:p w14:paraId="2B5C6351" w14:textId="77777777" w:rsidR="002B2876" w:rsidRPr="00160A68" w:rsidRDefault="002B2876" w:rsidP="002B2876">
      <w:pPr>
        <w:pStyle w:val="a8"/>
        <w:tabs>
          <w:tab w:val="left" w:pos="1134"/>
        </w:tabs>
        <w:ind w:right="-21"/>
        <w:rPr>
          <w:rFonts w:ascii="Times New Roman" w:hAnsi="Times New Roman"/>
          <w:szCs w:val="24"/>
        </w:rPr>
      </w:pPr>
      <w:r w:rsidRPr="00160A68">
        <w:rPr>
          <w:rFonts w:ascii="Times New Roman" w:hAnsi="Times New Roman" w:hint="eastAsia"/>
          <w:szCs w:val="24"/>
        </w:rPr>
        <w:t>2.</w:t>
      </w:r>
      <w:r w:rsidRPr="00160A68">
        <w:rPr>
          <w:rFonts w:ascii="Times New Roman" w:hAnsi="Times New Roman" w:hint="eastAsia"/>
          <w:szCs w:val="24"/>
        </w:rPr>
        <w:tab/>
      </w:r>
      <w:r w:rsidRPr="00160A68">
        <w:rPr>
          <w:rFonts w:ascii="Times New Roman" w:hAnsi="Times New Roman"/>
          <w:szCs w:val="24"/>
        </w:rPr>
        <w:t>In accordance with</w:t>
      </w:r>
      <w:r w:rsidRPr="00160A68">
        <w:rPr>
          <w:rFonts w:ascii="Times New Roman" w:hAnsi="Times New Roman" w:hint="eastAsia"/>
          <w:szCs w:val="24"/>
        </w:rPr>
        <w:t xml:space="preserve"> Section 4 of the Ordinance, the Traffic Accident Victims Assistance (TAVA) Scheme came into </w:t>
      </w:r>
      <w:r w:rsidRPr="00160A68">
        <w:rPr>
          <w:rFonts w:ascii="Times New Roman" w:hAnsi="Times New Roman"/>
          <w:szCs w:val="24"/>
        </w:rPr>
        <w:t>operation</w:t>
      </w:r>
      <w:r w:rsidRPr="00160A68">
        <w:rPr>
          <w:rFonts w:ascii="Times New Roman" w:hAnsi="Times New Roman" w:hint="eastAsia"/>
          <w:szCs w:val="24"/>
        </w:rPr>
        <w:t xml:space="preserve"> on 1 May 1979 under the administration of the Social Welfare Department</w:t>
      </w:r>
      <w:r w:rsidRPr="00160A68">
        <w:rPr>
          <w:rFonts w:ascii="Times New Roman" w:hAnsi="Times New Roman"/>
          <w:szCs w:val="24"/>
        </w:rPr>
        <w:t xml:space="preserve"> (SWD)</w:t>
      </w:r>
      <w:r w:rsidRPr="00160A68">
        <w:rPr>
          <w:rFonts w:ascii="Times New Roman" w:hAnsi="Times New Roman" w:hint="eastAsia"/>
          <w:szCs w:val="24"/>
        </w:rPr>
        <w:t xml:space="preserve">. </w:t>
      </w:r>
      <w:r w:rsidRPr="00160A68">
        <w:rPr>
          <w:rFonts w:ascii="Times New Roman" w:hAnsi="Times New Roman"/>
          <w:szCs w:val="24"/>
        </w:rPr>
        <w:t xml:space="preserve"> </w:t>
      </w:r>
      <w:r w:rsidRPr="00160A68">
        <w:rPr>
          <w:rFonts w:ascii="Times New Roman" w:hAnsi="Times New Roman" w:hint="eastAsia"/>
          <w:szCs w:val="24"/>
        </w:rPr>
        <w:t xml:space="preserve">It aims at providing speedy </w:t>
      </w:r>
      <w:r w:rsidRPr="00160A68">
        <w:rPr>
          <w:rFonts w:ascii="Times New Roman" w:hAnsi="Times New Roman"/>
          <w:szCs w:val="24"/>
        </w:rPr>
        <w:t>financial</w:t>
      </w:r>
      <w:r w:rsidRPr="00160A68">
        <w:rPr>
          <w:rFonts w:ascii="Times New Roman" w:hAnsi="Times New Roman" w:hint="eastAsia"/>
          <w:szCs w:val="24"/>
        </w:rPr>
        <w:t xml:space="preserve"> assistance to road traffic accident victims (or to their surviving </w:t>
      </w:r>
      <w:proofErr w:type="spellStart"/>
      <w:r w:rsidRPr="00160A68">
        <w:rPr>
          <w:rFonts w:ascii="Times New Roman" w:hAnsi="Times New Roman" w:hint="eastAsia"/>
          <w:szCs w:val="24"/>
        </w:rPr>
        <w:t>depend</w:t>
      </w:r>
      <w:r w:rsidRPr="00160A68">
        <w:rPr>
          <w:rFonts w:ascii="Times New Roman" w:hAnsi="Times New Roman"/>
          <w:szCs w:val="24"/>
        </w:rPr>
        <w:t>a</w:t>
      </w:r>
      <w:r w:rsidRPr="00160A68">
        <w:rPr>
          <w:rFonts w:ascii="Times New Roman" w:hAnsi="Times New Roman" w:hint="eastAsia"/>
          <w:szCs w:val="24"/>
        </w:rPr>
        <w:t>nts</w:t>
      </w:r>
      <w:proofErr w:type="spellEnd"/>
      <w:r w:rsidRPr="00160A68">
        <w:rPr>
          <w:rFonts w:ascii="Times New Roman" w:hAnsi="Times New Roman" w:hint="eastAsia"/>
          <w:szCs w:val="24"/>
        </w:rPr>
        <w:t xml:space="preserve"> in cases of death) on a non-means</w:t>
      </w:r>
      <w:r w:rsidRPr="00160A68">
        <w:rPr>
          <w:rFonts w:ascii="Times New Roman" w:hAnsi="Times New Roman"/>
          <w:szCs w:val="24"/>
        </w:rPr>
        <w:t>-</w:t>
      </w:r>
      <w:r w:rsidRPr="00160A68">
        <w:rPr>
          <w:rFonts w:ascii="Times New Roman" w:hAnsi="Times New Roman" w:hint="eastAsia"/>
          <w:szCs w:val="24"/>
        </w:rPr>
        <w:t xml:space="preserve">tested basis, regardless of the element of fault leading to the </w:t>
      </w:r>
      <w:r w:rsidRPr="00160A68">
        <w:rPr>
          <w:rFonts w:ascii="Times New Roman" w:hAnsi="Times New Roman"/>
          <w:szCs w:val="24"/>
        </w:rPr>
        <w:t>occurrence</w:t>
      </w:r>
      <w:r w:rsidRPr="00160A68">
        <w:rPr>
          <w:rFonts w:ascii="Times New Roman" w:hAnsi="Times New Roman" w:hint="eastAsia"/>
          <w:szCs w:val="24"/>
        </w:rPr>
        <w:t xml:space="preserve"> of the accident.  Payments are made for personal injuries</w:t>
      </w:r>
      <w:r w:rsidRPr="00160A68">
        <w:rPr>
          <w:rFonts w:ascii="Times New Roman" w:hAnsi="Times New Roman"/>
          <w:szCs w:val="24"/>
        </w:rPr>
        <w:t xml:space="preserve">, while </w:t>
      </w:r>
      <w:r w:rsidRPr="00160A68">
        <w:rPr>
          <w:rFonts w:ascii="Times New Roman" w:hAnsi="Times New Roman" w:hint="eastAsia"/>
          <w:szCs w:val="24"/>
        </w:rPr>
        <w:t xml:space="preserve">loss of or damage to property is not </w:t>
      </w:r>
      <w:r w:rsidRPr="00160A68">
        <w:rPr>
          <w:rFonts w:ascii="Times New Roman" w:hAnsi="Times New Roman"/>
          <w:szCs w:val="24"/>
        </w:rPr>
        <w:t>covered</w:t>
      </w:r>
      <w:r w:rsidRPr="00160A68">
        <w:rPr>
          <w:rFonts w:ascii="Times New Roman" w:hAnsi="Times New Roman" w:hint="eastAsia"/>
          <w:szCs w:val="24"/>
        </w:rPr>
        <w:t>.</w:t>
      </w:r>
      <w:r w:rsidRPr="00160A68">
        <w:rPr>
          <w:rFonts w:ascii="Times New Roman" w:hAnsi="Times New Roman"/>
          <w:szCs w:val="24"/>
        </w:rPr>
        <w:t xml:space="preserve">  Beneficiaries under the Scheme still retain the right to make claims for damages or compensation from other sources in the usual way.  Those who receive damages or compensation in respect of the same traffic accident are required to repay the amount of assistance they have already received from the Scheme, </w:t>
      </w:r>
      <w:proofErr w:type="gramStart"/>
      <w:r w:rsidRPr="00160A68">
        <w:rPr>
          <w:rFonts w:ascii="Times New Roman" w:hAnsi="Times New Roman"/>
          <w:szCs w:val="24"/>
        </w:rPr>
        <w:t xml:space="preserve">but in any case </w:t>
      </w:r>
      <w:proofErr w:type="gramEnd"/>
      <w:r w:rsidRPr="00160A68">
        <w:rPr>
          <w:rFonts w:ascii="Times New Roman" w:hAnsi="Times New Roman"/>
          <w:szCs w:val="24"/>
        </w:rPr>
        <w:t>the amount to be repaid shall not exceed the amount of damages or compensation awarded, as specified under Section 10 of the Ordinance.</w:t>
      </w:r>
    </w:p>
    <w:p w14:paraId="125AEE20" w14:textId="77777777" w:rsidR="002B2876" w:rsidRPr="00160A68" w:rsidRDefault="002B2876" w:rsidP="002B2876">
      <w:pPr>
        <w:pStyle w:val="a8"/>
        <w:tabs>
          <w:tab w:val="left" w:pos="1134"/>
        </w:tabs>
        <w:rPr>
          <w:rFonts w:ascii="Times New Roman" w:hAnsi="Times New Roman"/>
          <w:szCs w:val="24"/>
        </w:rPr>
      </w:pPr>
    </w:p>
    <w:p w14:paraId="456DF0FB" w14:textId="77777777" w:rsidR="002B2876" w:rsidRPr="00160A68" w:rsidRDefault="002B2876" w:rsidP="002B2876">
      <w:pPr>
        <w:tabs>
          <w:tab w:val="left" w:pos="1134"/>
        </w:tabs>
        <w:ind w:left="17"/>
        <w:jc w:val="both"/>
        <w:rPr>
          <w:rFonts w:ascii="Times New Roman" w:hAnsi="Times New Roman"/>
          <w:sz w:val="24"/>
          <w:szCs w:val="24"/>
        </w:rPr>
      </w:pPr>
      <w:r w:rsidRPr="00160A68">
        <w:rPr>
          <w:rFonts w:ascii="Times New Roman" w:hAnsi="Times New Roman" w:hint="eastAsia"/>
          <w:sz w:val="24"/>
          <w:szCs w:val="24"/>
        </w:rPr>
        <w:t>3.</w:t>
      </w:r>
      <w:r w:rsidRPr="00160A68">
        <w:rPr>
          <w:rFonts w:ascii="Times New Roman" w:hAnsi="Times New Roman" w:hint="eastAsia"/>
          <w:sz w:val="24"/>
          <w:szCs w:val="24"/>
        </w:rPr>
        <w:tab/>
      </w:r>
      <w:r w:rsidRPr="00160A68">
        <w:rPr>
          <w:rFonts w:ascii="Times New Roman" w:hAnsi="Times New Roman"/>
          <w:sz w:val="24"/>
          <w:szCs w:val="24"/>
        </w:rPr>
        <w:t>Section 11 of the Ordinance requires the Director of Social Welfare to prepare and the Director of Audit to audit a statement of accounts of the Fund for each period of 12 months ending on 31 March.  It also specifies that a copy of the audited statement of accounts together with the Director of Audit’s report, if any, and a report by the Director of Social Welfare on the administration of the Fund during the period covered by the audited accounts, shall be laid upon the table of the Legislative Council.</w:t>
      </w:r>
    </w:p>
    <w:p w14:paraId="25C29F3B" w14:textId="77777777" w:rsidR="002B2876" w:rsidRPr="00160A68" w:rsidRDefault="002B2876" w:rsidP="002B2876">
      <w:pPr>
        <w:tabs>
          <w:tab w:val="left" w:pos="1134"/>
        </w:tabs>
        <w:jc w:val="both"/>
        <w:rPr>
          <w:rFonts w:ascii="Times New Roman" w:hAnsi="Times New Roman"/>
          <w:sz w:val="24"/>
          <w:szCs w:val="24"/>
        </w:rPr>
      </w:pPr>
    </w:p>
    <w:p w14:paraId="3663704D" w14:textId="27E62E1B" w:rsidR="002B2876" w:rsidRPr="0046670A" w:rsidRDefault="002B2876" w:rsidP="002B2876">
      <w:pPr>
        <w:tabs>
          <w:tab w:val="left" w:pos="1134"/>
        </w:tabs>
        <w:jc w:val="both"/>
        <w:rPr>
          <w:rFonts w:ascii="Times New Roman" w:hAnsi="Times New Roman"/>
          <w:sz w:val="24"/>
          <w:szCs w:val="24"/>
        </w:rPr>
      </w:pPr>
      <w:r w:rsidRPr="00160A68">
        <w:rPr>
          <w:rFonts w:ascii="Times New Roman" w:hAnsi="Times New Roman" w:hint="eastAsia"/>
          <w:sz w:val="24"/>
          <w:szCs w:val="24"/>
        </w:rPr>
        <w:t>4.</w:t>
      </w:r>
      <w:r w:rsidRPr="00160A68">
        <w:rPr>
          <w:rFonts w:ascii="Times New Roman" w:hAnsi="Times New Roman" w:hint="eastAsia"/>
          <w:sz w:val="24"/>
          <w:szCs w:val="24"/>
        </w:rPr>
        <w:tab/>
      </w:r>
      <w:r w:rsidRPr="00160A68">
        <w:rPr>
          <w:rFonts w:ascii="Times New Roman" w:hAnsi="Times New Roman"/>
          <w:sz w:val="24"/>
          <w:szCs w:val="24"/>
        </w:rPr>
        <w:t>This report describes the administration of the TAVA Fund and the operation of the TAVA</w:t>
      </w:r>
      <w:r w:rsidRPr="00160A68">
        <w:rPr>
          <w:rFonts w:ascii="Times New Roman" w:hAnsi="Times New Roman" w:hint="eastAsia"/>
          <w:sz w:val="24"/>
          <w:szCs w:val="24"/>
        </w:rPr>
        <w:t xml:space="preserve"> </w:t>
      </w:r>
      <w:r w:rsidRPr="00160A68">
        <w:rPr>
          <w:rFonts w:ascii="Times New Roman" w:hAnsi="Times New Roman"/>
          <w:sz w:val="24"/>
          <w:szCs w:val="24"/>
        </w:rPr>
        <w:t xml:space="preserve">Scheme </w:t>
      </w:r>
      <w:r w:rsidRPr="00160A68">
        <w:rPr>
          <w:rFonts w:ascii="Times New Roman" w:hAnsi="Times New Roman" w:hint="eastAsia"/>
          <w:sz w:val="24"/>
          <w:szCs w:val="24"/>
        </w:rPr>
        <w:t>for</w:t>
      </w:r>
      <w:r w:rsidRPr="00160A68">
        <w:rPr>
          <w:rFonts w:ascii="Times New Roman" w:hAnsi="Times New Roman"/>
          <w:sz w:val="24"/>
          <w:szCs w:val="24"/>
        </w:rPr>
        <w:t xml:space="preserve"> the year </w:t>
      </w:r>
      <w:r w:rsidR="00346856" w:rsidRPr="00160A68">
        <w:rPr>
          <w:rFonts w:ascii="Times New Roman" w:hAnsi="Times New Roman"/>
          <w:sz w:val="24"/>
          <w:szCs w:val="24"/>
        </w:rPr>
        <w:t>end</w:t>
      </w:r>
      <w:r w:rsidR="00346856" w:rsidRPr="00160A68">
        <w:rPr>
          <w:rFonts w:ascii="Times New Roman" w:hAnsi="Times New Roman" w:hint="eastAsia"/>
          <w:sz w:val="24"/>
          <w:szCs w:val="24"/>
        </w:rPr>
        <w:t>ed</w:t>
      </w:r>
      <w:r w:rsidR="00346856" w:rsidRPr="00160A68">
        <w:rPr>
          <w:rFonts w:ascii="Times New Roman" w:hAnsi="Times New Roman"/>
          <w:sz w:val="24"/>
          <w:szCs w:val="24"/>
        </w:rPr>
        <w:t xml:space="preserve"> </w:t>
      </w:r>
      <w:r w:rsidRPr="00160A68">
        <w:rPr>
          <w:rFonts w:ascii="Times New Roman" w:hAnsi="Times New Roman"/>
          <w:sz w:val="24"/>
          <w:szCs w:val="24"/>
        </w:rPr>
        <w:t>31 March</w:t>
      </w:r>
      <w:r w:rsidRPr="00C64F2A">
        <w:rPr>
          <w:rFonts w:ascii="Times New Roman" w:hAnsi="Times New Roman"/>
          <w:sz w:val="24"/>
          <w:szCs w:val="24"/>
        </w:rPr>
        <w:t xml:space="preserve"> </w:t>
      </w:r>
      <w:r w:rsidR="00D00A9C" w:rsidRPr="0046670A">
        <w:rPr>
          <w:rFonts w:ascii="Times New Roman" w:hAnsi="Times New Roman"/>
          <w:sz w:val="24"/>
          <w:szCs w:val="24"/>
        </w:rPr>
        <w:t>2024</w:t>
      </w:r>
      <w:r w:rsidRPr="0046670A">
        <w:rPr>
          <w:rFonts w:ascii="Times New Roman" w:hAnsi="Times New Roman"/>
          <w:sz w:val="24"/>
          <w:szCs w:val="24"/>
        </w:rPr>
        <w:t>.</w:t>
      </w:r>
    </w:p>
    <w:p w14:paraId="1FD819F5" w14:textId="77777777" w:rsidR="002B2876" w:rsidRPr="00160A68" w:rsidRDefault="002B2876" w:rsidP="002B2876">
      <w:pPr>
        <w:tabs>
          <w:tab w:val="left" w:pos="1134"/>
        </w:tabs>
        <w:jc w:val="center"/>
        <w:rPr>
          <w:rFonts w:ascii="Times New Roman" w:hAnsi="Times New Roman"/>
          <w:b/>
          <w:sz w:val="26"/>
        </w:rPr>
        <w:sectPr w:rsidR="002B2876" w:rsidRPr="00160A68" w:rsidSect="00BA6171">
          <w:headerReference w:type="first" r:id="rId15"/>
          <w:footerReference w:type="first" r:id="rId16"/>
          <w:endnotePr>
            <w:numFmt w:val="decimal"/>
          </w:endnotePr>
          <w:pgSz w:w="11907" w:h="16840" w:code="9"/>
          <w:pgMar w:top="1531" w:right="1208" w:bottom="567" w:left="1321" w:header="737" w:footer="737" w:gutter="0"/>
          <w:paperSrc w:first="7" w:other="7"/>
          <w:pgNumType w:start="1"/>
          <w:cols w:space="425"/>
          <w:noEndnote/>
          <w:titlePg/>
          <w:docGrid w:linePitch="271"/>
        </w:sectPr>
      </w:pPr>
    </w:p>
    <w:p w14:paraId="406899A1" w14:textId="77777777" w:rsidR="002B2876" w:rsidRPr="00160A68" w:rsidRDefault="002B2876" w:rsidP="002B2876">
      <w:pPr>
        <w:tabs>
          <w:tab w:val="left" w:pos="1134"/>
        </w:tabs>
        <w:jc w:val="center"/>
        <w:rPr>
          <w:rFonts w:ascii="Times New Roman" w:hAnsi="Times New Roman"/>
          <w:b/>
          <w:sz w:val="26"/>
        </w:rPr>
      </w:pPr>
      <w:r w:rsidRPr="00160A68">
        <w:rPr>
          <w:rFonts w:ascii="Times New Roman" w:hAnsi="Times New Roman"/>
          <w:b/>
          <w:sz w:val="26"/>
        </w:rPr>
        <w:lastRenderedPageBreak/>
        <w:t>THE FUND</w:t>
      </w:r>
    </w:p>
    <w:p w14:paraId="07DA9639" w14:textId="77777777" w:rsidR="002B2876" w:rsidRPr="00160A68" w:rsidRDefault="002B2876" w:rsidP="002B2876">
      <w:pPr>
        <w:jc w:val="center"/>
        <w:rPr>
          <w:rFonts w:ascii="Times New Roman" w:hAnsi="Times New Roman"/>
          <w:sz w:val="26"/>
        </w:rPr>
      </w:pPr>
    </w:p>
    <w:p w14:paraId="67C1CF4A" w14:textId="77777777" w:rsidR="002B2876" w:rsidRPr="00160A68" w:rsidRDefault="002B2876" w:rsidP="002B2876">
      <w:pPr>
        <w:jc w:val="center"/>
        <w:rPr>
          <w:rFonts w:ascii="Times New Roman" w:hAnsi="Times New Roman"/>
          <w:sz w:val="24"/>
          <w:szCs w:val="24"/>
        </w:rPr>
      </w:pPr>
    </w:p>
    <w:p w14:paraId="113A27C5" w14:textId="77777777" w:rsidR="002B2876" w:rsidRPr="00160A68" w:rsidRDefault="002B2876" w:rsidP="002B2876">
      <w:pPr>
        <w:tabs>
          <w:tab w:val="left" w:pos="1134"/>
        </w:tabs>
        <w:jc w:val="both"/>
        <w:rPr>
          <w:rFonts w:ascii="Times New Roman" w:hAnsi="Times New Roman"/>
          <w:sz w:val="24"/>
          <w:szCs w:val="24"/>
        </w:rPr>
      </w:pPr>
      <w:r w:rsidRPr="00160A68">
        <w:rPr>
          <w:rFonts w:ascii="Times New Roman" w:hAnsi="Times New Roman"/>
          <w:sz w:val="24"/>
          <w:szCs w:val="24"/>
        </w:rPr>
        <w:t>5.</w:t>
      </w:r>
      <w:r w:rsidRPr="00160A68">
        <w:rPr>
          <w:rFonts w:ascii="Times New Roman" w:hAnsi="Times New Roman"/>
          <w:sz w:val="24"/>
          <w:szCs w:val="24"/>
        </w:rPr>
        <w:tab/>
        <w:t>The TAVA Fund is administered by the Director of Social Welfare Incorporated.</w:t>
      </w:r>
    </w:p>
    <w:p w14:paraId="7F147AE4" w14:textId="77777777" w:rsidR="002B2876" w:rsidRPr="00160A68" w:rsidRDefault="002B2876" w:rsidP="002B2876">
      <w:pPr>
        <w:tabs>
          <w:tab w:val="left" w:pos="1134"/>
        </w:tabs>
        <w:jc w:val="both"/>
        <w:rPr>
          <w:rFonts w:ascii="Times New Roman" w:hAnsi="Times New Roman"/>
          <w:sz w:val="24"/>
          <w:szCs w:val="24"/>
        </w:rPr>
      </w:pPr>
    </w:p>
    <w:p w14:paraId="4FBB8439" w14:textId="77777777" w:rsidR="002B2876" w:rsidRPr="00160A68" w:rsidRDefault="002B2876" w:rsidP="002B2876">
      <w:pPr>
        <w:tabs>
          <w:tab w:val="left" w:pos="1134"/>
        </w:tabs>
        <w:jc w:val="both"/>
        <w:rPr>
          <w:rFonts w:ascii="Times New Roman" w:hAnsi="Times New Roman"/>
          <w:sz w:val="24"/>
          <w:szCs w:val="24"/>
        </w:rPr>
      </w:pPr>
      <w:r w:rsidRPr="00160A68">
        <w:rPr>
          <w:rFonts w:ascii="Times New Roman" w:hAnsi="Times New Roman"/>
          <w:sz w:val="24"/>
          <w:szCs w:val="24"/>
        </w:rPr>
        <w:t>6.</w:t>
      </w:r>
      <w:r w:rsidRPr="00160A68">
        <w:rPr>
          <w:rFonts w:ascii="Times New Roman" w:hAnsi="Times New Roman"/>
          <w:sz w:val="24"/>
          <w:szCs w:val="24"/>
        </w:rPr>
        <w:tab/>
        <w:t>The income of the Fund consists of:</w:t>
      </w:r>
    </w:p>
    <w:p w14:paraId="67CC613C" w14:textId="77777777" w:rsidR="002B2876" w:rsidRPr="00160A68" w:rsidRDefault="002B2876" w:rsidP="002B2876">
      <w:pPr>
        <w:tabs>
          <w:tab w:val="left" w:pos="1134"/>
        </w:tabs>
        <w:jc w:val="both"/>
        <w:rPr>
          <w:rFonts w:ascii="Times New Roman" w:hAnsi="Times New Roman"/>
          <w:sz w:val="24"/>
          <w:szCs w:val="24"/>
        </w:rPr>
      </w:pPr>
    </w:p>
    <w:p w14:paraId="26BB3588" w14:textId="77777777" w:rsidR="002B2876" w:rsidRPr="00160A68" w:rsidRDefault="002B2876" w:rsidP="002B2876">
      <w:pPr>
        <w:numPr>
          <w:ilvl w:val="0"/>
          <w:numId w:val="9"/>
        </w:numPr>
        <w:tabs>
          <w:tab w:val="clear" w:pos="1680"/>
          <w:tab w:val="num" w:pos="1701"/>
        </w:tabs>
        <w:ind w:left="1701" w:right="567" w:hanging="567"/>
        <w:jc w:val="both"/>
        <w:rPr>
          <w:rFonts w:ascii="Times New Roman" w:hAnsi="Times New Roman"/>
          <w:sz w:val="24"/>
          <w:szCs w:val="24"/>
        </w:rPr>
      </w:pPr>
      <w:r w:rsidRPr="00160A68">
        <w:rPr>
          <w:rFonts w:ascii="Times New Roman" w:hAnsi="Times New Roman"/>
          <w:sz w:val="24"/>
          <w:szCs w:val="24"/>
        </w:rPr>
        <w:t xml:space="preserve">levies on the licensing fees of motor vehicles, trade </w:t>
      </w:r>
      <w:proofErr w:type="spellStart"/>
      <w:r w:rsidRPr="00160A68">
        <w:rPr>
          <w:rFonts w:ascii="Times New Roman" w:hAnsi="Times New Roman"/>
          <w:sz w:val="24"/>
          <w:szCs w:val="24"/>
        </w:rPr>
        <w:t>licences</w:t>
      </w:r>
      <w:proofErr w:type="spellEnd"/>
      <w:r w:rsidRPr="00160A68">
        <w:rPr>
          <w:rFonts w:ascii="Times New Roman" w:hAnsi="Times New Roman"/>
          <w:sz w:val="24"/>
          <w:szCs w:val="24"/>
        </w:rPr>
        <w:t xml:space="preserve">, light rail vehicles, tramcars, trailers drawn by tramcars, government vehicles, and on driving </w:t>
      </w:r>
      <w:proofErr w:type="spellStart"/>
      <w:r w:rsidRPr="00160A68">
        <w:rPr>
          <w:rFonts w:ascii="Times New Roman" w:hAnsi="Times New Roman"/>
          <w:sz w:val="24"/>
          <w:szCs w:val="24"/>
        </w:rPr>
        <w:t>licence</w:t>
      </w:r>
      <w:proofErr w:type="spellEnd"/>
      <w:r w:rsidRPr="00160A68">
        <w:rPr>
          <w:rFonts w:ascii="Times New Roman" w:hAnsi="Times New Roman"/>
          <w:sz w:val="24"/>
          <w:szCs w:val="24"/>
        </w:rPr>
        <w:t xml:space="preserve"> fees including learner’s driving </w:t>
      </w:r>
      <w:proofErr w:type="spellStart"/>
      <w:r w:rsidRPr="00160A68">
        <w:rPr>
          <w:rFonts w:ascii="Times New Roman" w:hAnsi="Times New Roman"/>
          <w:sz w:val="24"/>
          <w:szCs w:val="24"/>
        </w:rPr>
        <w:t>licences</w:t>
      </w:r>
      <w:proofErr w:type="spellEnd"/>
      <w:r w:rsidRPr="00160A68">
        <w:rPr>
          <w:rFonts w:ascii="Times New Roman" w:hAnsi="Times New Roman"/>
          <w:sz w:val="24"/>
          <w:szCs w:val="24"/>
        </w:rPr>
        <w:t xml:space="preserve">, temporary driving </w:t>
      </w:r>
      <w:proofErr w:type="spellStart"/>
      <w:r w:rsidRPr="00160A68">
        <w:rPr>
          <w:rFonts w:ascii="Times New Roman" w:hAnsi="Times New Roman"/>
          <w:sz w:val="24"/>
          <w:szCs w:val="24"/>
        </w:rPr>
        <w:t>licences</w:t>
      </w:r>
      <w:proofErr w:type="spellEnd"/>
      <w:r w:rsidRPr="00160A68">
        <w:rPr>
          <w:rFonts w:ascii="Times New Roman" w:hAnsi="Times New Roman"/>
          <w:sz w:val="24"/>
          <w:szCs w:val="24"/>
        </w:rPr>
        <w:t xml:space="preserve"> and permits to drive government vehicles;</w:t>
      </w:r>
    </w:p>
    <w:p w14:paraId="77016A1C" w14:textId="77777777" w:rsidR="002B2876" w:rsidRPr="00160A68" w:rsidRDefault="002B2876" w:rsidP="002B2876">
      <w:pPr>
        <w:tabs>
          <w:tab w:val="left" w:pos="1701"/>
        </w:tabs>
        <w:ind w:left="1701" w:right="567" w:hanging="567"/>
        <w:jc w:val="both"/>
        <w:rPr>
          <w:rFonts w:ascii="Times New Roman" w:hAnsi="Times New Roman"/>
          <w:sz w:val="24"/>
          <w:szCs w:val="24"/>
        </w:rPr>
      </w:pPr>
    </w:p>
    <w:p w14:paraId="0C50ADDC" w14:textId="77777777" w:rsidR="002B2876" w:rsidRPr="00160A68" w:rsidRDefault="002B2876" w:rsidP="002B2876">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refunds from beneficiaries;</w:t>
      </w:r>
    </w:p>
    <w:p w14:paraId="0E2A83CD" w14:textId="77777777" w:rsidR="002B2876" w:rsidRPr="00160A68" w:rsidRDefault="002B2876" w:rsidP="002B2876">
      <w:pPr>
        <w:tabs>
          <w:tab w:val="left" w:pos="1701"/>
        </w:tabs>
        <w:ind w:left="1701" w:right="567" w:hanging="567"/>
        <w:jc w:val="both"/>
        <w:rPr>
          <w:rFonts w:ascii="Times New Roman" w:hAnsi="Times New Roman"/>
          <w:sz w:val="24"/>
          <w:szCs w:val="24"/>
        </w:rPr>
      </w:pPr>
    </w:p>
    <w:p w14:paraId="100F0FC4" w14:textId="77777777" w:rsidR="002B2876" w:rsidRPr="00160A68" w:rsidRDefault="002B2876" w:rsidP="002B2876">
      <w:pPr>
        <w:numPr>
          <w:ilvl w:val="0"/>
          <w:numId w:val="9"/>
        </w:numPr>
        <w:tabs>
          <w:tab w:val="clear" w:pos="1680"/>
          <w:tab w:val="num" w:pos="1701"/>
        </w:tabs>
        <w:ind w:left="1701" w:right="567" w:hanging="567"/>
        <w:jc w:val="both"/>
        <w:rPr>
          <w:rFonts w:ascii="Times New Roman" w:hAnsi="Times New Roman"/>
          <w:sz w:val="24"/>
          <w:szCs w:val="24"/>
        </w:rPr>
      </w:pPr>
      <w:r w:rsidRPr="00160A68">
        <w:rPr>
          <w:rFonts w:ascii="Times New Roman" w:hAnsi="Times New Roman"/>
          <w:sz w:val="24"/>
          <w:szCs w:val="24"/>
        </w:rPr>
        <w:t>such sums as may from time to time be voted by the Legislative Council for the purpose; and</w:t>
      </w:r>
    </w:p>
    <w:p w14:paraId="2CDC7FD6" w14:textId="77777777" w:rsidR="002B2876" w:rsidRPr="00160A68" w:rsidRDefault="002B2876" w:rsidP="002B2876">
      <w:pPr>
        <w:tabs>
          <w:tab w:val="left" w:pos="1701"/>
        </w:tabs>
        <w:ind w:left="1134" w:right="567"/>
        <w:jc w:val="both"/>
        <w:rPr>
          <w:rFonts w:ascii="Times New Roman" w:hAnsi="Times New Roman"/>
          <w:sz w:val="24"/>
          <w:szCs w:val="24"/>
        </w:rPr>
      </w:pPr>
    </w:p>
    <w:p w14:paraId="2220FFF9" w14:textId="77777777" w:rsidR="002B2876" w:rsidRPr="00160A68" w:rsidRDefault="002B2876" w:rsidP="002B2876">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interest and other income derived from the money and investments comprising the Fund.</w:t>
      </w:r>
    </w:p>
    <w:p w14:paraId="6708B504" w14:textId="77777777" w:rsidR="002B2876" w:rsidRPr="00160A68" w:rsidRDefault="002B2876" w:rsidP="002B2876">
      <w:pPr>
        <w:jc w:val="both"/>
        <w:rPr>
          <w:rFonts w:ascii="Times New Roman" w:hAnsi="Times New Roman"/>
          <w:sz w:val="26"/>
        </w:rPr>
      </w:pPr>
    </w:p>
    <w:p w14:paraId="5415582F" w14:textId="77777777" w:rsidR="002B2876" w:rsidRPr="00160A68" w:rsidRDefault="002B2876" w:rsidP="002B2876">
      <w:pPr>
        <w:tabs>
          <w:tab w:val="left" w:pos="1134"/>
        </w:tabs>
        <w:jc w:val="both"/>
        <w:rPr>
          <w:rFonts w:ascii="Times New Roman" w:hAnsi="Times New Roman"/>
          <w:sz w:val="24"/>
          <w:szCs w:val="24"/>
        </w:rPr>
      </w:pPr>
      <w:r w:rsidRPr="00160A68">
        <w:rPr>
          <w:rFonts w:ascii="Times New Roman" w:hAnsi="Times New Roman"/>
          <w:sz w:val="24"/>
          <w:szCs w:val="24"/>
        </w:rPr>
        <w:t>7.</w:t>
      </w:r>
      <w:r w:rsidRPr="00160A68">
        <w:rPr>
          <w:rFonts w:ascii="Times New Roman" w:hAnsi="Times New Roman"/>
          <w:sz w:val="24"/>
          <w:szCs w:val="24"/>
        </w:rPr>
        <w:tab/>
        <w:t>Payments made from the Fund include:</w:t>
      </w:r>
    </w:p>
    <w:p w14:paraId="51E4D4F8" w14:textId="77777777" w:rsidR="002B2876" w:rsidRPr="00160A68" w:rsidRDefault="002B2876" w:rsidP="002B2876">
      <w:pPr>
        <w:jc w:val="both"/>
        <w:rPr>
          <w:rFonts w:ascii="Times New Roman" w:hAnsi="Times New Roman"/>
          <w:sz w:val="24"/>
          <w:szCs w:val="24"/>
        </w:rPr>
      </w:pPr>
    </w:p>
    <w:p w14:paraId="52CB1C63" w14:textId="77777777" w:rsidR="002B2876" w:rsidRPr="00160A68" w:rsidRDefault="002B2876" w:rsidP="002B2876">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 xml:space="preserve">monies payable to traffic accident victims and their </w:t>
      </w:r>
      <w:proofErr w:type="spellStart"/>
      <w:r w:rsidRPr="00160A68">
        <w:rPr>
          <w:rFonts w:ascii="Times New Roman" w:hAnsi="Times New Roman"/>
          <w:sz w:val="24"/>
          <w:szCs w:val="24"/>
        </w:rPr>
        <w:t>dependants</w:t>
      </w:r>
      <w:proofErr w:type="spellEnd"/>
      <w:r w:rsidRPr="00160A68">
        <w:rPr>
          <w:rFonts w:ascii="Times New Roman" w:hAnsi="Times New Roman"/>
          <w:sz w:val="24"/>
          <w:szCs w:val="24"/>
        </w:rPr>
        <w:t xml:space="preserve"> under the TAVA Scheme;</w:t>
      </w:r>
    </w:p>
    <w:p w14:paraId="550CEA30" w14:textId="77777777" w:rsidR="002B2876" w:rsidRPr="00160A68" w:rsidRDefault="002B2876" w:rsidP="002B2876">
      <w:pPr>
        <w:tabs>
          <w:tab w:val="left" w:pos="1701"/>
        </w:tabs>
        <w:ind w:left="1701" w:right="567" w:hanging="567"/>
        <w:jc w:val="both"/>
        <w:rPr>
          <w:rFonts w:ascii="Times New Roman" w:hAnsi="Times New Roman"/>
          <w:sz w:val="24"/>
          <w:szCs w:val="24"/>
        </w:rPr>
      </w:pPr>
    </w:p>
    <w:p w14:paraId="6B8126AD" w14:textId="77777777" w:rsidR="002B2876" w:rsidRPr="00160A68" w:rsidRDefault="002B2876" w:rsidP="002B2876">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 xml:space="preserve">any refund of levies in respect of motor vehicles, trade </w:t>
      </w:r>
      <w:proofErr w:type="spellStart"/>
      <w:r w:rsidRPr="00160A68">
        <w:rPr>
          <w:rFonts w:ascii="Times New Roman" w:hAnsi="Times New Roman"/>
          <w:sz w:val="24"/>
          <w:szCs w:val="24"/>
        </w:rPr>
        <w:t>licences</w:t>
      </w:r>
      <w:proofErr w:type="spellEnd"/>
      <w:r w:rsidRPr="00160A68">
        <w:rPr>
          <w:rFonts w:ascii="Times New Roman" w:hAnsi="Times New Roman"/>
          <w:sz w:val="24"/>
          <w:szCs w:val="24"/>
        </w:rPr>
        <w:t>, light rail vehicles, tramcars or trailers; and</w:t>
      </w:r>
    </w:p>
    <w:p w14:paraId="54B5A29F" w14:textId="77777777" w:rsidR="002B2876" w:rsidRPr="00160A68" w:rsidRDefault="002B2876" w:rsidP="002B2876">
      <w:pPr>
        <w:tabs>
          <w:tab w:val="left" w:pos="1701"/>
        </w:tabs>
        <w:ind w:left="1134"/>
        <w:jc w:val="both"/>
        <w:rPr>
          <w:rFonts w:ascii="Times New Roman" w:hAnsi="Times New Roman"/>
          <w:sz w:val="24"/>
          <w:szCs w:val="24"/>
        </w:rPr>
      </w:pPr>
    </w:p>
    <w:p w14:paraId="572C9DA1" w14:textId="77777777" w:rsidR="002B2876" w:rsidRPr="00160A68" w:rsidRDefault="002B2876" w:rsidP="002B2876">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the administration cost of the Fund.</w:t>
      </w:r>
    </w:p>
    <w:p w14:paraId="65A80A98" w14:textId="77777777" w:rsidR="002B2876" w:rsidRPr="00160A68" w:rsidRDefault="002B2876" w:rsidP="002B2876">
      <w:pPr>
        <w:jc w:val="center"/>
        <w:rPr>
          <w:rFonts w:ascii="Times New Roman" w:hAnsi="Times New Roman"/>
          <w:b/>
          <w:spacing w:val="20"/>
          <w:sz w:val="26"/>
        </w:rPr>
        <w:sectPr w:rsidR="002B2876" w:rsidRPr="00160A68" w:rsidSect="00D33146">
          <w:endnotePr>
            <w:numFmt w:val="decimal"/>
          </w:endnotePr>
          <w:pgSz w:w="11907" w:h="16840" w:code="9"/>
          <w:pgMar w:top="1531" w:right="1208" w:bottom="567" w:left="1321" w:header="737" w:footer="737" w:gutter="0"/>
          <w:paperSrc w:first="7" w:other="7"/>
          <w:pgNumType w:start="2"/>
          <w:cols w:space="425"/>
          <w:noEndnote/>
          <w:titlePg/>
          <w:docGrid w:linePitch="271"/>
        </w:sectPr>
      </w:pPr>
    </w:p>
    <w:p w14:paraId="7AAB52A4" w14:textId="77777777" w:rsidR="002B2876" w:rsidRPr="00160A68" w:rsidRDefault="002B2876" w:rsidP="002B2876">
      <w:pPr>
        <w:jc w:val="center"/>
        <w:rPr>
          <w:rFonts w:ascii="Times New Roman" w:hAnsi="Times New Roman"/>
          <w:b/>
          <w:spacing w:val="20"/>
          <w:sz w:val="26"/>
        </w:rPr>
      </w:pPr>
      <w:r w:rsidRPr="00160A68">
        <w:rPr>
          <w:rFonts w:ascii="Times New Roman" w:hAnsi="Times New Roman" w:hint="eastAsia"/>
          <w:b/>
          <w:spacing w:val="20"/>
          <w:sz w:val="26"/>
        </w:rPr>
        <w:lastRenderedPageBreak/>
        <w:t xml:space="preserve">THE </w:t>
      </w:r>
      <w:r w:rsidRPr="00160A68">
        <w:rPr>
          <w:rFonts w:ascii="Times New Roman" w:hAnsi="Times New Roman"/>
          <w:b/>
          <w:spacing w:val="20"/>
          <w:sz w:val="26"/>
        </w:rPr>
        <w:t>TRAFFIC ACCIDENT VICTIMS ASSISTANCE</w:t>
      </w:r>
    </w:p>
    <w:p w14:paraId="198E4D39" w14:textId="77777777" w:rsidR="002B2876" w:rsidRPr="00160A68" w:rsidRDefault="002B2876" w:rsidP="002B2876">
      <w:pPr>
        <w:tabs>
          <w:tab w:val="left" w:pos="1680"/>
        </w:tabs>
        <w:jc w:val="center"/>
        <w:rPr>
          <w:rFonts w:ascii="Times New Roman" w:hAnsi="Times New Roman"/>
          <w:b/>
          <w:spacing w:val="20"/>
          <w:sz w:val="26"/>
        </w:rPr>
      </w:pPr>
      <w:r w:rsidRPr="00160A68">
        <w:rPr>
          <w:rFonts w:ascii="Times New Roman" w:hAnsi="Times New Roman"/>
          <w:b/>
          <w:spacing w:val="20"/>
          <w:sz w:val="26"/>
        </w:rPr>
        <w:t>ADVISORY COMMITTEE</w:t>
      </w:r>
    </w:p>
    <w:p w14:paraId="03355010" w14:textId="77777777" w:rsidR="002B2876" w:rsidRPr="00160A68" w:rsidRDefault="002B2876" w:rsidP="002B2876">
      <w:pPr>
        <w:jc w:val="center"/>
        <w:rPr>
          <w:rFonts w:ascii="Times New Roman" w:hAnsi="Times New Roman"/>
          <w:sz w:val="26"/>
        </w:rPr>
      </w:pPr>
    </w:p>
    <w:p w14:paraId="2F4D2CD0" w14:textId="77777777" w:rsidR="002B2876" w:rsidRPr="00160A68" w:rsidRDefault="002B2876" w:rsidP="002B2876">
      <w:pPr>
        <w:jc w:val="center"/>
        <w:rPr>
          <w:rFonts w:ascii="Times New Roman" w:hAnsi="Times New Roman"/>
          <w:sz w:val="26"/>
          <w:u w:val="single"/>
        </w:rPr>
      </w:pPr>
    </w:p>
    <w:p w14:paraId="3EBCE77B" w14:textId="77777777" w:rsidR="002B2876" w:rsidRPr="00160A68" w:rsidRDefault="002B2876" w:rsidP="002B2876">
      <w:pPr>
        <w:jc w:val="both"/>
        <w:rPr>
          <w:rFonts w:ascii="Times New Roman" w:hAnsi="Times New Roman"/>
          <w:b/>
          <w:sz w:val="24"/>
          <w:szCs w:val="24"/>
        </w:rPr>
      </w:pPr>
      <w:r w:rsidRPr="00160A68">
        <w:rPr>
          <w:rFonts w:ascii="Times New Roman" w:hAnsi="Times New Roman"/>
          <w:b/>
          <w:sz w:val="24"/>
          <w:szCs w:val="24"/>
        </w:rPr>
        <w:t>Terms of Reference</w:t>
      </w:r>
    </w:p>
    <w:p w14:paraId="700921D6" w14:textId="77777777" w:rsidR="002B2876" w:rsidRPr="00160A68" w:rsidRDefault="002B2876" w:rsidP="002B2876">
      <w:pPr>
        <w:jc w:val="both"/>
        <w:rPr>
          <w:rFonts w:ascii="Times New Roman" w:hAnsi="Times New Roman"/>
          <w:sz w:val="24"/>
          <w:szCs w:val="24"/>
        </w:rPr>
      </w:pPr>
    </w:p>
    <w:p w14:paraId="29640BE0" w14:textId="77777777" w:rsidR="002B2876" w:rsidRPr="00160A68" w:rsidRDefault="002B2876" w:rsidP="002B2876">
      <w:pPr>
        <w:tabs>
          <w:tab w:val="left" w:pos="1134"/>
        </w:tabs>
        <w:jc w:val="both"/>
        <w:rPr>
          <w:rFonts w:ascii="Times New Roman" w:hAnsi="Times New Roman"/>
          <w:sz w:val="24"/>
          <w:szCs w:val="24"/>
        </w:rPr>
      </w:pPr>
      <w:r w:rsidRPr="00160A68">
        <w:rPr>
          <w:rFonts w:ascii="Times New Roman" w:hAnsi="Times New Roman"/>
          <w:sz w:val="24"/>
          <w:szCs w:val="24"/>
        </w:rPr>
        <w:t>8.</w:t>
      </w:r>
      <w:r w:rsidRPr="00160A68">
        <w:rPr>
          <w:rFonts w:ascii="Times New Roman" w:hAnsi="Times New Roman"/>
          <w:sz w:val="24"/>
          <w:szCs w:val="24"/>
        </w:rPr>
        <w:tab/>
        <w:t>The terms of reference of the TAVA Advisory Committee are to advise the Director of Social Welfare on:</w:t>
      </w:r>
    </w:p>
    <w:p w14:paraId="7E285109" w14:textId="77777777" w:rsidR="002B2876" w:rsidRPr="00160A68" w:rsidRDefault="002B2876" w:rsidP="002B2876">
      <w:pPr>
        <w:jc w:val="both"/>
        <w:rPr>
          <w:rFonts w:ascii="Times New Roman" w:hAnsi="Times New Roman"/>
          <w:sz w:val="24"/>
          <w:szCs w:val="24"/>
        </w:rPr>
      </w:pPr>
    </w:p>
    <w:p w14:paraId="6BB9BD1A" w14:textId="77777777" w:rsidR="002B2876" w:rsidRPr="00160A68" w:rsidRDefault="002B2876" w:rsidP="002B2876">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all matters connected with the administration of the TAVA Scheme; and</w:t>
      </w:r>
    </w:p>
    <w:p w14:paraId="4F9891F2" w14:textId="77777777" w:rsidR="002B2876" w:rsidRPr="00160A68" w:rsidRDefault="002B2876" w:rsidP="002B2876">
      <w:pPr>
        <w:ind w:left="1701" w:right="567" w:hanging="567"/>
        <w:jc w:val="both"/>
        <w:rPr>
          <w:rFonts w:ascii="Times New Roman" w:hAnsi="Times New Roman"/>
          <w:sz w:val="24"/>
          <w:szCs w:val="24"/>
        </w:rPr>
      </w:pPr>
    </w:p>
    <w:p w14:paraId="2B23C25D" w14:textId="77777777" w:rsidR="002B2876" w:rsidRPr="00160A68" w:rsidRDefault="002B2876" w:rsidP="002B2876">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the administration of the TAVA Fund.</w:t>
      </w:r>
    </w:p>
    <w:p w14:paraId="15E42E46" w14:textId="77777777" w:rsidR="002B2876" w:rsidRPr="00160A68" w:rsidRDefault="002B2876" w:rsidP="002B2876">
      <w:pPr>
        <w:ind w:right="-22"/>
        <w:jc w:val="both"/>
        <w:rPr>
          <w:rFonts w:ascii="Times New Roman" w:hAnsi="Times New Roman"/>
          <w:sz w:val="24"/>
          <w:szCs w:val="24"/>
        </w:rPr>
      </w:pPr>
    </w:p>
    <w:p w14:paraId="6DCFE7A7" w14:textId="77777777" w:rsidR="002B2876" w:rsidRPr="00160A68" w:rsidRDefault="002B2876" w:rsidP="002B2876">
      <w:pPr>
        <w:pStyle w:val="4"/>
        <w:rPr>
          <w:rFonts w:ascii="Times New Roman" w:hAnsi="Times New Roman"/>
          <w:szCs w:val="24"/>
        </w:rPr>
      </w:pPr>
      <w:r w:rsidRPr="00160A68">
        <w:rPr>
          <w:rFonts w:ascii="Times New Roman" w:hAnsi="Times New Roman" w:hint="eastAsia"/>
          <w:szCs w:val="24"/>
        </w:rPr>
        <w:t>Membership</w:t>
      </w:r>
    </w:p>
    <w:p w14:paraId="5BF6E2A9" w14:textId="77777777" w:rsidR="002B2876" w:rsidRPr="00160A68" w:rsidRDefault="002B2876" w:rsidP="002B2876">
      <w:pPr>
        <w:jc w:val="both"/>
        <w:rPr>
          <w:rFonts w:ascii="Times New Roman" w:hAnsi="Times New Roman"/>
          <w:sz w:val="24"/>
          <w:szCs w:val="24"/>
        </w:rPr>
      </w:pPr>
    </w:p>
    <w:p w14:paraId="296243F0" w14:textId="12F2D806" w:rsidR="002B2876" w:rsidRPr="00160A68" w:rsidRDefault="002B2876" w:rsidP="002B2876">
      <w:pPr>
        <w:pStyle w:val="a8"/>
        <w:tabs>
          <w:tab w:val="left" w:pos="1134"/>
        </w:tabs>
        <w:rPr>
          <w:rFonts w:ascii="Times New Roman" w:hAnsi="Times New Roman"/>
          <w:szCs w:val="24"/>
        </w:rPr>
      </w:pPr>
      <w:r w:rsidRPr="00160A68">
        <w:rPr>
          <w:rFonts w:ascii="Times New Roman" w:hAnsi="Times New Roman"/>
          <w:szCs w:val="24"/>
        </w:rPr>
        <w:t>9</w:t>
      </w:r>
      <w:r w:rsidRPr="00160A68">
        <w:rPr>
          <w:rFonts w:ascii="Times New Roman" w:hAnsi="Times New Roman" w:hint="eastAsia"/>
          <w:szCs w:val="24"/>
        </w:rPr>
        <w:t xml:space="preserve">. </w:t>
      </w:r>
      <w:r w:rsidRPr="00160A68">
        <w:rPr>
          <w:rFonts w:ascii="Times New Roman" w:hAnsi="Times New Roman" w:hint="eastAsia"/>
          <w:szCs w:val="24"/>
        </w:rPr>
        <w:tab/>
      </w:r>
      <w:r w:rsidRPr="00160A68">
        <w:rPr>
          <w:rFonts w:ascii="Times New Roman" w:hAnsi="Times New Roman"/>
          <w:szCs w:val="24"/>
        </w:rPr>
        <w:t>The Committee consists of three ex-officio members and five non-official members, all appointed by the Chief Executive.  The Chair</w:t>
      </w:r>
      <w:r w:rsidR="00227AEB">
        <w:rPr>
          <w:rFonts w:ascii="Times New Roman" w:hAnsi="Times New Roman"/>
          <w:szCs w:val="24"/>
        </w:rPr>
        <w:t>person</w:t>
      </w:r>
      <w:r w:rsidRPr="00160A68">
        <w:rPr>
          <w:rFonts w:ascii="Times New Roman" w:hAnsi="Times New Roman"/>
          <w:szCs w:val="24"/>
        </w:rPr>
        <w:t xml:space="preserve"> is appointed from the non-official members.  Tenure of office of the non-official members is two years.</w:t>
      </w:r>
    </w:p>
    <w:p w14:paraId="39D52029" w14:textId="77777777" w:rsidR="002B2876" w:rsidRPr="00160A68" w:rsidRDefault="002B2876" w:rsidP="002B2876">
      <w:pPr>
        <w:pStyle w:val="a8"/>
        <w:tabs>
          <w:tab w:val="left" w:pos="1134"/>
        </w:tabs>
        <w:rPr>
          <w:rFonts w:ascii="Times New Roman" w:hAnsi="Times New Roman"/>
          <w:szCs w:val="24"/>
        </w:rPr>
      </w:pPr>
    </w:p>
    <w:p w14:paraId="403F93CB" w14:textId="5B2D2D4D" w:rsidR="002B2876" w:rsidRPr="0046670A" w:rsidRDefault="002B2876" w:rsidP="002B2876">
      <w:pPr>
        <w:pStyle w:val="a8"/>
        <w:tabs>
          <w:tab w:val="left" w:pos="1134"/>
        </w:tabs>
        <w:rPr>
          <w:rFonts w:ascii="Times New Roman" w:hAnsi="Times New Roman"/>
          <w:szCs w:val="24"/>
        </w:rPr>
      </w:pPr>
      <w:r w:rsidRPr="00160A68">
        <w:rPr>
          <w:rFonts w:ascii="Times New Roman" w:hAnsi="Times New Roman"/>
          <w:szCs w:val="24"/>
        </w:rPr>
        <w:t>10.</w:t>
      </w:r>
      <w:r w:rsidRPr="00160A68">
        <w:rPr>
          <w:rFonts w:ascii="Times New Roman" w:hAnsi="Times New Roman"/>
          <w:szCs w:val="24"/>
        </w:rPr>
        <w:tab/>
        <w:t>Membership as at 31 March</w:t>
      </w:r>
      <w:r w:rsidRPr="0046670A">
        <w:rPr>
          <w:rFonts w:ascii="Times New Roman" w:hAnsi="Times New Roman"/>
          <w:szCs w:val="24"/>
        </w:rPr>
        <w:t xml:space="preserve"> </w:t>
      </w:r>
      <w:r w:rsidR="00D00A9C" w:rsidRPr="0046670A">
        <w:rPr>
          <w:rFonts w:ascii="Times New Roman" w:hAnsi="Times New Roman"/>
          <w:szCs w:val="24"/>
        </w:rPr>
        <w:t xml:space="preserve">2024 </w:t>
      </w:r>
      <w:r w:rsidRPr="0046670A">
        <w:rPr>
          <w:rFonts w:ascii="Times New Roman" w:hAnsi="Times New Roman"/>
          <w:szCs w:val="24"/>
        </w:rPr>
        <w:t>was as follows:</w:t>
      </w:r>
    </w:p>
    <w:p w14:paraId="6215B6D9" w14:textId="77777777" w:rsidR="002B2876" w:rsidRPr="0046670A" w:rsidRDefault="002B2876" w:rsidP="002B2876">
      <w:pPr>
        <w:jc w:val="both"/>
        <w:rPr>
          <w:rFonts w:ascii="Times New Roman" w:hAnsi="Times New Roman"/>
          <w:sz w:val="24"/>
          <w:szCs w:val="24"/>
        </w:rPr>
      </w:pPr>
    </w:p>
    <w:tbl>
      <w:tblPr>
        <w:tblW w:w="0" w:type="auto"/>
        <w:tblInd w:w="1304" w:type="dxa"/>
        <w:tblLook w:val="01E0" w:firstRow="1" w:lastRow="1" w:firstColumn="1" w:lastColumn="1" w:noHBand="0" w:noVBand="0"/>
      </w:tblPr>
      <w:tblGrid>
        <w:gridCol w:w="8006"/>
      </w:tblGrid>
      <w:tr w:rsidR="0046670A" w:rsidRPr="0046670A" w14:paraId="0EDC77AC" w14:textId="77777777" w:rsidTr="00503352">
        <w:tc>
          <w:tcPr>
            <w:tcW w:w="8006" w:type="dxa"/>
            <w:shd w:val="clear" w:color="auto" w:fill="E6E6E6"/>
          </w:tcPr>
          <w:p w14:paraId="76149672" w14:textId="7490A6C1" w:rsidR="002B2876" w:rsidRPr="0046670A" w:rsidRDefault="00227AEB" w:rsidP="00B407C4">
            <w:pPr>
              <w:tabs>
                <w:tab w:val="left" w:pos="1830"/>
              </w:tabs>
              <w:jc w:val="both"/>
              <w:rPr>
                <w:rFonts w:ascii="Times New Roman" w:hAnsi="Times New Roman"/>
                <w:sz w:val="24"/>
                <w:szCs w:val="24"/>
                <w:shd w:val="clear" w:color="auto" w:fill="FFFFFF"/>
              </w:rPr>
            </w:pPr>
            <w:r w:rsidRPr="0046670A">
              <w:rPr>
                <w:rFonts w:ascii="Times New Roman" w:eastAsia="細明體" w:hAnsi="Times New Roman"/>
                <w:b/>
                <w:sz w:val="24"/>
                <w:szCs w:val="24"/>
              </w:rPr>
              <w:t>Chairperson</w:t>
            </w:r>
            <w:r w:rsidR="002B2876" w:rsidRPr="0046670A">
              <w:rPr>
                <w:rFonts w:ascii="Times New Roman" w:eastAsia="細明體" w:hAnsi="Times New Roman"/>
                <w:sz w:val="24"/>
                <w:szCs w:val="24"/>
              </w:rPr>
              <w:tab/>
            </w:r>
            <w:r w:rsidR="002B2876" w:rsidRPr="0046670A">
              <w:rPr>
                <w:rFonts w:ascii="Times New Roman" w:eastAsia="細明體" w:hAnsi="Times New Roman" w:hint="eastAsia"/>
                <w:sz w:val="24"/>
                <w:szCs w:val="24"/>
              </w:rPr>
              <w:t>M</w:t>
            </w:r>
            <w:r w:rsidR="00B407C4" w:rsidRPr="0046670A">
              <w:rPr>
                <w:rFonts w:ascii="Times New Roman" w:eastAsia="細明體" w:hAnsi="Times New Roman"/>
                <w:sz w:val="24"/>
                <w:szCs w:val="24"/>
              </w:rPr>
              <w:t>iss Chan Mei-</w:t>
            </w:r>
            <w:proofErr w:type="spellStart"/>
            <w:r w:rsidR="00B407C4" w:rsidRPr="0046670A">
              <w:rPr>
                <w:rFonts w:ascii="Times New Roman" w:eastAsia="細明體" w:hAnsi="Times New Roman"/>
                <w:sz w:val="24"/>
                <w:szCs w:val="24"/>
              </w:rPr>
              <w:t>lan</w:t>
            </w:r>
            <w:proofErr w:type="spellEnd"/>
            <w:r w:rsidR="00B407C4" w:rsidRPr="0046670A">
              <w:rPr>
                <w:rFonts w:ascii="Times New Roman" w:eastAsia="細明體" w:hAnsi="Times New Roman"/>
                <w:sz w:val="24"/>
                <w:szCs w:val="24"/>
              </w:rPr>
              <w:t>, Anna May, MH, JP</w:t>
            </w:r>
          </w:p>
        </w:tc>
      </w:tr>
      <w:tr w:rsidR="0046670A" w:rsidRPr="0046670A" w14:paraId="664F9073" w14:textId="77777777" w:rsidTr="00503352">
        <w:tc>
          <w:tcPr>
            <w:tcW w:w="8006" w:type="dxa"/>
          </w:tcPr>
          <w:p w14:paraId="3AE7B676" w14:textId="77777777" w:rsidR="002B2876" w:rsidRPr="0046670A" w:rsidRDefault="002B2876" w:rsidP="00503352">
            <w:pPr>
              <w:tabs>
                <w:tab w:val="left" w:pos="1830"/>
              </w:tabs>
              <w:jc w:val="both"/>
              <w:rPr>
                <w:rFonts w:ascii="Times New Roman" w:hAnsi="Times New Roman"/>
                <w:sz w:val="24"/>
                <w:szCs w:val="24"/>
              </w:rPr>
            </w:pPr>
          </w:p>
        </w:tc>
      </w:tr>
      <w:tr w:rsidR="0046670A" w:rsidRPr="0046670A" w14:paraId="72CC3875" w14:textId="77777777" w:rsidTr="00503352">
        <w:tc>
          <w:tcPr>
            <w:tcW w:w="8006" w:type="dxa"/>
            <w:shd w:val="clear" w:color="auto" w:fill="E6E6E6"/>
          </w:tcPr>
          <w:p w14:paraId="156585D7" w14:textId="446CF7C3" w:rsidR="002B2876" w:rsidRPr="0046670A" w:rsidRDefault="002B2876" w:rsidP="00227AEB">
            <w:pPr>
              <w:tabs>
                <w:tab w:val="left" w:pos="1830"/>
              </w:tabs>
              <w:jc w:val="both"/>
              <w:rPr>
                <w:rFonts w:ascii="Times New Roman" w:hAnsi="Times New Roman"/>
                <w:sz w:val="24"/>
                <w:szCs w:val="24"/>
                <w:lang w:eastAsia="zh-HK"/>
              </w:rPr>
            </w:pPr>
            <w:r w:rsidRPr="0046670A">
              <w:rPr>
                <w:rFonts w:ascii="Times New Roman" w:eastAsia="細明體" w:hAnsi="Times New Roman"/>
                <w:b/>
                <w:spacing w:val="-4"/>
                <w:sz w:val="24"/>
                <w:szCs w:val="24"/>
              </w:rPr>
              <w:t>Vice-Chair</w:t>
            </w:r>
            <w:r w:rsidR="00227AEB" w:rsidRPr="0046670A">
              <w:rPr>
                <w:rFonts w:ascii="Times New Roman" w:eastAsia="細明體" w:hAnsi="Times New Roman"/>
                <w:b/>
                <w:spacing w:val="-4"/>
                <w:sz w:val="24"/>
                <w:szCs w:val="24"/>
              </w:rPr>
              <w:t>person</w:t>
            </w:r>
            <w:r w:rsidRPr="0046670A">
              <w:rPr>
                <w:rFonts w:ascii="Times New Roman" w:eastAsia="細明體" w:hAnsi="Times New Roman"/>
                <w:sz w:val="24"/>
                <w:szCs w:val="24"/>
              </w:rPr>
              <w:tab/>
              <w:t>Director of Social Welfare</w:t>
            </w:r>
            <w:r w:rsidRPr="0046670A">
              <w:rPr>
                <w:rFonts w:ascii="Times New Roman" w:eastAsia="細明體" w:hAnsi="Times New Roman" w:hint="eastAsia"/>
                <w:sz w:val="24"/>
                <w:szCs w:val="24"/>
                <w:lang w:eastAsia="zh-HK"/>
              </w:rPr>
              <w:t xml:space="preserve"> or representative</w:t>
            </w:r>
          </w:p>
        </w:tc>
      </w:tr>
      <w:tr w:rsidR="0046670A" w:rsidRPr="0046670A" w14:paraId="2BF45EF4" w14:textId="77777777" w:rsidTr="00503352">
        <w:tc>
          <w:tcPr>
            <w:tcW w:w="8006" w:type="dxa"/>
          </w:tcPr>
          <w:p w14:paraId="1F9ED8EA" w14:textId="77777777" w:rsidR="002B2876" w:rsidRPr="0046670A" w:rsidRDefault="002B2876" w:rsidP="00503352">
            <w:pPr>
              <w:tabs>
                <w:tab w:val="left" w:pos="1830"/>
              </w:tabs>
              <w:jc w:val="both"/>
              <w:rPr>
                <w:rFonts w:ascii="Times New Roman" w:hAnsi="Times New Roman"/>
                <w:sz w:val="24"/>
                <w:szCs w:val="24"/>
              </w:rPr>
            </w:pPr>
          </w:p>
        </w:tc>
      </w:tr>
      <w:tr w:rsidR="0046670A" w:rsidRPr="0046670A" w14:paraId="5C49DBF0" w14:textId="77777777" w:rsidTr="00503352">
        <w:tc>
          <w:tcPr>
            <w:tcW w:w="8006" w:type="dxa"/>
            <w:shd w:val="clear" w:color="auto" w:fill="E6E6E6"/>
          </w:tcPr>
          <w:p w14:paraId="58EB773A" w14:textId="219579C9" w:rsidR="002B2876" w:rsidRPr="0046670A" w:rsidRDefault="002B2876" w:rsidP="00881E71">
            <w:pPr>
              <w:tabs>
                <w:tab w:val="left" w:pos="1830"/>
              </w:tabs>
              <w:jc w:val="both"/>
              <w:rPr>
                <w:rFonts w:ascii="Times New Roman" w:hAnsi="Times New Roman"/>
                <w:sz w:val="24"/>
                <w:szCs w:val="24"/>
              </w:rPr>
            </w:pPr>
            <w:r w:rsidRPr="0046670A">
              <w:rPr>
                <w:rFonts w:ascii="Times New Roman" w:eastAsia="細明體" w:hAnsi="Times New Roman"/>
                <w:b/>
                <w:sz w:val="24"/>
                <w:szCs w:val="24"/>
              </w:rPr>
              <w:t>Members</w:t>
            </w:r>
            <w:r w:rsidRPr="0046670A">
              <w:rPr>
                <w:rFonts w:ascii="Times New Roman" w:eastAsia="細明體" w:hAnsi="Times New Roman"/>
                <w:sz w:val="24"/>
                <w:szCs w:val="24"/>
              </w:rPr>
              <w:tab/>
            </w:r>
            <w:proofErr w:type="spellStart"/>
            <w:r w:rsidR="002F780D" w:rsidRPr="0046670A">
              <w:rPr>
                <w:rFonts w:ascii="Times New Roman" w:eastAsia="細明體" w:hAnsi="Times New Roman"/>
                <w:sz w:val="24"/>
                <w:szCs w:val="24"/>
              </w:rPr>
              <w:t>Ms</w:t>
            </w:r>
            <w:proofErr w:type="spellEnd"/>
            <w:r w:rsidR="002F780D" w:rsidRPr="0046670A">
              <w:rPr>
                <w:rFonts w:ascii="Times New Roman" w:eastAsia="細明體" w:hAnsi="Times New Roman"/>
                <w:sz w:val="24"/>
                <w:szCs w:val="24"/>
              </w:rPr>
              <w:t xml:space="preserve"> Cheung </w:t>
            </w:r>
            <w:proofErr w:type="spellStart"/>
            <w:r w:rsidR="002F780D" w:rsidRPr="0046670A">
              <w:rPr>
                <w:rFonts w:ascii="Times New Roman" w:eastAsia="細明體" w:hAnsi="Times New Roman"/>
                <w:sz w:val="24"/>
                <w:szCs w:val="24"/>
              </w:rPr>
              <w:t>Shuk-fung</w:t>
            </w:r>
            <w:proofErr w:type="spellEnd"/>
            <w:r w:rsidR="002F780D" w:rsidRPr="0046670A">
              <w:rPr>
                <w:rFonts w:ascii="Times New Roman" w:eastAsia="細明體" w:hAnsi="Times New Roman"/>
                <w:sz w:val="24"/>
                <w:szCs w:val="24"/>
              </w:rPr>
              <w:t>, Christa</w:t>
            </w:r>
          </w:p>
        </w:tc>
      </w:tr>
      <w:tr w:rsidR="0046670A" w:rsidRPr="0046670A" w14:paraId="1D9291AC" w14:textId="77777777" w:rsidTr="00503352">
        <w:tc>
          <w:tcPr>
            <w:tcW w:w="8006" w:type="dxa"/>
          </w:tcPr>
          <w:p w14:paraId="1887674C" w14:textId="77777777" w:rsidR="002B2876" w:rsidRPr="0046670A" w:rsidRDefault="002B2876" w:rsidP="00503352">
            <w:pPr>
              <w:tabs>
                <w:tab w:val="left" w:pos="1830"/>
              </w:tabs>
              <w:jc w:val="both"/>
              <w:rPr>
                <w:rFonts w:ascii="Times New Roman" w:eastAsia="細明體" w:hAnsi="Times New Roman"/>
                <w:sz w:val="24"/>
                <w:szCs w:val="24"/>
              </w:rPr>
            </w:pPr>
          </w:p>
        </w:tc>
      </w:tr>
      <w:tr w:rsidR="0046670A" w:rsidRPr="0046670A" w14:paraId="4D86F768" w14:textId="77777777" w:rsidTr="00503352">
        <w:tc>
          <w:tcPr>
            <w:tcW w:w="8006" w:type="dxa"/>
            <w:shd w:val="clear" w:color="auto" w:fill="E6E6E6"/>
          </w:tcPr>
          <w:p w14:paraId="1AEB3CC4" w14:textId="56850E0C" w:rsidR="002B2876" w:rsidRPr="0046670A" w:rsidRDefault="002B2876" w:rsidP="00227AEB">
            <w:pPr>
              <w:tabs>
                <w:tab w:val="left" w:pos="1830"/>
              </w:tabs>
              <w:jc w:val="both"/>
              <w:rPr>
                <w:rFonts w:ascii="Times New Roman" w:hAnsi="Times New Roman"/>
                <w:sz w:val="24"/>
                <w:szCs w:val="24"/>
                <w:lang w:eastAsia="zh-HK"/>
              </w:rPr>
            </w:pPr>
            <w:r w:rsidRPr="0046670A">
              <w:rPr>
                <w:rFonts w:ascii="Times New Roman" w:eastAsia="細明體" w:hAnsi="Times New Roman"/>
                <w:sz w:val="24"/>
                <w:szCs w:val="24"/>
              </w:rPr>
              <w:tab/>
            </w:r>
            <w:proofErr w:type="spellStart"/>
            <w:r w:rsidR="002F780D" w:rsidRPr="0046670A">
              <w:rPr>
                <w:rFonts w:ascii="Times New Roman" w:hAnsi="Times New Roman"/>
                <w:sz w:val="24"/>
                <w:szCs w:val="24"/>
              </w:rPr>
              <w:t>Mr</w:t>
            </w:r>
            <w:proofErr w:type="spellEnd"/>
            <w:r w:rsidR="002F780D" w:rsidRPr="0046670A">
              <w:rPr>
                <w:rFonts w:ascii="Times New Roman" w:hAnsi="Times New Roman"/>
                <w:sz w:val="24"/>
                <w:szCs w:val="24"/>
              </w:rPr>
              <w:t xml:space="preserve"> Chin </w:t>
            </w:r>
            <w:proofErr w:type="spellStart"/>
            <w:r w:rsidR="002F780D" w:rsidRPr="0046670A">
              <w:rPr>
                <w:rFonts w:ascii="Times New Roman" w:hAnsi="Times New Roman"/>
                <w:sz w:val="24"/>
                <w:szCs w:val="24"/>
              </w:rPr>
              <w:t>Shing</w:t>
            </w:r>
            <w:proofErr w:type="spellEnd"/>
            <w:r w:rsidR="002F780D" w:rsidRPr="0046670A">
              <w:rPr>
                <w:rFonts w:ascii="Times New Roman" w:hAnsi="Times New Roman"/>
                <w:sz w:val="24"/>
                <w:szCs w:val="24"/>
              </w:rPr>
              <w:t>-hoi</w:t>
            </w:r>
            <w:r w:rsidR="00227AEB" w:rsidRPr="0046670A">
              <w:rPr>
                <w:rFonts w:ascii="Times New Roman" w:eastAsia="細明體" w:hAnsi="Times New Roman"/>
                <w:sz w:val="24"/>
                <w:szCs w:val="24"/>
              </w:rPr>
              <w:t xml:space="preserve"> </w:t>
            </w:r>
          </w:p>
        </w:tc>
      </w:tr>
      <w:tr w:rsidR="0046670A" w:rsidRPr="0046670A" w14:paraId="77B65968" w14:textId="77777777" w:rsidTr="00503352">
        <w:tc>
          <w:tcPr>
            <w:tcW w:w="8006" w:type="dxa"/>
          </w:tcPr>
          <w:p w14:paraId="4DCE2034" w14:textId="77777777" w:rsidR="002B2876" w:rsidRPr="0046670A" w:rsidRDefault="002B2876" w:rsidP="00503352">
            <w:pPr>
              <w:tabs>
                <w:tab w:val="left" w:pos="1830"/>
              </w:tabs>
              <w:jc w:val="both"/>
              <w:rPr>
                <w:rFonts w:ascii="Times New Roman" w:hAnsi="Times New Roman"/>
                <w:sz w:val="24"/>
                <w:szCs w:val="24"/>
              </w:rPr>
            </w:pPr>
          </w:p>
        </w:tc>
      </w:tr>
      <w:tr w:rsidR="0046670A" w:rsidRPr="0046670A" w14:paraId="371DBCAC" w14:textId="77777777" w:rsidTr="00503352">
        <w:tc>
          <w:tcPr>
            <w:tcW w:w="8006" w:type="dxa"/>
            <w:shd w:val="clear" w:color="auto" w:fill="E6E6E6"/>
          </w:tcPr>
          <w:p w14:paraId="2990E7EA" w14:textId="4978BF7F" w:rsidR="002B2876" w:rsidRPr="0046670A" w:rsidRDefault="002B2876" w:rsidP="00881E71">
            <w:pPr>
              <w:tabs>
                <w:tab w:val="left" w:pos="1830"/>
              </w:tabs>
              <w:jc w:val="both"/>
              <w:rPr>
                <w:rFonts w:ascii="Times New Roman" w:hAnsi="Times New Roman"/>
                <w:sz w:val="24"/>
                <w:szCs w:val="24"/>
                <w:lang w:eastAsia="zh-HK"/>
              </w:rPr>
            </w:pPr>
            <w:r w:rsidRPr="0046670A">
              <w:rPr>
                <w:rFonts w:ascii="Times New Roman" w:eastAsia="細明體" w:hAnsi="Times New Roman"/>
                <w:sz w:val="24"/>
                <w:szCs w:val="24"/>
              </w:rPr>
              <w:tab/>
            </w:r>
            <w:r w:rsidR="002F780D" w:rsidRPr="0046670A">
              <w:rPr>
                <w:rFonts w:ascii="Times New Roman" w:eastAsia="細明體" w:hAnsi="Times New Roman"/>
                <w:sz w:val="24"/>
                <w:szCs w:val="24"/>
              </w:rPr>
              <w:t>Dr Choo Ming-yin, Wilson</w:t>
            </w:r>
          </w:p>
        </w:tc>
      </w:tr>
      <w:tr w:rsidR="0046670A" w:rsidRPr="0046670A" w14:paraId="309EADFE" w14:textId="77777777" w:rsidTr="00503352">
        <w:tc>
          <w:tcPr>
            <w:tcW w:w="8006" w:type="dxa"/>
          </w:tcPr>
          <w:p w14:paraId="0ADBE2F6" w14:textId="77777777" w:rsidR="002B2876" w:rsidRPr="0046670A" w:rsidRDefault="002B2876" w:rsidP="00503352">
            <w:pPr>
              <w:tabs>
                <w:tab w:val="left" w:pos="1830"/>
              </w:tabs>
              <w:jc w:val="both"/>
              <w:rPr>
                <w:rFonts w:ascii="Times New Roman" w:hAnsi="Times New Roman"/>
                <w:sz w:val="24"/>
                <w:szCs w:val="24"/>
              </w:rPr>
            </w:pPr>
          </w:p>
        </w:tc>
      </w:tr>
      <w:tr w:rsidR="0046670A" w:rsidRPr="0046670A" w14:paraId="6D3F87DF" w14:textId="77777777" w:rsidTr="00503352">
        <w:tc>
          <w:tcPr>
            <w:tcW w:w="8006" w:type="dxa"/>
            <w:shd w:val="clear" w:color="auto" w:fill="E6E6E6"/>
          </w:tcPr>
          <w:p w14:paraId="5285ACB5" w14:textId="77777777" w:rsidR="002B2876" w:rsidRPr="0046670A" w:rsidRDefault="002B2876" w:rsidP="00881E71">
            <w:pPr>
              <w:tabs>
                <w:tab w:val="left" w:pos="1830"/>
              </w:tabs>
              <w:jc w:val="both"/>
              <w:rPr>
                <w:rFonts w:ascii="Times New Roman" w:hAnsi="Times New Roman"/>
                <w:sz w:val="24"/>
                <w:szCs w:val="24"/>
              </w:rPr>
            </w:pPr>
            <w:r w:rsidRPr="0046670A">
              <w:rPr>
                <w:rFonts w:ascii="Times New Roman" w:eastAsia="細明體" w:hAnsi="Times New Roman"/>
                <w:sz w:val="24"/>
                <w:szCs w:val="24"/>
              </w:rPr>
              <w:tab/>
            </w:r>
            <w:proofErr w:type="spellStart"/>
            <w:r w:rsidR="00B407C4" w:rsidRPr="0046670A">
              <w:rPr>
                <w:rFonts w:ascii="Times New Roman" w:hAnsi="Times New Roman"/>
                <w:sz w:val="24"/>
                <w:szCs w:val="24"/>
              </w:rPr>
              <w:t>M</w:t>
            </w:r>
            <w:r w:rsidR="00881E71" w:rsidRPr="0046670A">
              <w:rPr>
                <w:rFonts w:ascii="Times New Roman" w:hAnsi="Times New Roman"/>
                <w:sz w:val="24"/>
                <w:szCs w:val="24"/>
                <w:lang w:eastAsia="zh-HK"/>
              </w:rPr>
              <w:t>s</w:t>
            </w:r>
            <w:proofErr w:type="spellEnd"/>
            <w:r w:rsidR="00881E71" w:rsidRPr="0046670A">
              <w:rPr>
                <w:rFonts w:ascii="Times New Roman" w:hAnsi="Times New Roman"/>
                <w:sz w:val="24"/>
                <w:szCs w:val="24"/>
                <w:lang w:eastAsia="zh-HK"/>
              </w:rPr>
              <w:t xml:space="preserve"> Fanny Fung</w:t>
            </w:r>
          </w:p>
        </w:tc>
      </w:tr>
      <w:tr w:rsidR="0046670A" w:rsidRPr="0046670A" w14:paraId="45FE06B0" w14:textId="77777777" w:rsidTr="00503352">
        <w:tc>
          <w:tcPr>
            <w:tcW w:w="8006" w:type="dxa"/>
          </w:tcPr>
          <w:p w14:paraId="394C7A56" w14:textId="77777777" w:rsidR="002B2876" w:rsidRPr="0046670A" w:rsidRDefault="002B2876" w:rsidP="00503352">
            <w:pPr>
              <w:tabs>
                <w:tab w:val="left" w:pos="1830"/>
              </w:tabs>
              <w:jc w:val="both"/>
              <w:rPr>
                <w:rFonts w:ascii="Times New Roman" w:hAnsi="Times New Roman"/>
                <w:sz w:val="24"/>
                <w:szCs w:val="24"/>
              </w:rPr>
            </w:pPr>
          </w:p>
        </w:tc>
      </w:tr>
      <w:tr w:rsidR="0046670A" w:rsidRPr="0046670A" w14:paraId="464D919C" w14:textId="77777777" w:rsidTr="00503352">
        <w:tc>
          <w:tcPr>
            <w:tcW w:w="8006" w:type="dxa"/>
            <w:shd w:val="clear" w:color="auto" w:fill="E6E6E6"/>
          </w:tcPr>
          <w:p w14:paraId="3D5378C9" w14:textId="77777777" w:rsidR="002B2876" w:rsidRPr="0046670A" w:rsidRDefault="002B2876" w:rsidP="00503352">
            <w:pPr>
              <w:tabs>
                <w:tab w:val="left" w:pos="1830"/>
              </w:tabs>
              <w:jc w:val="both"/>
              <w:rPr>
                <w:rFonts w:ascii="Times New Roman" w:hAnsi="Times New Roman"/>
                <w:sz w:val="24"/>
                <w:szCs w:val="24"/>
              </w:rPr>
            </w:pPr>
            <w:r w:rsidRPr="0046670A">
              <w:rPr>
                <w:rFonts w:ascii="Times New Roman" w:eastAsia="細明體" w:hAnsi="Times New Roman"/>
                <w:sz w:val="24"/>
                <w:szCs w:val="24"/>
              </w:rPr>
              <w:tab/>
              <w:t>Director of Legal Aid or representative</w:t>
            </w:r>
          </w:p>
        </w:tc>
      </w:tr>
      <w:tr w:rsidR="0046670A" w:rsidRPr="0046670A" w14:paraId="7B91D883" w14:textId="77777777" w:rsidTr="00503352">
        <w:tc>
          <w:tcPr>
            <w:tcW w:w="8006" w:type="dxa"/>
          </w:tcPr>
          <w:p w14:paraId="28D7D84D" w14:textId="77777777" w:rsidR="002B2876" w:rsidRPr="0046670A" w:rsidRDefault="002B2876" w:rsidP="00503352">
            <w:pPr>
              <w:tabs>
                <w:tab w:val="left" w:pos="1200"/>
                <w:tab w:val="left" w:pos="1830"/>
                <w:tab w:val="left" w:pos="3000"/>
                <w:tab w:val="left" w:pos="3440"/>
                <w:tab w:val="left" w:pos="6720"/>
              </w:tabs>
              <w:jc w:val="both"/>
              <w:rPr>
                <w:rFonts w:ascii="Times New Roman" w:eastAsia="細明體" w:hAnsi="Times New Roman"/>
                <w:sz w:val="24"/>
                <w:szCs w:val="24"/>
              </w:rPr>
            </w:pPr>
          </w:p>
        </w:tc>
      </w:tr>
      <w:tr w:rsidR="0046670A" w:rsidRPr="0046670A" w14:paraId="26B88026" w14:textId="77777777" w:rsidTr="00503352">
        <w:tc>
          <w:tcPr>
            <w:tcW w:w="8006" w:type="dxa"/>
            <w:shd w:val="clear" w:color="auto" w:fill="E6E6E6"/>
          </w:tcPr>
          <w:p w14:paraId="252C11ED" w14:textId="77777777" w:rsidR="002B2876" w:rsidRPr="0046670A" w:rsidRDefault="002B2876" w:rsidP="00503352">
            <w:pPr>
              <w:tabs>
                <w:tab w:val="left" w:pos="1830"/>
              </w:tabs>
              <w:jc w:val="both"/>
              <w:rPr>
                <w:rFonts w:ascii="Times New Roman" w:eastAsia="細明體" w:hAnsi="Times New Roman"/>
                <w:sz w:val="24"/>
                <w:szCs w:val="24"/>
              </w:rPr>
            </w:pPr>
            <w:r w:rsidRPr="0046670A">
              <w:rPr>
                <w:rFonts w:ascii="Times New Roman" w:eastAsia="細明體" w:hAnsi="Times New Roman"/>
                <w:sz w:val="24"/>
                <w:szCs w:val="24"/>
              </w:rPr>
              <w:tab/>
              <w:t>Commissioner of Police or representative</w:t>
            </w:r>
          </w:p>
        </w:tc>
      </w:tr>
      <w:tr w:rsidR="0046670A" w:rsidRPr="0046670A" w14:paraId="4CC1430E" w14:textId="77777777" w:rsidTr="00503352">
        <w:tc>
          <w:tcPr>
            <w:tcW w:w="8006" w:type="dxa"/>
          </w:tcPr>
          <w:p w14:paraId="0F18FD7C" w14:textId="77777777" w:rsidR="002B2876" w:rsidRPr="0046670A" w:rsidRDefault="002B2876" w:rsidP="00503352">
            <w:pPr>
              <w:tabs>
                <w:tab w:val="left" w:pos="1830"/>
              </w:tabs>
              <w:jc w:val="both"/>
              <w:rPr>
                <w:rFonts w:ascii="Times New Roman" w:eastAsia="細明體" w:hAnsi="Times New Roman"/>
                <w:sz w:val="24"/>
                <w:szCs w:val="24"/>
              </w:rPr>
            </w:pPr>
          </w:p>
        </w:tc>
      </w:tr>
      <w:tr w:rsidR="0046670A" w:rsidRPr="0046670A" w14:paraId="186B2781" w14:textId="77777777" w:rsidTr="00503352">
        <w:tc>
          <w:tcPr>
            <w:tcW w:w="8006" w:type="dxa"/>
            <w:shd w:val="clear" w:color="auto" w:fill="E6E6E6"/>
          </w:tcPr>
          <w:p w14:paraId="2D365517" w14:textId="5B7BE6A0" w:rsidR="002B2876" w:rsidRPr="0046670A" w:rsidRDefault="002B2876" w:rsidP="00454426">
            <w:pPr>
              <w:tabs>
                <w:tab w:val="left" w:pos="1830"/>
              </w:tabs>
              <w:rPr>
                <w:rFonts w:ascii="Times New Roman" w:eastAsia="細明體" w:hAnsi="Times New Roman"/>
                <w:sz w:val="24"/>
                <w:szCs w:val="24"/>
              </w:rPr>
            </w:pPr>
            <w:r w:rsidRPr="0046670A">
              <w:rPr>
                <w:rFonts w:ascii="Times New Roman" w:eastAsia="細明體" w:hAnsi="Times New Roman"/>
                <w:b/>
                <w:sz w:val="24"/>
                <w:szCs w:val="24"/>
              </w:rPr>
              <w:t>Secretary</w:t>
            </w:r>
            <w:r w:rsidRPr="0046670A">
              <w:rPr>
                <w:rFonts w:ascii="Times New Roman" w:eastAsia="細明體" w:hAnsi="Times New Roman"/>
                <w:sz w:val="24"/>
                <w:szCs w:val="24"/>
              </w:rPr>
              <w:tab/>
              <w:t xml:space="preserve">Senior Social Security Officer </w:t>
            </w:r>
            <w:r w:rsidR="00454426" w:rsidRPr="0046670A">
              <w:rPr>
                <w:rFonts w:ascii="Times New Roman" w:eastAsia="細明體" w:hAnsi="Times New Roman"/>
                <w:sz w:val="24"/>
                <w:szCs w:val="24"/>
              </w:rPr>
              <w:t>(Social Security) 4</w:t>
            </w:r>
          </w:p>
        </w:tc>
      </w:tr>
    </w:tbl>
    <w:p w14:paraId="61D732AA" w14:textId="77777777" w:rsidR="002B2876" w:rsidRPr="0046670A" w:rsidRDefault="002B2876" w:rsidP="002B2876">
      <w:pPr>
        <w:jc w:val="both"/>
        <w:rPr>
          <w:rFonts w:ascii="Times New Roman" w:hAnsi="Times New Roman"/>
          <w:sz w:val="24"/>
          <w:szCs w:val="24"/>
        </w:rPr>
      </w:pPr>
    </w:p>
    <w:p w14:paraId="17BF8372" w14:textId="77777777" w:rsidR="002B2876" w:rsidRPr="0046670A" w:rsidRDefault="002B2876" w:rsidP="002B2876">
      <w:pPr>
        <w:pStyle w:val="4"/>
        <w:snapToGrid w:val="0"/>
        <w:rPr>
          <w:rFonts w:ascii="Times New Roman" w:eastAsia="細明體" w:hAnsi="Times New Roman"/>
          <w:szCs w:val="24"/>
        </w:rPr>
      </w:pPr>
      <w:r w:rsidRPr="0046670A">
        <w:rPr>
          <w:rFonts w:ascii="Times New Roman" w:eastAsia="細明體" w:hAnsi="Times New Roman"/>
          <w:szCs w:val="24"/>
        </w:rPr>
        <w:t>Meetings</w:t>
      </w:r>
    </w:p>
    <w:p w14:paraId="29225E2B" w14:textId="77777777" w:rsidR="002B2876" w:rsidRPr="0046670A" w:rsidRDefault="002B2876" w:rsidP="002B2876">
      <w:pPr>
        <w:jc w:val="both"/>
        <w:rPr>
          <w:rFonts w:ascii="Times New Roman" w:eastAsia="細明體" w:hAnsi="Times New Roman"/>
          <w:sz w:val="24"/>
          <w:szCs w:val="24"/>
        </w:rPr>
      </w:pPr>
    </w:p>
    <w:p w14:paraId="2683627A" w14:textId="280AEBDC" w:rsidR="00884A25" w:rsidRPr="009609D1" w:rsidRDefault="002B2876" w:rsidP="009609D1">
      <w:pPr>
        <w:tabs>
          <w:tab w:val="left" w:pos="1134"/>
        </w:tabs>
        <w:jc w:val="both"/>
        <w:rPr>
          <w:rFonts w:ascii="Times New Roman" w:eastAsia="細明體" w:hAnsi="Times New Roman"/>
          <w:b/>
          <w:sz w:val="26"/>
        </w:rPr>
        <w:sectPr w:rsidR="00884A25" w:rsidRPr="009609D1" w:rsidSect="00D33146">
          <w:endnotePr>
            <w:numFmt w:val="decimal"/>
          </w:endnotePr>
          <w:pgSz w:w="11907" w:h="16840" w:code="9"/>
          <w:pgMar w:top="1531" w:right="1208" w:bottom="567" w:left="1321" w:header="737" w:footer="737" w:gutter="0"/>
          <w:paperSrc w:first="7" w:other="7"/>
          <w:pgNumType w:start="3"/>
          <w:cols w:space="425"/>
          <w:noEndnote/>
          <w:titlePg/>
          <w:docGrid w:linePitch="271"/>
        </w:sectPr>
      </w:pPr>
      <w:r w:rsidRPr="0046670A">
        <w:rPr>
          <w:rFonts w:ascii="Times New Roman" w:eastAsia="細明體" w:hAnsi="Times New Roman"/>
          <w:sz w:val="24"/>
          <w:szCs w:val="24"/>
        </w:rPr>
        <w:t>11.</w:t>
      </w:r>
      <w:r w:rsidRPr="0046670A">
        <w:rPr>
          <w:rFonts w:ascii="Times New Roman" w:eastAsia="細明體" w:hAnsi="Times New Roman"/>
          <w:sz w:val="24"/>
          <w:szCs w:val="24"/>
        </w:rPr>
        <w:tab/>
        <w:t xml:space="preserve">During the year, </w:t>
      </w:r>
      <w:r w:rsidR="00956A66" w:rsidRPr="0046670A">
        <w:rPr>
          <w:rFonts w:ascii="Times New Roman" w:eastAsia="細明體" w:hAnsi="Times New Roman"/>
          <w:sz w:val="24"/>
          <w:szCs w:val="24"/>
        </w:rPr>
        <w:t xml:space="preserve">two meetings were held </w:t>
      </w:r>
      <w:r w:rsidR="00ED44CC" w:rsidRPr="0046670A">
        <w:rPr>
          <w:rFonts w:ascii="Times New Roman" w:eastAsia="細明體" w:hAnsi="Times New Roman"/>
          <w:sz w:val="24"/>
          <w:szCs w:val="24"/>
        </w:rPr>
        <w:t xml:space="preserve">on 28 </w:t>
      </w:r>
      <w:r w:rsidR="00457010" w:rsidRPr="0046670A">
        <w:rPr>
          <w:rFonts w:ascii="Times New Roman" w:eastAsia="細明體" w:hAnsi="Times New Roman"/>
          <w:sz w:val="24"/>
          <w:szCs w:val="24"/>
        </w:rPr>
        <w:t xml:space="preserve">August </w:t>
      </w:r>
      <w:r w:rsidR="00B86762" w:rsidRPr="0046670A">
        <w:rPr>
          <w:rFonts w:ascii="Times New Roman" w:eastAsia="細明體" w:hAnsi="Times New Roman"/>
          <w:sz w:val="24"/>
          <w:szCs w:val="24"/>
        </w:rPr>
        <w:t xml:space="preserve">2023 </w:t>
      </w:r>
      <w:r w:rsidR="00ED44CC" w:rsidRPr="0046670A">
        <w:rPr>
          <w:rFonts w:ascii="Times New Roman" w:eastAsia="細明體" w:hAnsi="Times New Roman"/>
          <w:sz w:val="24"/>
          <w:szCs w:val="24"/>
        </w:rPr>
        <w:t xml:space="preserve">and </w:t>
      </w:r>
      <w:r w:rsidR="00B86762" w:rsidRPr="0046670A">
        <w:rPr>
          <w:rFonts w:ascii="Times New Roman" w:eastAsia="細明體" w:hAnsi="Times New Roman"/>
          <w:sz w:val="24"/>
          <w:szCs w:val="24"/>
        </w:rPr>
        <w:t>21 February</w:t>
      </w:r>
      <w:r w:rsidR="00ED44CC" w:rsidRPr="0046670A">
        <w:rPr>
          <w:rFonts w:ascii="Times New Roman" w:eastAsia="細明體" w:hAnsi="Times New Roman"/>
          <w:sz w:val="24"/>
          <w:szCs w:val="24"/>
        </w:rPr>
        <w:t xml:space="preserve"> </w:t>
      </w:r>
      <w:r w:rsidR="00B86762" w:rsidRPr="0046670A">
        <w:rPr>
          <w:rFonts w:ascii="Times New Roman" w:eastAsia="細明體" w:hAnsi="Times New Roman"/>
          <w:sz w:val="24"/>
          <w:szCs w:val="24"/>
        </w:rPr>
        <w:t>2024</w:t>
      </w:r>
      <w:r w:rsidR="00ED44CC" w:rsidRPr="0046670A">
        <w:rPr>
          <w:rFonts w:ascii="Times New Roman" w:eastAsia="細明體" w:hAnsi="Times New Roman"/>
          <w:sz w:val="24"/>
          <w:szCs w:val="24"/>
        </w:rPr>
        <w:t xml:space="preserve">.  </w:t>
      </w:r>
      <w:r w:rsidR="00ED44CC" w:rsidRPr="0099559E">
        <w:rPr>
          <w:rFonts w:ascii="Times New Roman" w:eastAsia="細明體" w:hAnsi="Times New Roman"/>
          <w:sz w:val="24"/>
          <w:szCs w:val="24"/>
        </w:rPr>
        <w:t xml:space="preserve"> </w:t>
      </w:r>
    </w:p>
    <w:p w14:paraId="1965A768" w14:textId="77777777" w:rsidR="00341829" w:rsidRPr="00160A68" w:rsidRDefault="00341829">
      <w:pPr>
        <w:tabs>
          <w:tab w:val="left" w:pos="2160"/>
          <w:tab w:val="left" w:pos="2760"/>
          <w:tab w:val="left" w:pos="6720"/>
        </w:tabs>
        <w:jc w:val="center"/>
        <w:rPr>
          <w:rFonts w:ascii="Times New Roman" w:eastAsia="細明體" w:hAnsi="Times New Roman"/>
          <w:b/>
          <w:sz w:val="26"/>
        </w:rPr>
      </w:pPr>
      <w:r w:rsidRPr="00160A68">
        <w:rPr>
          <w:rFonts w:ascii="Times New Roman" w:eastAsia="細明體" w:hAnsi="Times New Roman"/>
          <w:b/>
          <w:sz w:val="26"/>
        </w:rPr>
        <w:lastRenderedPageBreak/>
        <w:t>ELIGIBILITY AND UNDERTAKING</w:t>
      </w:r>
    </w:p>
    <w:p w14:paraId="6BD40663" w14:textId="77777777" w:rsidR="00341829" w:rsidRPr="00160A68" w:rsidRDefault="00341829">
      <w:pPr>
        <w:tabs>
          <w:tab w:val="left" w:pos="2160"/>
          <w:tab w:val="left" w:pos="2760"/>
          <w:tab w:val="left" w:pos="6720"/>
        </w:tabs>
        <w:jc w:val="center"/>
        <w:rPr>
          <w:rFonts w:ascii="Times New Roman" w:eastAsia="細明體" w:hAnsi="Times New Roman"/>
          <w:sz w:val="26"/>
        </w:rPr>
      </w:pPr>
    </w:p>
    <w:p w14:paraId="4005FA5A" w14:textId="77777777" w:rsidR="00341829" w:rsidRPr="00160A68" w:rsidRDefault="00341829">
      <w:pPr>
        <w:tabs>
          <w:tab w:val="left" w:pos="2160"/>
          <w:tab w:val="left" w:pos="2760"/>
          <w:tab w:val="left" w:pos="6720"/>
        </w:tabs>
        <w:jc w:val="center"/>
        <w:rPr>
          <w:rFonts w:ascii="Times New Roman" w:eastAsia="細明體" w:hAnsi="Times New Roman"/>
          <w:sz w:val="26"/>
        </w:rPr>
      </w:pPr>
    </w:p>
    <w:p w14:paraId="4062283C" w14:textId="77777777" w:rsidR="00341829" w:rsidRPr="00160A68" w:rsidRDefault="00341829">
      <w:pPr>
        <w:jc w:val="both"/>
        <w:rPr>
          <w:rFonts w:ascii="Times New Roman" w:eastAsia="細明體" w:hAnsi="Times New Roman"/>
          <w:b/>
          <w:sz w:val="24"/>
          <w:szCs w:val="24"/>
        </w:rPr>
      </w:pPr>
      <w:r w:rsidRPr="00160A68">
        <w:rPr>
          <w:rFonts w:ascii="Times New Roman" w:eastAsia="細明體" w:hAnsi="Times New Roman"/>
          <w:b/>
          <w:sz w:val="24"/>
          <w:szCs w:val="24"/>
        </w:rPr>
        <w:t>Eligibility Criteria</w:t>
      </w:r>
    </w:p>
    <w:p w14:paraId="10AE61F6" w14:textId="77777777" w:rsidR="00341829" w:rsidRPr="00160A68" w:rsidRDefault="00341829">
      <w:pPr>
        <w:jc w:val="both"/>
        <w:rPr>
          <w:rFonts w:ascii="Times New Roman" w:eastAsia="細明體" w:hAnsi="Times New Roman"/>
          <w:sz w:val="24"/>
          <w:szCs w:val="24"/>
        </w:rPr>
      </w:pPr>
    </w:p>
    <w:p w14:paraId="0CF0DDE2" w14:textId="77777777" w:rsidR="00341829" w:rsidRPr="00160A68" w:rsidRDefault="00341829">
      <w:pPr>
        <w:tabs>
          <w:tab w:val="left" w:pos="1134"/>
        </w:tabs>
        <w:jc w:val="both"/>
        <w:rPr>
          <w:rFonts w:ascii="Times New Roman" w:eastAsia="細明體" w:hAnsi="Times New Roman"/>
          <w:sz w:val="24"/>
          <w:szCs w:val="24"/>
        </w:rPr>
      </w:pPr>
      <w:r w:rsidRPr="00160A68">
        <w:rPr>
          <w:rFonts w:ascii="Times New Roman" w:eastAsia="細明體" w:hAnsi="Times New Roman"/>
          <w:sz w:val="24"/>
          <w:szCs w:val="24"/>
        </w:rPr>
        <w:t>12.</w:t>
      </w:r>
      <w:r w:rsidRPr="00160A68">
        <w:rPr>
          <w:rFonts w:ascii="Times New Roman" w:eastAsia="細明體" w:hAnsi="Times New Roman"/>
          <w:sz w:val="24"/>
          <w:szCs w:val="24"/>
        </w:rPr>
        <w:tab/>
        <w:t>Eligibility for assistance under the TAVA Scheme depends on the following criteria:</w:t>
      </w:r>
    </w:p>
    <w:p w14:paraId="0F7CCD78" w14:textId="77777777" w:rsidR="00341829" w:rsidRPr="00160A68" w:rsidRDefault="00341829">
      <w:pPr>
        <w:jc w:val="both"/>
        <w:rPr>
          <w:rFonts w:ascii="Times New Roman" w:eastAsia="細明體" w:hAnsi="Times New Roman"/>
          <w:sz w:val="24"/>
          <w:szCs w:val="24"/>
        </w:rPr>
      </w:pPr>
    </w:p>
    <w:p w14:paraId="41E32812" w14:textId="77777777" w:rsidR="00341829" w:rsidRPr="00160A68" w:rsidRDefault="00341829">
      <w:pPr>
        <w:numPr>
          <w:ilvl w:val="0"/>
          <w:numId w:val="9"/>
        </w:numPr>
        <w:ind w:left="1701" w:right="567" w:hanging="567"/>
        <w:jc w:val="both"/>
        <w:rPr>
          <w:rFonts w:ascii="Times New Roman" w:eastAsia="細明體" w:hAnsi="Times New Roman"/>
          <w:sz w:val="24"/>
          <w:szCs w:val="24"/>
        </w:rPr>
      </w:pPr>
      <w:r w:rsidRPr="00160A68">
        <w:rPr>
          <w:sz w:val="24"/>
          <w:szCs w:val="24"/>
        </w:rPr>
        <w:t>the accident falls within the scope of the Traffic Accident Victims (Assistance Fund) Ordinance and has been reported to the Police;</w:t>
      </w:r>
    </w:p>
    <w:p w14:paraId="42850C36" w14:textId="77777777" w:rsidR="00341829" w:rsidRPr="00160A68" w:rsidRDefault="00341829">
      <w:pPr>
        <w:tabs>
          <w:tab w:val="left" w:pos="1701"/>
        </w:tabs>
        <w:ind w:left="1701" w:right="567" w:hanging="567"/>
        <w:jc w:val="both"/>
        <w:rPr>
          <w:rFonts w:ascii="Times New Roman" w:eastAsia="細明體" w:hAnsi="Times New Roman"/>
          <w:sz w:val="24"/>
          <w:szCs w:val="24"/>
        </w:rPr>
      </w:pPr>
    </w:p>
    <w:p w14:paraId="05324D03" w14:textId="77777777" w:rsidR="00341829" w:rsidRPr="00160A68" w:rsidRDefault="00341829">
      <w:pPr>
        <w:numPr>
          <w:ilvl w:val="0"/>
          <w:numId w:val="9"/>
        </w:numPr>
        <w:ind w:left="1701" w:right="567" w:hanging="567"/>
        <w:jc w:val="both"/>
        <w:rPr>
          <w:rFonts w:ascii="Times New Roman" w:eastAsia="細明體" w:hAnsi="Times New Roman"/>
          <w:sz w:val="24"/>
          <w:szCs w:val="24"/>
        </w:rPr>
      </w:pPr>
      <w:r w:rsidRPr="00160A68">
        <w:rPr>
          <w:rFonts w:ascii="Times New Roman" w:eastAsia="細明體" w:hAnsi="Times New Roman"/>
          <w:sz w:val="24"/>
          <w:szCs w:val="24"/>
        </w:rPr>
        <w:t>the victim died from the accident or the injury sustained by the victim gave rise to at least three days’ hospitalization or sick leave as certified by a registered medical practitioner;</w:t>
      </w:r>
    </w:p>
    <w:p w14:paraId="75C113F3" w14:textId="77777777" w:rsidR="00341829" w:rsidRPr="00160A68" w:rsidRDefault="00341829">
      <w:pPr>
        <w:tabs>
          <w:tab w:val="left" w:pos="1701"/>
        </w:tabs>
        <w:ind w:left="1701" w:right="567" w:hanging="567"/>
        <w:jc w:val="both"/>
        <w:rPr>
          <w:rFonts w:ascii="Times New Roman" w:eastAsia="細明體" w:hAnsi="Times New Roman"/>
          <w:sz w:val="24"/>
          <w:szCs w:val="24"/>
        </w:rPr>
      </w:pPr>
    </w:p>
    <w:p w14:paraId="0B274366" w14:textId="77777777" w:rsidR="00341829" w:rsidRPr="00160A68" w:rsidRDefault="00341829">
      <w:pPr>
        <w:numPr>
          <w:ilvl w:val="0"/>
          <w:numId w:val="9"/>
        </w:numPr>
        <w:ind w:left="1701" w:right="567" w:hanging="567"/>
        <w:jc w:val="both"/>
        <w:rPr>
          <w:rFonts w:ascii="Times New Roman" w:eastAsia="細明體" w:hAnsi="Times New Roman"/>
          <w:sz w:val="24"/>
          <w:szCs w:val="24"/>
        </w:rPr>
      </w:pPr>
      <w:r w:rsidRPr="00160A68">
        <w:rPr>
          <w:rFonts w:ascii="Times New Roman" w:eastAsia="細明體" w:hAnsi="Times New Roman"/>
          <w:sz w:val="24"/>
          <w:szCs w:val="24"/>
        </w:rPr>
        <w:t xml:space="preserve">the application for assistance is made within six months after the date of the accident; and </w:t>
      </w:r>
    </w:p>
    <w:p w14:paraId="7C5145BE" w14:textId="77777777" w:rsidR="00341829" w:rsidRPr="00160A68" w:rsidRDefault="00341829">
      <w:pPr>
        <w:tabs>
          <w:tab w:val="left" w:pos="1701"/>
        </w:tabs>
        <w:ind w:left="1701" w:right="567" w:hanging="567"/>
        <w:jc w:val="both"/>
        <w:rPr>
          <w:rFonts w:ascii="Times New Roman" w:eastAsia="細明體" w:hAnsi="Times New Roman"/>
          <w:sz w:val="24"/>
          <w:szCs w:val="24"/>
        </w:rPr>
      </w:pPr>
    </w:p>
    <w:p w14:paraId="54ED71E0" w14:textId="77777777" w:rsidR="00341829" w:rsidRPr="00160A68" w:rsidRDefault="00341829">
      <w:pPr>
        <w:numPr>
          <w:ilvl w:val="0"/>
          <w:numId w:val="9"/>
        </w:numPr>
        <w:ind w:left="1701" w:right="567" w:hanging="567"/>
        <w:jc w:val="both"/>
        <w:rPr>
          <w:rFonts w:ascii="Times New Roman" w:eastAsia="細明體" w:hAnsi="Times New Roman"/>
          <w:sz w:val="24"/>
          <w:szCs w:val="24"/>
        </w:rPr>
      </w:pPr>
      <w:r w:rsidRPr="00160A68">
        <w:rPr>
          <w:rFonts w:ascii="Times New Roman" w:eastAsia="細明體" w:hAnsi="Times New Roman"/>
          <w:sz w:val="24"/>
          <w:szCs w:val="24"/>
        </w:rPr>
        <w:t xml:space="preserve">the victim is a person having the right to remain in Hong Kong or being permitted to remain in </w:t>
      </w:r>
      <w:smartTag w:uri="urn:schemas-microsoft-com:office:smarttags" w:element="place">
        <w:r w:rsidRPr="00160A68">
          <w:rPr>
            <w:rFonts w:ascii="Times New Roman" w:eastAsia="細明體" w:hAnsi="Times New Roman"/>
            <w:sz w:val="24"/>
            <w:szCs w:val="24"/>
          </w:rPr>
          <w:t>Hong Kong</w:t>
        </w:r>
      </w:smartTag>
      <w:r w:rsidRPr="00160A68">
        <w:rPr>
          <w:rFonts w:ascii="Times New Roman" w:eastAsia="細明體" w:hAnsi="Times New Roman"/>
          <w:sz w:val="24"/>
          <w:szCs w:val="24"/>
        </w:rPr>
        <w:t xml:space="preserve"> under the Immigration Ordinance, Cap. 115, and he/she is not in contravention of a limit of stay (if any) in force against him</w:t>
      </w:r>
      <w:r w:rsidR="00704FB4" w:rsidRPr="00160A68">
        <w:rPr>
          <w:rFonts w:ascii="Times New Roman" w:eastAsia="細明體" w:hAnsi="Times New Roman"/>
          <w:sz w:val="24"/>
          <w:szCs w:val="24"/>
        </w:rPr>
        <w:t>/her</w:t>
      </w:r>
      <w:r w:rsidRPr="00160A68">
        <w:rPr>
          <w:rFonts w:ascii="Times New Roman" w:eastAsia="細明體" w:hAnsi="Times New Roman"/>
          <w:sz w:val="24"/>
          <w:szCs w:val="24"/>
        </w:rPr>
        <w:t xml:space="preserve"> at the time of the accident.  </w:t>
      </w:r>
    </w:p>
    <w:p w14:paraId="34366EED" w14:textId="77777777" w:rsidR="00341829" w:rsidRPr="00160A68" w:rsidRDefault="00341829">
      <w:pPr>
        <w:jc w:val="both"/>
        <w:rPr>
          <w:rFonts w:ascii="Times New Roman" w:eastAsia="細明體" w:hAnsi="Times New Roman"/>
          <w:sz w:val="24"/>
          <w:szCs w:val="24"/>
        </w:rPr>
      </w:pPr>
    </w:p>
    <w:p w14:paraId="274A37B1" w14:textId="77777777" w:rsidR="00341829" w:rsidRPr="00160A68" w:rsidRDefault="00341829">
      <w:pPr>
        <w:jc w:val="both"/>
        <w:rPr>
          <w:rFonts w:ascii="Times New Roman" w:hAnsi="Times New Roman"/>
          <w:b/>
          <w:sz w:val="24"/>
          <w:szCs w:val="24"/>
        </w:rPr>
      </w:pPr>
      <w:r w:rsidRPr="00160A68">
        <w:rPr>
          <w:rFonts w:ascii="Times New Roman" w:hAnsi="Times New Roman"/>
          <w:b/>
          <w:sz w:val="24"/>
          <w:szCs w:val="24"/>
        </w:rPr>
        <w:t>Undertaking</w:t>
      </w:r>
    </w:p>
    <w:p w14:paraId="6547409D" w14:textId="77777777" w:rsidR="00341829" w:rsidRPr="00160A68" w:rsidRDefault="00341829">
      <w:pPr>
        <w:jc w:val="both"/>
        <w:rPr>
          <w:rFonts w:ascii="Times New Roman" w:hAnsi="Times New Roman"/>
          <w:sz w:val="24"/>
          <w:szCs w:val="24"/>
        </w:rPr>
      </w:pPr>
    </w:p>
    <w:p w14:paraId="7986B387"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13.</w:t>
      </w:r>
      <w:r w:rsidRPr="00160A68">
        <w:rPr>
          <w:rFonts w:ascii="Times New Roman" w:hAnsi="Times New Roman"/>
          <w:sz w:val="24"/>
          <w:szCs w:val="24"/>
        </w:rPr>
        <w:tab/>
        <w:t>As required by Section 9 of the Traffic Accident Victims (Assistance Fund) Ordinance, the applicant has to sign an undertaking, as a condition of payment of assistance under the Scheme, whereby he/she must:</w:t>
      </w:r>
    </w:p>
    <w:p w14:paraId="3FA242D8" w14:textId="77777777" w:rsidR="00341829" w:rsidRPr="00160A68" w:rsidRDefault="00341829">
      <w:pPr>
        <w:ind w:leftChars="600" w:left="1200"/>
        <w:jc w:val="both"/>
        <w:rPr>
          <w:rFonts w:ascii="Times New Roman" w:hAnsi="Times New Roman"/>
          <w:sz w:val="24"/>
          <w:szCs w:val="24"/>
        </w:rPr>
      </w:pPr>
    </w:p>
    <w:p w14:paraId="4EEB3B99" w14:textId="77777777" w:rsidR="00341829" w:rsidRPr="00160A68" w:rsidRDefault="00341829">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notify the Director of Social Welfare of the making of any claim by him/ her for damages or compensation from other sources in respect of the same traffic accident (such notification should be given within 30 days from the date of making such claim); and</w:t>
      </w:r>
    </w:p>
    <w:p w14:paraId="315A4256" w14:textId="77777777" w:rsidR="00341829" w:rsidRPr="00160A68" w:rsidRDefault="00341829">
      <w:pPr>
        <w:tabs>
          <w:tab w:val="left" w:pos="1701"/>
        </w:tabs>
        <w:ind w:left="1701" w:right="567" w:hanging="567"/>
        <w:jc w:val="both"/>
        <w:rPr>
          <w:rFonts w:ascii="Times New Roman" w:hAnsi="Times New Roman"/>
          <w:sz w:val="24"/>
          <w:szCs w:val="24"/>
        </w:rPr>
      </w:pPr>
    </w:p>
    <w:p w14:paraId="6EAFAA57" w14:textId="77777777" w:rsidR="00341829" w:rsidRPr="00160A68" w:rsidRDefault="00341829">
      <w:pPr>
        <w:numPr>
          <w:ilvl w:val="0"/>
          <w:numId w:val="9"/>
        </w:numPr>
        <w:ind w:left="1701" w:right="567" w:hanging="567"/>
        <w:jc w:val="both"/>
        <w:rPr>
          <w:rFonts w:ascii="Times New Roman" w:hAnsi="Times New Roman"/>
          <w:sz w:val="24"/>
          <w:szCs w:val="24"/>
        </w:rPr>
      </w:pPr>
      <w:r w:rsidRPr="00160A68">
        <w:rPr>
          <w:rFonts w:ascii="Times New Roman" w:hAnsi="Times New Roman"/>
          <w:sz w:val="24"/>
          <w:szCs w:val="24"/>
        </w:rPr>
        <w:t>notify any person, against whom he/she has made a claim for damages or compensation in respect of the same traffic accident, of the date and amount of payment he/she has received from the Fund (such notification should be given in writing within seven days from the date of making such claim).</w:t>
      </w:r>
    </w:p>
    <w:p w14:paraId="6426C849" w14:textId="77777777" w:rsidR="00341829" w:rsidRPr="00160A68" w:rsidRDefault="00341829">
      <w:pPr>
        <w:ind w:rightChars="368" w:right="736"/>
        <w:jc w:val="both"/>
        <w:rPr>
          <w:rFonts w:ascii="Times New Roman" w:hAnsi="Times New Roman"/>
          <w:sz w:val="26"/>
        </w:rPr>
      </w:pPr>
    </w:p>
    <w:p w14:paraId="3EDE7BF3" w14:textId="77777777" w:rsidR="00884A25" w:rsidRPr="00160A68" w:rsidRDefault="00884A25">
      <w:pPr>
        <w:jc w:val="center"/>
        <w:rPr>
          <w:rFonts w:ascii="Times New Roman" w:hAnsi="Times New Roman"/>
          <w:sz w:val="26"/>
        </w:rPr>
        <w:sectPr w:rsidR="00884A25" w:rsidRPr="00160A68" w:rsidSect="00D33146">
          <w:endnotePr>
            <w:numFmt w:val="decimal"/>
          </w:endnotePr>
          <w:pgSz w:w="11907" w:h="16840" w:code="9"/>
          <w:pgMar w:top="1531" w:right="1208" w:bottom="567" w:left="1321" w:header="737" w:footer="737" w:gutter="0"/>
          <w:paperSrc w:first="7" w:other="7"/>
          <w:pgNumType w:start="4"/>
          <w:cols w:space="425"/>
          <w:noEndnote/>
          <w:titlePg/>
          <w:docGrid w:linePitch="271"/>
        </w:sectPr>
      </w:pPr>
    </w:p>
    <w:p w14:paraId="7845F489" w14:textId="77777777" w:rsidR="00341829" w:rsidRPr="00160A68" w:rsidRDefault="00580E17" w:rsidP="00580E17">
      <w:pPr>
        <w:tabs>
          <w:tab w:val="left" w:pos="202"/>
          <w:tab w:val="center" w:pos="4689"/>
        </w:tabs>
        <w:rPr>
          <w:rFonts w:ascii="Times New Roman" w:hAnsi="Times New Roman"/>
          <w:b/>
          <w:sz w:val="26"/>
        </w:rPr>
      </w:pPr>
      <w:r>
        <w:rPr>
          <w:rFonts w:ascii="Times New Roman" w:hAnsi="Times New Roman"/>
          <w:b/>
          <w:sz w:val="26"/>
        </w:rPr>
        <w:lastRenderedPageBreak/>
        <w:tab/>
      </w:r>
      <w:r>
        <w:rPr>
          <w:rFonts w:ascii="Times New Roman" w:hAnsi="Times New Roman"/>
          <w:b/>
          <w:sz w:val="26"/>
        </w:rPr>
        <w:tab/>
      </w:r>
      <w:r w:rsidR="00341829" w:rsidRPr="00160A68">
        <w:rPr>
          <w:rFonts w:ascii="Times New Roman" w:hAnsi="Times New Roman"/>
          <w:b/>
          <w:sz w:val="26"/>
        </w:rPr>
        <w:t>APPLICATIONS AND CASELOAD</w:t>
      </w:r>
    </w:p>
    <w:p w14:paraId="2EC3351D" w14:textId="77777777" w:rsidR="00341829" w:rsidRPr="00160A68" w:rsidRDefault="00341829">
      <w:pPr>
        <w:jc w:val="center"/>
        <w:rPr>
          <w:rFonts w:ascii="Times New Roman" w:hAnsi="Times New Roman"/>
          <w:sz w:val="26"/>
        </w:rPr>
      </w:pPr>
    </w:p>
    <w:p w14:paraId="11D9716E" w14:textId="77777777" w:rsidR="00341829" w:rsidRPr="00160A68" w:rsidRDefault="00341829">
      <w:pPr>
        <w:jc w:val="center"/>
        <w:rPr>
          <w:rFonts w:ascii="Times New Roman" w:hAnsi="Times New Roman"/>
          <w:sz w:val="26"/>
        </w:rPr>
      </w:pPr>
    </w:p>
    <w:p w14:paraId="5DE13EE8" w14:textId="77777777" w:rsidR="00341829" w:rsidRPr="00160A68" w:rsidRDefault="00341829">
      <w:pPr>
        <w:pStyle w:val="4"/>
        <w:rPr>
          <w:rFonts w:ascii="Times New Roman" w:hAnsi="Times New Roman"/>
          <w:szCs w:val="24"/>
        </w:rPr>
      </w:pPr>
      <w:r w:rsidRPr="00160A68">
        <w:rPr>
          <w:rFonts w:ascii="Times New Roman" w:hAnsi="Times New Roman"/>
          <w:szCs w:val="24"/>
        </w:rPr>
        <w:t>Application Procedures</w:t>
      </w:r>
    </w:p>
    <w:p w14:paraId="25374218" w14:textId="77777777" w:rsidR="00341829" w:rsidRPr="00160A68" w:rsidRDefault="00341829">
      <w:pPr>
        <w:jc w:val="both"/>
        <w:rPr>
          <w:rFonts w:ascii="Times New Roman" w:hAnsi="Times New Roman"/>
          <w:sz w:val="24"/>
          <w:szCs w:val="24"/>
        </w:rPr>
      </w:pPr>
    </w:p>
    <w:p w14:paraId="53EF5734" w14:textId="5BFD58ED"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14.</w:t>
      </w:r>
      <w:r w:rsidRPr="00160A68">
        <w:rPr>
          <w:rFonts w:ascii="Times New Roman" w:hAnsi="Times New Roman"/>
          <w:sz w:val="24"/>
          <w:szCs w:val="24"/>
        </w:rPr>
        <w:tab/>
        <w:t xml:space="preserve">Applications for assistance can be </w:t>
      </w:r>
      <w:r w:rsidR="00DB7E7D">
        <w:rPr>
          <w:rFonts w:ascii="Times New Roman" w:hAnsi="Times New Roman"/>
          <w:sz w:val="24"/>
          <w:szCs w:val="24"/>
        </w:rPr>
        <w:t>m</w:t>
      </w:r>
      <w:r w:rsidR="00EA0737">
        <w:rPr>
          <w:rFonts w:ascii="Times New Roman" w:hAnsi="Times New Roman"/>
          <w:sz w:val="24"/>
          <w:szCs w:val="24"/>
        </w:rPr>
        <w:t>ade by fax, by post, by e-mail/</w:t>
      </w:r>
      <w:r w:rsidR="00DB7E7D">
        <w:rPr>
          <w:rFonts w:ascii="Times New Roman" w:hAnsi="Times New Roman"/>
          <w:sz w:val="24"/>
          <w:szCs w:val="24"/>
        </w:rPr>
        <w:t xml:space="preserve">online form </w:t>
      </w:r>
      <w:r w:rsidRPr="00160A68">
        <w:rPr>
          <w:rFonts w:ascii="Times New Roman" w:hAnsi="Times New Roman"/>
          <w:sz w:val="24"/>
          <w:szCs w:val="24"/>
        </w:rPr>
        <w:t xml:space="preserve">or in person.  Application forms are available at the Accident Investigation </w:t>
      </w:r>
      <w:r w:rsidR="00F15C89">
        <w:rPr>
          <w:rFonts w:ascii="Times New Roman" w:hAnsi="Times New Roman"/>
          <w:sz w:val="24"/>
          <w:szCs w:val="24"/>
        </w:rPr>
        <w:t>Teams</w:t>
      </w:r>
      <w:r w:rsidR="00F15C89" w:rsidRPr="00160A68">
        <w:rPr>
          <w:rFonts w:ascii="Times New Roman" w:hAnsi="Times New Roman"/>
          <w:sz w:val="24"/>
          <w:szCs w:val="24"/>
        </w:rPr>
        <w:t xml:space="preserve"> </w:t>
      </w:r>
      <w:r w:rsidRPr="00160A68">
        <w:rPr>
          <w:rFonts w:ascii="Times New Roman" w:hAnsi="Times New Roman"/>
          <w:sz w:val="24"/>
          <w:szCs w:val="24"/>
        </w:rPr>
        <w:t xml:space="preserve">of the Hong Kong Police Force, District Offices of the Home Affairs Department, Police posts at the Accident and Emergency Departments of hospitals under the Hospital Authority, the TAVA Section and the SWD homepage at http://www.swd.gov.hk. </w:t>
      </w:r>
    </w:p>
    <w:p w14:paraId="1FF1407B" w14:textId="77777777" w:rsidR="00341829" w:rsidRPr="00160A68" w:rsidRDefault="00341829">
      <w:pPr>
        <w:tabs>
          <w:tab w:val="left" w:pos="1134"/>
        </w:tabs>
        <w:jc w:val="both"/>
        <w:rPr>
          <w:rFonts w:ascii="Times New Roman" w:hAnsi="Times New Roman"/>
          <w:sz w:val="24"/>
          <w:szCs w:val="24"/>
        </w:rPr>
      </w:pPr>
    </w:p>
    <w:p w14:paraId="05437951"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15.</w:t>
      </w:r>
      <w:r w:rsidRPr="00160A68">
        <w:rPr>
          <w:rFonts w:ascii="Times New Roman" w:hAnsi="Times New Roman"/>
          <w:sz w:val="24"/>
          <w:szCs w:val="24"/>
        </w:rPr>
        <w:tab/>
        <w:t xml:space="preserve">Under normal circumstances, the police officer who investigates a traffic accident will introduce the Scheme to the victim or his/her next-of-kin.  In the case of serious traffic accidents, staff of the TAVA Section will take the initiative to contact the victims or their </w:t>
      </w:r>
      <w:proofErr w:type="spellStart"/>
      <w:r w:rsidRPr="00160A68">
        <w:rPr>
          <w:rFonts w:ascii="Times New Roman" w:hAnsi="Times New Roman"/>
          <w:sz w:val="24"/>
          <w:szCs w:val="24"/>
        </w:rPr>
        <w:t>dependants</w:t>
      </w:r>
      <w:proofErr w:type="spellEnd"/>
      <w:r w:rsidRPr="00160A68">
        <w:rPr>
          <w:rFonts w:ascii="Times New Roman" w:hAnsi="Times New Roman"/>
          <w:sz w:val="24"/>
          <w:szCs w:val="24"/>
        </w:rPr>
        <w:t xml:space="preserve"> to assist them to apply for assistance at an early date.</w:t>
      </w:r>
    </w:p>
    <w:p w14:paraId="0891C89C" w14:textId="77777777" w:rsidR="00341829" w:rsidRPr="00160A68" w:rsidRDefault="00341829">
      <w:pPr>
        <w:tabs>
          <w:tab w:val="left" w:pos="1134"/>
        </w:tabs>
        <w:jc w:val="both"/>
        <w:rPr>
          <w:rFonts w:ascii="Times New Roman" w:hAnsi="Times New Roman"/>
          <w:sz w:val="24"/>
          <w:szCs w:val="24"/>
        </w:rPr>
      </w:pPr>
    </w:p>
    <w:p w14:paraId="5BC9B447"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16.</w:t>
      </w:r>
      <w:r w:rsidRPr="00160A68">
        <w:rPr>
          <w:rFonts w:ascii="Times New Roman" w:hAnsi="Times New Roman"/>
          <w:sz w:val="24"/>
          <w:szCs w:val="24"/>
        </w:rPr>
        <w:tab/>
        <w:t xml:space="preserve">An application for assistance is considered to have been formally made only when it is received by the SWD.  </w:t>
      </w:r>
    </w:p>
    <w:p w14:paraId="6415FD0E" w14:textId="77777777" w:rsidR="00341829" w:rsidRPr="00160A68" w:rsidRDefault="00341829">
      <w:pPr>
        <w:tabs>
          <w:tab w:val="left" w:pos="1134"/>
        </w:tabs>
        <w:jc w:val="both"/>
        <w:rPr>
          <w:rFonts w:ascii="Times New Roman" w:hAnsi="Times New Roman"/>
          <w:sz w:val="24"/>
          <w:szCs w:val="24"/>
        </w:rPr>
      </w:pPr>
    </w:p>
    <w:p w14:paraId="3A99E631" w14:textId="77777777" w:rsidR="00341829" w:rsidRPr="00160A68" w:rsidRDefault="00341829">
      <w:pPr>
        <w:tabs>
          <w:tab w:val="left" w:pos="1134"/>
        </w:tabs>
        <w:ind w:rightChars="-11" w:right="-22"/>
        <w:jc w:val="both"/>
        <w:rPr>
          <w:rFonts w:ascii="Times New Roman" w:hAnsi="Times New Roman"/>
          <w:sz w:val="24"/>
          <w:szCs w:val="24"/>
        </w:rPr>
      </w:pPr>
      <w:r w:rsidRPr="00160A68">
        <w:rPr>
          <w:rFonts w:ascii="Times New Roman" w:hAnsi="Times New Roman"/>
          <w:sz w:val="24"/>
          <w:szCs w:val="24"/>
        </w:rPr>
        <w:t>17.</w:t>
      </w:r>
      <w:r w:rsidRPr="00160A68">
        <w:rPr>
          <w:rFonts w:ascii="Times New Roman" w:hAnsi="Times New Roman"/>
          <w:sz w:val="24"/>
          <w:szCs w:val="24"/>
        </w:rPr>
        <w:tab/>
        <w:t>Unless prevented by special circumstances or immobility, the applicant will be required to attend an interview at the TAVA Section.  He/she is responsible for producing evidence in support of his/her claim of temporary incapacity for work or any permanent disability resulting from his/her injuries sustained in the traffic accident.</w:t>
      </w:r>
      <w:r w:rsidRPr="00160A68">
        <w:rPr>
          <w:rFonts w:ascii="Times New Roman" w:hAnsi="Times New Roman" w:hint="eastAsia"/>
          <w:sz w:val="24"/>
          <w:szCs w:val="24"/>
        </w:rPr>
        <w:t xml:space="preserve">  </w:t>
      </w:r>
      <w:r w:rsidRPr="00160A68">
        <w:rPr>
          <w:rFonts w:ascii="Times New Roman" w:hAnsi="Times New Roman"/>
          <w:sz w:val="24"/>
          <w:szCs w:val="24"/>
        </w:rPr>
        <w:t xml:space="preserve">With the </w:t>
      </w:r>
      <w:r w:rsidR="00DF66AC" w:rsidRPr="00160A68">
        <w:rPr>
          <w:rFonts w:ascii="Times New Roman" w:hAnsi="Times New Roman" w:hint="eastAsia"/>
          <w:sz w:val="24"/>
          <w:szCs w:val="24"/>
        </w:rPr>
        <w:t>applicant</w:t>
      </w:r>
      <w:r w:rsidRPr="00160A68">
        <w:rPr>
          <w:rFonts w:ascii="Times New Roman" w:hAnsi="Times New Roman"/>
          <w:sz w:val="24"/>
          <w:szCs w:val="24"/>
        </w:rPr>
        <w:t xml:space="preserve">’s consent, medical examinations and reports may be arranged with the Hospital Authority/Department of Health for the purpose of assessing his/her eligibility for </w:t>
      </w:r>
      <w:r w:rsidRPr="00160A68">
        <w:rPr>
          <w:rFonts w:ascii="Times New Roman" w:hAnsi="Times New Roman" w:hint="eastAsia"/>
          <w:sz w:val="24"/>
          <w:szCs w:val="24"/>
        </w:rPr>
        <w:t>assistance</w:t>
      </w:r>
      <w:r w:rsidRPr="00160A68">
        <w:rPr>
          <w:rFonts w:ascii="Times New Roman" w:hAnsi="Times New Roman"/>
          <w:sz w:val="24"/>
          <w:szCs w:val="24"/>
        </w:rPr>
        <w:t xml:space="preserve">. </w:t>
      </w:r>
    </w:p>
    <w:p w14:paraId="3D20B30D" w14:textId="77777777" w:rsidR="00341829" w:rsidRPr="00160A68" w:rsidRDefault="00341829">
      <w:pPr>
        <w:tabs>
          <w:tab w:val="left" w:pos="1134"/>
        </w:tabs>
        <w:jc w:val="both"/>
        <w:rPr>
          <w:rFonts w:ascii="Times New Roman" w:hAnsi="Times New Roman"/>
          <w:sz w:val="24"/>
          <w:szCs w:val="24"/>
        </w:rPr>
      </w:pPr>
    </w:p>
    <w:p w14:paraId="2A81DDFA"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18.</w:t>
      </w:r>
      <w:r w:rsidRPr="00160A68">
        <w:rPr>
          <w:rFonts w:ascii="Times New Roman" w:hAnsi="Times New Roman"/>
          <w:sz w:val="24"/>
          <w:szCs w:val="24"/>
        </w:rPr>
        <w:tab/>
        <w:t>To guard against fraudulent claims, doubtful medical certif</w:t>
      </w:r>
      <w:r w:rsidR="00DF66AC" w:rsidRPr="00160A68">
        <w:rPr>
          <w:rFonts w:ascii="Times New Roman" w:hAnsi="Times New Roman"/>
          <w:sz w:val="24"/>
          <w:szCs w:val="24"/>
        </w:rPr>
        <w:t>icates/reports pro</w:t>
      </w:r>
      <w:r w:rsidR="00DF66AC" w:rsidRPr="00160A68">
        <w:rPr>
          <w:rFonts w:ascii="Times New Roman" w:hAnsi="Times New Roman" w:hint="eastAsia"/>
          <w:sz w:val="24"/>
          <w:szCs w:val="24"/>
        </w:rPr>
        <w:t>vided</w:t>
      </w:r>
      <w:r w:rsidR="00DF66AC" w:rsidRPr="00160A68">
        <w:rPr>
          <w:rFonts w:ascii="Times New Roman" w:hAnsi="Times New Roman"/>
          <w:sz w:val="24"/>
          <w:szCs w:val="24"/>
        </w:rPr>
        <w:t xml:space="preserve"> by the </w:t>
      </w:r>
      <w:r w:rsidR="00DF66AC" w:rsidRPr="00160A68">
        <w:rPr>
          <w:rFonts w:ascii="Times New Roman" w:hAnsi="Times New Roman" w:hint="eastAsia"/>
          <w:sz w:val="24"/>
          <w:szCs w:val="24"/>
        </w:rPr>
        <w:t>applicant</w:t>
      </w:r>
      <w:r w:rsidRPr="00160A68">
        <w:rPr>
          <w:rFonts w:ascii="Times New Roman" w:hAnsi="Times New Roman"/>
          <w:sz w:val="24"/>
          <w:szCs w:val="24"/>
        </w:rPr>
        <w:t xml:space="preserve"> will be referred to the Hospital Authority/Department of Health for re-assessment.  The TAVA Section will also refer doubtful cases to the Police for in-depth investigations.</w:t>
      </w:r>
    </w:p>
    <w:p w14:paraId="532D9B02" w14:textId="77777777" w:rsidR="00341829" w:rsidRPr="00160A68" w:rsidRDefault="00341829">
      <w:pPr>
        <w:tabs>
          <w:tab w:val="left" w:pos="1134"/>
        </w:tabs>
        <w:jc w:val="both"/>
        <w:rPr>
          <w:rFonts w:ascii="Times New Roman" w:hAnsi="Times New Roman"/>
          <w:sz w:val="24"/>
          <w:szCs w:val="24"/>
        </w:rPr>
      </w:pPr>
    </w:p>
    <w:p w14:paraId="17A077BE" w14:textId="77777777" w:rsidR="00341829" w:rsidRPr="00160A68" w:rsidRDefault="00341829">
      <w:pPr>
        <w:pStyle w:val="21"/>
        <w:tabs>
          <w:tab w:val="left" w:pos="1134"/>
        </w:tabs>
        <w:snapToGrid w:val="0"/>
        <w:rPr>
          <w:rFonts w:ascii="Times New Roman" w:eastAsia="SimSun" w:hAnsi="Times New Roman"/>
          <w:sz w:val="24"/>
          <w:szCs w:val="24"/>
        </w:rPr>
      </w:pPr>
      <w:r w:rsidRPr="00160A68">
        <w:rPr>
          <w:rFonts w:ascii="Times New Roman" w:hAnsi="Times New Roman"/>
          <w:sz w:val="24"/>
          <w:szCs w:val="24"/>
        </w:rPr>
        <w:t>19.</w:t>
      </w:r>
      <w:r w:rsidRPr="00160A68">
        <w:rPr>
          <w:rFonts w:ascii="Times New Roman" w:hAnsi="Times New Roman"/>
          <w:sz w:val="24"/>
          <w:szCs w:val="24"/>
        </w:rPr>
        <w:tab/>
        <w:t>As an additional measure to prevent fraud and abuse of the Scheme, standard forms for reporting suspected fraud cases</w:t>
      </w:r>
      <w:r w:rsidRPr="00160A68">
        <w:rPr>
          <w:rFonts w:ascii="Times New Roman" w:eastAsia="SimSun" w:hAnsi="Times New Roman"/>
          <w:sz w:val="24"/>
          <w:szCs w:val="24"/>
        </w:rPr>
        <w:t xml:space="preserve"> by members of the public are obtainable at public housing estate offices and other government offices.  Alternatively, these forms can be downloaded from the SWD homepage (see paragraph 14 above).</w:t>
      </w:r>
    </w:p>
    <w:p w14:paraId="021E699A" w14:textId="77777777" w:rsidR="00341829" w:rsidRPr="00160A68" w:rsidRDefault="00341829">
      <w:pPr>
        <w:jc w:val="both"/>
        <w:rPr>
          <w:rFonts w:ascii="Times New Roman" w:hAnsi="Times New Roman"/>
          <w:b/>
          <w:sz w:val="24"/>
          <w:szCs w:val="24"/>
        </w:rPr>
      </w:pPr>
    </w:p>
    <w:p w14:paraId="63C5E78D" w14:textId="77777777" w:rsidR="00341829" w:rsidRPr="00160A68" w:rsidRDefault="00341829">
      <w:pPr>
        <w:jc w:val="both"/>
        <w:rPr>
          <w:rFonts w:ascii="Times New Roman" w:hAnsi="Times New Roman"/>
          <w:b/>
          <w:sz w:val="24"/>
          <w:szCs w:val="24"/>
        </w:rPr>
      </w:pPr>
    </w:p>
    <w:p w14:paraId="3A50E551" w14:textId="77777777" w:rsidR="00884A25" w:rsidRPr="00160A68" w:rsidRDefault="00884A25">
      <w:pPr>
        <w:jc w:val="both"/>
        <w:rPr>
          <w:rFonts w:ascii="Times New Roman" w:hAnsi="Times New Roman"/>
          <w:b/>
          <w:sz w:val="26"/>
        </w:rPr>
        <w:sectPr w:rsidR="00884A25" w:rsidRPr="00160A68" w:rsidSect="00D33146">
          <w:endnotePr>
            <w:numFmt w:val="decimal"/>
          </w:endnotePr>
          <w:pgSz w:w="11907" w:h="16840" w:code="9"/>
          <w:pgMar w:top="1531" w:right="1208" w:bottom="567" w:left="1321" w:header="737" w:footer="737" w:gutter="0"/>
          <w:paperSrc w:first="7" w:other="7"/>
          <w:pgNumType w:start="5"/>
          <w:cols w:space="425"/>
          <w:noEndnote/>
          <w:titlePg/>
          <w:docGrid w:linePitch="271"/>
        </w:sectPr>
      </w:pPr>
    </w:p>
    <w:p w14:paraId="4C7A1DC8" w14:textId="77777777" w:rsidR="00341829" w:rsidRPr="00160A68" w:rsidRDefault="00341829">
      <w:pPr>
        <w:jc w:val="both"/>
        <w:rPr>
          <w:rFonts w:ascii="Times New Roman" w:hAnsi="Times New Roman"/>
          <w:b/>
          <w:sz w:val="24"/>
          <w:szCs w:val="24"/>
        </w:rPr>
      </w:pPr>
      <w:r w:rsidRPr="00160A68">
        <w:rPr>
          <w:rFonts w:ascii="Times New Roman" w:hAnsi="Times New Roman"/>
          <w:b/>
          <w:sz w:val="24"/>
          <w:szCs w:val="24"/>
        </w:rPr>
        <w:lastRenderedPageBreak/>
        <w:t>Number of Applications</w:t>
      </w:r>
    </w:p>
    <w:p w14:paraId="03D554D5" w14:textId="77777777" w:rsidR="00341829" w:rsidRPr="00160A68" w:rsidRDefault="00341829">
      <w:pPr>
        <w:jc w:val="both"/>
        <w:rPr>
          <w:rFonts w:ascii="Times New Roman" w:hAnsi="Times New Roman"/>
          <w:sz w:val="24"/>
          <w:szCs w:val="24"/>
        </w:rPr>
      </w:pPr>
    </w:p>
    <w:p w14:paraId="2A241452" w14:textId="1EB07783" w:rsidR="002B2876" w:rsidRPr="0046670A" w:rsidRDefault="00341829" w:rsidP="002B2876">
      <w:pPr>
        <w:tabs>
          <w:tab w:val="left" w:pos="1134"/>
        </w:tabs>
        <w:jc w:val="both"/>
        <w:rPr>
          <w:rFonts w:ascii="Times New Roman" w:hAnsi="Times New Roman"/>
          <w:sz w:val="24"/>
          <w:szCs w:val="24"/>
        </w:rPr>
      </w:pPr>
      <w:r w:rsidRPr="00160A68">
        <w:rPr>
          <w:rFonts w:ascii="Times New Roman" w:hAnsi="Times New Roman"/>
          <w:sz w:val="24"/>
          <w:szCs w:val="24"/>
        </w:rPr>
        <w:t>20.</w:t>
      </w:r>
      <w:r w:rsidRPr="00160A68">
        <w:rPr>
          <w:rFonts w:ascii="Times New Roman" w:hAnsi="Times New Roman"/>
          <w:sz w:val="24"/>
          <w:szCs w:val="24"/>
        </w:rPr>
        <w:tab/>
      </w:r>
      <w:r w:rsidR="002B2876" w:rsidRPr="0046670A">
        <w:rPr>
          <w:rFonts w:ascii="Times New Roman" w:hAnsi="Times New Roman"/>
          <w:sz w:val="24"/>
          <w:szCs w:val="24"/>
        </w:rPr>
        <w:t xml:space="preserve">During the year, </w:t>
      </w:r>
      <w:r w:rsidR="00B86762" w:rsidRPr="0046670A">
        <w:rPr>
          <w:rFonts w:ascii="Times New Roman" w:hAnsi="Times New Roman"/>
          <w:sz w:val="24"/>
          <w:szCs w:val="24"/>
        </w:rPr>
        <w:t>11 265</w:t>
      </w:r>
      <w:r w:rsidR="002B2876" w:rsidRPr="0046670A">
        <w:rPr>
          <w:rFonts w:ascii="Times New Roman" w:hAnsi="Times New Roman"/>
          <w:sz w:val="24"/>
          <w:szCs w:val="24"/>
        </w:rPr>
        <w:t xml:space="preserve"> applications were received.  This represents </w:t>
      </w:r>
      <w:r w:rsidR="00F873A8" w:rsidRPr="0046670A">
        <w:rPr>
          <w:rFonts w:ascii="Times New Roman" w:hAnsi="Times New Roman"/>
          <w:sz w:val="24"/>
          <w:szCs w:val="24"/>
        </w:rPr>
        <w:t>a</w:t>
      </w:r>
      <w:r w:rsidR="00A35494" w:rsidRPr="0046670A">
        <w:rPr>
          <w:rFonts w:ascii="Times New Roman" w:hAnsi="Times New Roman"/>
          <w:sz w:val="24"/>
          <w:szCs w:val="24"/>
        </w:rPr>
        <w:t>n</w:t>
      </w:r>
      <w:r w:rsidR="00CA636D" w:rsidRPr="0046670A">
        <w:rPr>
          <w:rFonts w:ascii="Times New Roman" w:hAnsi="Times New Roman"/>
          <w:sz w:val="24"/>
          <w:szCs w:val="24"/>
          <w:lang w:eastAsia="zh-HK"/>
        </w:rPr>
        <w:t xml:space="preserve"> </w:t>
      </w:r>
      <w:r w:rsidR="00B86762" w:rsidRPr="0046670A">
        <w:rPr>
          <w:rFonts w:ascii="Times New Roman" w:hAnsi="Times New Roman"/>
          <w:sz w:val="24"/>
          <w:szCs w:val="24"/>
          <w:lang w:eastAsia="zh-HK"/>
        </w:rPr>
        <w:t>in</w:t>
      </w:r>
      <w:r w:rsidR="00B86762" w:rsidRPr="0046670A">
        <w:rPr>
          <w:rFonts w:ascii="Times New Roman" w:hAnsi="Times New Roman" w:hint="eastAsia"/>
          <w:sz w:val="24"/>
          <w:szCs w:val="24"/>
        </w:rPr>
        <w:t>crease</w:t>
      </w:r>
      <w:r w:rsidR="00B86762" w:rsidRPr="0046670A">
        <w:rPr>
          <w:rFonts w:ascii="Times New Roman" w:hAnsi="Times New Roman"/>
          <w:sz w:val="24"/>
          <w:szCs w:val="24"/>
        </w:rPr>
        <w:t xml:space="preserve"> </w:t>
      </w:r>
      <w:r w:rsidR="002B2876" w:rsidRPr="0046670A">
        <w:rPr>
          <w:rFonts w:ascii="Times New Roman" w:hAnsi="Times New Roman"/>
          <w:sz w:val="24"/>
          <w:szCs w:val="24"/>
        </w:rPr>
        <w:t xml:space="preserve">of </w:t>
      </w:r>
      <w:r w:rsidR="00B86762" w:rsidRPr="0046670A">
        <w:rPr>
          <w:rFonts w:ascii="Times New Roman" w:hAnsi="Times New Roman"/>
          <w:sz w:val="24"/>
          <w:szCs w:val="24"/>
        </w:rPr>
        <w:t>10.1</w:t>
      </w:r>
      <w:r w:rsidR="002B2876" w:rsidRPr="0046670A">
        <w:rPr>
          <w:rFonts w:ascii="Times New Roman" w:hAnsi="Times New Roman"/>
          <w:sz w:val="24"/>
          <w:szCs w:val="24"/>
        </w:rPr>
        <w:t>% over the previous year (</w:t>
      </w:r>
      <w:r w:rsidR="00B86762" w:rsidRPr="0046670A">
        <w:rPr>
          <w:rFonts w:ascii="Times New Roman" w:hAnsi="Times New Roman"/>
          <w:sz w:val="24"/>
          <w:szCs w:val="24"/>
        </w:rPr>
        <w:t xml:space="preserve">10 236 </w:t>
      </w:r>
      <w:r w:rsidR="002B2876" w:rsidRPr="0046670A">
        <w:rPr>
          <w:rFonts w:ascii="Times New Roman" w:hAnsi="Times New Roman"/>
          <w:sz w:val="24"/>
          <w:szCs w:val="24"/>
        </w:rPr>
        <w:t xml:space="preserve">in </w:t>
      </w:r>
      <w:r w:rsidR="00F873A8" w:rsidRPr="0046670A">
        <w:rPr>
          <w:rFonts w:ascii="Times New Roman" w:hAnsi="Times New Roman"/>
          <w:sz w:val="24"/>
          <w:szCs w:val="24"/>
        </w:rPr>
        <w:t>20</w:t>
      </w:r>
      <w:r w:rsidR="00A43D2C" w:rsidRPr="0046670A">
        <w:rPr>
          <w:rFonts w:ascii="Times New Roman" w:hAnsi="Times New Roman"/>
          <w:sz w:val="24"/>
          <w:szCs w:val="24"/>
        </w:rPr>
        <w:t>2</w:t>
      </w:r>
      <w:r w:rsidR="00B86762" w:rsidRPr="0046670A">
        <w:rPr>
          <w:rFonts w:ascii="Times New Roman" w:hAnsi="Times New Roman"/>
          <w:sz w:val="24"/>
          <w:szCs w:val="24"/>
        </w:rPr>
        <w:t>2-23</w:t>
      </w:r>
      <w:r w:rsidR="002B2876" w:rsidRPr="0046670A">
        <w:rPr>
          <w:rFonts w:ascii="Times New Roman" w:hAnsi="Times New Roman"/>
          <w:sz w:val="24"/>
          <w:szCs w:val="24"/>
        </w:rPr>
        <w:t>).  A chart showing the application trend of the Scheme since 1979 is at Appendix I.</w:t>
      </w:r>
    </w:p>
    <w:p w14:paraId="452C5652" w14:textId="77777777" w:rsidR="002B2876" w:rsidRPr="0046670A" w:rsidRDefault="002B2876" w:rsidP="002B2876">
      <w:pPr>
        <w:tabs>
          <w:tab w:val="left" w:pos="1134"/>
        </w:tabs>
        <w:jc w:val="both"/>
        <w:rPr>
          <w:rFonts w:ascii="Times New Roman" w:hAnsi="Times New Roman"/>
          <w:sz w:val="24"/>
          <w:szCs w:val="24"/>
        </w:rPr>
      </w:pPr>
    </w:p>
    <w:p w14:paraId="50F85B09" w14:textId="77777777" w:rsidR="002B2876" w:rsidRPr="0046670A" w:rsidRDefault="002B2876" w:rsidP="002B2876">
      <w:pPr>
        <w:pStyle w:val="4"/>
        <w:rPr>
          <w:rFonts w:ascii="Times New Roman" w:hAnsi="Times New Roman"/>
          <w:szCs w:val="24"/>
        </w:rPr>
      </w:pPr>
      <w:r w:rsidRPr="0046670A">
        <w:rPr>
          <w:rFonts w:ascii="Times New Roman" w:hAnsi="Times New Roman"/>
          <w:szCs w:val="24"/>
        </w:rPr>
        <w:t>Application Rate</w:t>
      </w:r>
    </w:p>
    <w:p w14:paraId="62C93A8A" w14:textId="77777777" w:rsidR="002B2876" w:rsidRPr="0046670A" w:rsidRDefault="002B2876" w:rsidP="002B2876">
      <w:pPr>
        <w:jc w:val="center"/>
        <w:rPr>
          <w:rFonts w:ascii="Times New Roman" w:hAnsi="Times New Roman"/>
          <w:sz w:val="24"/>
          <w:szCs w:val="24"/>
        </w:rPr>
      </w:pPr>
    </w:p>
    <w:p w14:paraId="5CD7AAE7" w14:textId="3EC3EA19" w:rsidR="00341829" w:rsidRPr="00160A68" w:rsidRDefault="002B2876" w:rsidP="002B2876">
      <w:pPr>
        <w:tabs>
          <w:tab w:val="left" w:pos="1134"/>
        </w:tabs>
        <w:jc w:val="both"/>
        <w:rPr>
          <w:rFonts w:ascii="Times New Roman" w:hAnsi="Times New Roman"/>
          <w:sz w:val="24"/>
          <w:szCs w:val="24"/>
        </w:rPr>
      </w:pPr>
      <w:r w:rsidRPr="0046670A">
        <w:rPr>
          <w:rFonts w:ascii="Times New Roman" w:hAnsi="Times New Roman"/>
          <w:sz w:val="24"/>
          <w:szCs w:val="24"/>
        </w:rPr>
        <w:t>21</w:t>
      </w:r>
      <w:r w:rsidRPr="0046670A">
        <w:rPr>
          <w:rFonts w:ascii="Times New Roman" w:hAnsi="Times New Roman" w:hint="eastAsia"/>
          <w:sz w:val="24"/>
          <w:szCs w:val="24"/>
        </w:rPr>
        <w:t>.</w:t>
      </w:r>
      <w:r w:rsidRPr="0046670A">
        <w:rPr>
          <w:rFonts w:ascii="Times New Roman" w:hAnsi="Times New Roman" w:hint="eastAsia"/>
          <w:sz w:val="24"/>
          <w:szCs w:val="24"/>
        </w:rPr>
        <w:tab/>
      </w:r>
      <w:r w:rsidRPr="0046670A">
        <w:rPr>
          <w:rFonts w:ascii="Times New Roman" w:hAnsi="Times New Roman"/>
          <w:sz w:val="24"/>
          <w:szCs w:val="24"/>
        </w:rPr>
        <w:t xml:space="preserve">According to </w:t>
      </w:r>
      <w:r w:rsidRPr="0046670A">
        <w:rPr>
          <w:rFonts w:ascii="Times New Roman" w:hAnsi="Times New Roman" w:hint="eastAsia"/>
          <w:sz w:val="24"/>
          <w:szCs w:val="24"/>
        </w:rPr>
        <w:t xml:space="preserve">the </w:t>
      </w:r>
      <w:r w:rsidRPr="0046670A">
        <w:rPr>
          <w:rFonts w:ascii="Times New Roman" w:hAnsi="Times New Roman"/>
          <w:sz w:val="24"/>
          <w:szCs w:val="24"/>
        </w:rPr>
        <w:t xml:space="preserve">figures provided by the Commissioner of Police, </w:t>
      </w:r>
      <w:r w:rsidRPr="0046670A">
        <w:rPr>
          <w:rFonts w:ascii="Times New Roman" w:hAnsi="Times New Roman" w:hint="eastAsia"/>
          <w:sz w:val="24"/>
          <w:szCs w:val="24"/>
        </w:rPr>
        <w:t>the number of</w:t>
      </w:r>
      <w:r w:rsidRPr="0046670A">
        <w:rPr>
          <w:rFonts w:ascii="Times New Roman" w:hAnsi="Times New Roman"/>
          <w:sz w:val="24"/>
          <w:szCs w:val="24"/>
        </w:rPr>
        <w:t xml:space="preserve"> reported</w:t>
      </w:r>
      <w:r w:rsidRPr="0046670A">
        <w:rPr>
          <w:rFonts w:ascii="Times New Roman" w:hAnsi="Times New Roman" w:hint="eastAsia"/>
          <w:sz w:val="24"/>
          <w:szCs w:val="24"/>
        </w:rPr>
        <w:t xml:space="preserve"> </w:t>
      </w:r>
      <w:r w:rsidRPr="0046670A">
        <w:rPr>
          <w:rFonts w:ascii="Times New Roman" w:hAnsi="Times New Roman"/>
          <w:sz w:val="24"/>
          <w:szCs w:val="24"/>
        </w:rPr>
        <w:t xml:space="preserve">traffic casualties </w:t>
      </w:r>
      <w:r w:rsidR="006F0FFA" w:rsidRPr="0046670A">
        <w:rPr>
          <w:rFonts w:ascii="Times New Roman" w:hAnsi="Times New Roman"/>
          <w:sz w:val="24"/>
          <w:szCs w:val="24"/>
        </w:rPr>
        <w:t xml:space="preserve">increased </w:t>
      </w:r>
      <w:r w:rsidRPr="0046670A">
        <w:rPr>
          <w:rFonts w:ascii="Times New Roman" w:hAnsi="Times New Roman"/>
          <w:sz w:val="24"/>
          <w:szCs w:val="24"/>
        </w:rPr>
        <w:t xml:space="preserve">by </w:t>
      </w:r>
      <w:r w:rsidR="006F0FFA" w:rsidRPr="0046670A">
        <w:rPr>
          <w:rFonts w:ascii="Times New Roman" w:hAnsi="Times New Roman"/>
          <w:sz w:val="24"/>
          <w:szCs w:val="24"/>
        </w:rPr>
        <w:t>5.7</w:t>
      </w:r>
      <w:r w:rsidRPr="0046670A">
        <w:rPr>
          <w:rFonts w:ascii="Times New Roman" w:hAnsi="Times New Roman"/>
          <w:sz w:val="24"/>
          <w:szCs w:val="24"/>
        </w:rPr>
        <w:t>%</w:t>
      </w:r>
      <w:r w:rsidRPr="0046670A">
        <w:rPr>
          <w:rFonts w:ascii="Times New Roman" w:hAnsi="Times New Roman" w:hint="eastAsia"/>
          <w:sz w:val="24"/>
          <w:szCs w:val="24"/>
        </w:rPr>
        <w:t xml:space="preserve"> </w:t>
      </w:r>
      <w:r w:rsidRPr="0046670A">
        <w:rPr>
          <w:rFonts w:ascii="Times New Roman" w:hAnsi="Times New Roman"/>
          <w:sz w:val="24"/>
          <w:szCs w:val="24"/>
        </w:rPr>
        <w:t>over the previous year</w:t>
      </w:r>
      <w:r w:rsidRPr="0046670A">
        <w:rPr>
          <w:rFonts w:ascii="Times New Roman" w:hAnsi="Times New Roman" w:hint="eastAsia"/>
          <w:sz w:val="24"/>
          <w:szCs w:val="24"/>
        </w:rPr>
        <w:t xml:space="preserve">. </w:t>
      </w:r>
      <w:r w:rsidRPr="0046670A">
        <w:rPr>
          <w:rFonts w:ascii="Times New Roman" w:hAnsi="Times New Roman"/>
          <w:sz w:val="24"/>
          <w:szCs w:val="24"/>
        </w:rPr>
        <w:t xml:space="preserve"> As for t</w:t>
      </w:r>
      <w:r w:rsidRPr="0046670A">
        <w:rPr>
          <w:rFonts w:ascii="Times New Roman" w:hAnsi="Times New Roman" w:hint="eastAsia"/>
          <w:sz w:val="24"/>
          <w:szCs w:val="24"/>
        </w:rPr>
        <w:t>he rate of application for T</w:t>
      </w:r>
      <w:r w:rsidRPr="0046670A">
        <w:rPr>
          <w:rFonts w:ascii="Times New Roman" w:hAnsi="Times New Roman"/>
          <w:sz w:val="24"/>
          <w:szCs w:val="24"/>
        </w:rPr>
        <w:t xml:space="preserve">AVA, it </w:t>
      </w:r>
      <w:r w:rsidRPr="0046670A">
        <w:rPr>
          <w:rFonts w:ascii="Times New Roman" w:hAnsi="Times New Roman" w:hint="eastAsia"/>
          <w:sz w:val="24"/>
          <w:szCs w:val="24"/>
        </w:rPr>
        <w:t>was</w:t>
      </w:r>
      <w:r w:rsidRPr="0046670A">
        <w:rPr>
          <w:rFonts w:ascii="Times New Roman" w:hAnsi="Times New Roman"/>
          <w:sz w:val="24"/>
          <w:szCs w:val="24"/>
        </w:rPr>
        <w:t xml:space="preserve"> </w:t>
      </w:r>
      <w:r w:rsidR="00AE4450" w:rsidRPr="0046670A">
        <w:rPr>
          <w:rFonts w:ascii="Times New Roman" w:hAnsi="Times New Roman"/>
          <w:sz w:val="24"/>
          <w:szCs w:val="24"/>
        </w:rPr>
        <w:t>in</w:t>
      </w:r>
      <w:r w:rsidR="00267C38" w:rsidRPr="0046670A">
        <w:rPr>
          <w:rFonts w:ascii="Times New Roman" w:hAnsi="Times New Roman"/>
          <w:sz w:val="24"/>
          <w:szCs w:val="24"/>
        </w:rPr>
        <w:t xml:space="preserve">creased </w:t>
      </w:r>
      <w:r w:rsidRPr="0046670A">
        <w:rPr>
          <w:rFonts w:ascii="Times New Roman" w:hAnsi="Times New Roman"/>
          <w:sz w:val="24"/>
          <w:szCs w:val="24"/>
        </w:rPr>
        <w:t xml:space="preserve">from </w:t>
      </w:r>
      <w:r w:rsidR="006F0FFA" w:rsidRPr="0046670A">
        <w:rPr>
          <w:rFonts w:ascii="Times New Roman" w:hAnsi="Times New Roman"/>
          <w:sz w:val="24"/>
          <w:szCs w:val="24"/>
        </w:rPr>
        <w:t>50.2</w:t>
      </w:r>
      <w:r w:rsidRPr="0046670A">
        <w:rPr>
          <w:rFonts w:ascii="Times New Roman" w:hAnsi="Times New Roman"/>
          <w:sz w:val="24"/>
          <w:szCs w:val="24"/>
        </w:rPr>
        <w:t xml:space="preserve">% to </w:t>
      </w:r>
      <w:r w:rsidR="006F0FFA" w:rsidRPr="0046670A">
        <w:rPr>
          <w:rFonts w:ascii="Times New Roman" w:hAnsi="Times New Roman"/>
          <w:sz w:val="24"/>
          <w:szCs w:val="24"/>
        </w:rPr>
        <w:t>52.2</w:t>
      </w:r>
      <w:r w:rsidRPr="0046670A">
        <w:rPr>
          <w:rFonts w:ascii="Times New Roman" w:hAnsi="Times New Roman"/>
          <w:sz w:val="24"/>
          <w:szCs w:val="24"/>
        </w:rPr>
        <w:t>%</w:t>
      </w:r>
      <w:r w:rsidRPr="00160A68">
        <w:rPr>
          <w:rFonts w:ascii="Times New Roman" w:hAnsi="Times New Roman" w:hint="eastAsia"/>
          <w:sz w:val="24"/>
          <w:szCs w:val="24"/>
        </w:rPr>
        <w:t>.</w:t>
      </w:r>
      <w:r w:rsidRPr="00160A68">
        <w:rPr>
          <w:rFonts w:ascii="Times New Roman" w:hAnsi="Times New Roman"/>
          <w:sz w:val="24"/>
          <w:szCs w:val="24"/>
        </w:rPr>
        <w:t xml:space="preserve">  The table below shows the application rate:</w:t>
      </w:r>
    </w:p>
    <w:p w14:paraId="58C459E6" w14:textId="77777777" w:rsidR="00341829" w:rsidRPr="00160A68" w:rsidRDefault="00341829">
      <w:pPr>
        <w:tabs>
          <w:tab w:val="left" w:pos="1134"/>
        </w:tabs>
        <w:jc w:val="both"/>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578"/>
        <w:gridCol w:w="750"/>
        <w:gridCol w:w="678"/>
        <w:gridCol w:w="816"/>
        <w:gridCol w:w="816"/>
        <w:gridCol w:w="918"/>
        <w:gridCol w:w="918"/>
        <w:gridCol w:w="954"/>
        <w:gridCol w:w="1000"/>
      </w:tblGrid>
      <w:tr w:rsidR="00160A68" w:rsidRPr="00160A68" w14:paraId="1447934B" w14:textId="77777777">
        <w:trPr>
          <w:cantSplit/>
          <w:trHeight w:hRule="exact" w:val="397"/>
        </w:trPr>
        <w:tc>
          <w:tcPr>
            <w:tcW w:w="9428" w:type="dxa"/>
            <w:gridSpan w:val="9"/>
            <w:shd w:val="clear" w:color="auto" w:fill="404040"/>
            <w:vAlign w:val="center"/>
          </w:tcPr>
          <w:p w14:paraId="7FB9C1AA" w14:textId="00AD1E6B" w:rsidR="00341829" w:rsidRPr="00160A68" w:rsidRDefault="00341829" w:rsidP="005F66D9">
            <w:pPr>
              <w:jc w:val="center"/>
              <w:rPr>
                <w:rFonts w:ascii="Times New Roman" w:hAnsi="Times New Roman"/>
                <w:b/>
                <w:sz w:val="22"/>
                <w:szCs w:val="22"/>
              </w:rPr>
            </w:pPr>
            <w:r w:rsidRPr="00430913">
              <w:rPr>
                <w:rFonts w:ascii="Times New Roman" w:hAnsi="Times New Roman"/>
                <w:b/>
                <w:color w:val="FFFFFF"/>
                <w:sz w:val="22"/>
                <w:szCs w:val="22"/>
              </w:rPr>
              <w:t xml:space="preserve">Application rate </w:t>
            </w:r>
            <w:r w:rsidR="006F3BDF" w:rsidRPr="00061C34">
              <w:rPr>
                <w:rFonts w:ascii="Times New Roman" w:hAnsi="Times New Roman"/>
                <w:b/>
                <w:color w:val="FFFFFF" w:themeColor="background1"/>
                <w:sz w:val="22"/>
                <w:szCs w:val="22"/>
              </w:rPr>
              <w:t>202</w:t>
            </w:r>
            <w:r w:rsidR="006F0FFA" w:rsidRPr="00061C34">
              <w:rPr>
                <w:rFonts w:ascii="Times New Roman" w:hAnsi="Times New Roman"/>
                <w:b/>
                <w:color w:val="FFFFFF" w:themeColor="background1"/>
                <w:sz w:val="22"/>
                <w:szCs w:val="22"/>
              </w:rPr>
              <w:t>3-24</w:t>
            </w:r>
          </w:p>
        </w:tc>
      </w:tr>
      <w:tr w:rsidR="00160A68" w:rsidRPr="00160A68" w14:paraId="3760CE68" w14:textId="77777777">
        <w:trPr>
          <w:cantSplit/>
          <w:trHeight w:val="424"/>
        </w:trPr>
        <w:tc>
          <w:tcPr>
            <w:tcW w:w="2578" w:type="dxa"/>
            <w:shd w:val="clear" w:color="auto" w:fill="E6E6E6"/>
          </w:tcPr>
          <w:p w14:paraId="18EA5387" w14:textId="77777777" w:rsidR="00341829" w:rsidRPr="00160A68" w:rsidRDefault="00341829">
            <w:pPr>
              <w:spacing w:before="120" w:after="120" w:line="0" w:lineRule="atLeast"/>
              <w:rPr>
                <w:rFonts w:ascii="Times New Roman" w:hAnsi="Times New Roman"/>
                <w:i/>
                <w:sz w:val="18"/>
                <w:szCs w:val="18"/>
              </w:rPr>
            </w:pPr>
          </w:p>
        </w:tc>
        <w:tc>
          <w:tcPr>
            <w:tcW w:w="1428" w:type="dxa"/>
            <w:gridSpan w:val="2"/>
            <w:shd w:val="clear" w:color="auto" w:fill="E6E6E6"/>
          </w:tcPr>
          <w:p w14:paraId="70932D1E" w14:textId="77777777" w:rsidR="00341829" w:rsidRPr="00160A68" w:rsidRDefault="00341829">
            <w:pPr>
              <w:spacing w:before="120" w:after="120" w:line="0" w:lineRule="atLeast"/>
              <w:jc w:val="center"/>
              <w:rPr>
                <w:rFonts w:ascii="Times New Roman" w:hAnsi="Times New Roman"/>
                <w:b/>
                <w:i/>
                <w:sz w:val="18"/>
                <w:szCs w:val="18"/>
              </w:rPr>
            </w:pPr>
            <w:r w:rsidRPr="00160A68">
              <w:rPr>
                <w:rFonts w:ascii="Times New Roman" w:hAnsi="Times New Roman"/>
                <w:b/>
                <w:i/>
                <w:sz w:val="18"/>
                <w:szCs w:val="18"/>
              </w:rPr>
              <w:t>Fatal</w:t>
            </w:r>
            <w:r w:rsidRPr="00160A68">
              <w:rPr>
                <w:rFonts w:ascii="Times New Roman" w:hAnsi="Times New Roman" w:hint="eastAsia"/>
                <w:b/>
                <w:i/>
                <w:sz w:val="18"/>
                <w:szCs w:val="18"/>
              </w:rPr>
              <w:t>ity</w:t>
            </w:r>
          </w:p>
        </w:tc>
        <w:tc>
          <w:tcPr>
            <w:tcW w:w="1632" w:type="dxa"/>
            <w:gridSpan w:val="2"/>
            <w:shd w:val="clear" w:color="auto" w:fill="E6E6E6"/>
          </w:tcPr>
          <w:p w14:paraId="5936D840" w14:textId="77777777" w:rsidR="00341829" w:rsidRPr="00160A68" w:rsidRDefault="00341829">
            <w:pPr>
              <w:spacing w:before="120" w:after="120" w:line="0" w:lineRule="atLeast"/>
              <w:jc w:val="center"/>
              <w:rPr>
                <w:rFonts w:ascii="Times New Roman" w:hAnsi="Times New Roman"/>
                <w:b/>
                <w:i/>
                <w:sz w:val="18"/>
                <w:szCs w:val="18"/>
              </w:rPr>
            </w:pPr>
            <w:r w:rsidRPr="00160A68">
              <w:rPr>
                <w:rFonts w:ascii="Times New Roman" w:hAnsi="Times New Roman"/>
                <w:b/>
                <w:i/>
                <w:sz w:val="18"/>
                <w:szCs w:val="18"/>
              </w:rPr>
              <w:t>Serious</w:t>
            </w:r>
            <w:r w:rsidRPr="00160A68">
              <w:rPr>
                <w:rFonts w:ascii="Times New Roman" w:hAnsi="Times New Roman" w:hint="eastAsia"/>
                <w:b/>
                <w:i/>
                <w:sz w:val="18"/>
                <w:szCs w:val="18"/>
              </w:rPr>
              <w:t xml:space="preserve"> injury</w:t>
            </w:r>
          </w:p>
        </w:tc>
        <w:tc>
          <w:tcPr>
            <w:tcW w:w="1836" w:type="dxa"/>
            <w:gridSpan w:val="2"/>
            <w:shd w:val="clear" w:color="auto" w:fill="E6E6E6"/>
          </w:tcPr>
          <w:p w14:paraId="2812EEEF" w14:textId="11EB9168" w:rsidR="00341829" w:rsidRPr="00160A68" w:rsidRDefault="00341829" w:rsidP="00110E96">
            <w:pPr>
              <w:spacing w:before="120" w:after="120" w:line="0" w:lineRule="atLeast"/>
              <w:jc w:val="center"/>
              <w:rPr>
                <w:rFonts w:ascii="Times New Roman" w:hAnsi="Times New Roman"/>
                <w:b/>
                <w:i/>
                <w:sz w:val="18"/>
                <w:szCs w:val="18"/>
              </w:rPr>
            </w:pPr>
            <w:r w:rsidRPr="00160A68">
              <w:rPr>
                <w:rFonts w:ascii="Times New Roman" w:hAnsi="Times New Roman"/>
                <w:b/>
                <w:i/>
                <w:sz w:val="18"/>
                <w:szCs w:val="18"/>
              </w:rPr>
              <w:t>Slight</w:t>
            </w:r>
            <w:r w:rsidRPr="00160A68">
              <w:rPr>
                <w:rFonts w:ascii="Times New Roman" w:hAnsi="Times New Roman" w:hint="eastAsia"/>
                <w:b/>
                <w:i/>
                <w:sz w:val="18"/>
                <w:szCs w:val="18"/>
              </w:rPr>
              <w:t xml:space="preserve"> injury</w:t>
            </w:r>
            <w:r w:rsidR="00110E96" w:rsidRPr="00160A68">
              <w:rPr>
                <w:rFonts w:ascii="Times New Roman" w:hAnsi="Times New Roman" w:hint="eastAsia"/>
                <w:b/>
                <w:i/>
                <w:sz w:val="18"/>
                <w:szCs w:val="18"/>
              </w:rPr>
              <w:t xml:space="preserve"> </w:t>
            </w:r>
          </w:p>
        </w:tc>
        <w:tc>
          <w:tcPr>
            <w:tcW w:w="1954" w:type="dxa"/>
            <w:gridSpan w:val="2"/>
            <w:shd w:val="clear" w:color="auto" w:fill="E6E6E6"/>
          </w:tcPr>
          <w:p w14:paraId="79651EF0" w14:textId="77777777" w:rsidR="00341829" w:rsidRPr="00160A68" w:rsidRDefault="00341829">
            <w:pPr>
              <w:spacing w:before="120" w:after="120" w:line="0" w:lineRule="atLeast"/>
              <w:jc w:val="center"/>
              <w:rPr>
                <w:rFonts w:ascii="Times New Roman" w:hAnsi="Times New Roman"/>
                <w:b/>
                <w:i/>
                <w:sz w:val="18"/>
                <w:szCs w:val="18"/>
              </w:rPr>
            </w:pPr>
            <w:r w:rsidRPr="00160A68">
              <w:rPr>
                <w:rFonts w:ascii="Times New Roman" w:hAnsi="Times New Roman" w:hint="eastAsia"/>
                <w:b/>
                <w:i/>
                <w:sz w:val="18"/>
                <w:szCs w:val="18"/>
              </w:rPr>
              <w:t>Total</w:t>
            </w:r>
          </w:p>
        </w:tc>
      </w:tr>
      <w:tr w:rsidR="00160A68" w:rsidRPr="00160A68" w14:paraId="78A24819" w14:textId="77777777">
        <w:trPr>
          <w:cantSplit/>
          <w:trHeight w:val="413"/>
        </w:trPr>
        <w:tc>
          <w:tcPr>
            <w:tcW w:w="2578" w:type="dxa"/>
            <w:shd w:val="clear" w:color="auto" w:fill="D9D9D9"/>
          </w:tcPr>
          <w:p w14:paraId="17DB30F1" w14:textId="446DB1B6" w:rsidR="00503352" w:rsidRPr="00160A68" w:rsidRDefault="00503352" w:rsidP="00272008">
            <w:pPr>
              <w:spacing w:before="240" w:after="240"/>
              <w:ind w:left="100" w:right="272"/>
              <w:rPr>
                <w:rFonts w:ascii="Times New Roman" w:hAnsi="Times New Roman"/>
                <w:sz w:val="22"/>
                <w:szCs w:val="22"/>
              </w:rPr>
            </w:pPr>
            <w:r w:rsidRPr="00160A68">
              <w:rPr>
                <w:rFonts w:ascii="Times New Roman" w:hAnsi="Times New Roman"/>
                <w:sz w:val="22"/>
                <w:szCs w:val="22"/>
              </w:rPr>
              <w:t>Traffic casualties reported to Police</w:t>
            </w:r>
            <w:r w:rsidR="00272008" w:rsidRPr="00160A68">
              <w:rPr>
                <w:rFonts w:ascii="Times New Roman" w:hAnsi="Times New Roman" w:hint="eastAsia"/>
                <w:b/>
                <w:i/>
                <w:sz w:val="18"/>
                <w:szCs w:val="18"/>
              </w:rPr>
              <w:t xml:space="preserve"> </w:t>
            </w:r>
          </w:p>
        </w:tc>
        <w:tc>
          <w:tcPr>
            <w:tcW w:w="750" w:type="dxa"/>
            <w:shd w:val="clear" w:color="auto" w:fill="D9D9D9"/>
          </w:tcPr>
          <w:p w14:paraId="4EF15A20" w14:textId="0C748C79" w:rsidR="00503352" w:rsidRPr="0046670A" w:rsidRDefault="006F0FFA" w:rsidP="00CC041B">
            <w:pPr>
              <w:spacing w:before="240" w:after="240"/>
              <w:jc w:val="center"/>
              <w:rPr>
                <w:rFonts w:ascii="Times New Roman" w:hAnsi="Times New Roman"/>
                <w:b/>
                <w:sz w:val="22"/>
                <w:szCs w:val="22"/>
              </w:rPr>
            </w:pPr>
            <w:r w:rsidRPr="0046670A">
              <w:rPr>
                <w:rFonts w:ascii="Times New Roman" w:hAnsi="Times New Roman"/>
                <w:b/>
                <w:sz w:val="22"/>
                <w:szCs w:val="22"/>
              </w:rPr>
              <w:t>91</w:t>
            </w:r>
          </w:p>
        </w:tc>
        <w:tc>
          <w:tcPr>
            <w:tcW w:w="678" w:type="dxa"/>
            <w:shd w:val="clear" w:color="auto" w:fill="D9D9D9"/>
          </w:tcPr>
          <w:p w14:paraId="1C1B6FE5" w14:textId="6E3DA7C4" w:rsidR="00503352" w:rsidRPr="0046670A" w:rsidRDefault="00503352" w:rsidP="00454426">
            <w:pPr>
              <w:spacing w:before="240" w:after="240"/>
              <w:jc w:val="center"/>
              <w:rPr>
                <w:rFonts w:ascii="Times New Roman" w:hAnsi="Times New Roman"/>
                <w:sz w:val="22"/>
                <w:szCs w:val="22"/>
              </w:rPr>
            </w:pPr>
            <w:r w:rsidRPr="0046670A">
              <w:rPr>
                <w:rFonts w:ascii="Times New Roman" w:hAnsi="Times New Roman"/>
                <w:sz w:val="22"/>
                <w:szCs w:val="22"/>
              </w:rPr>
              <w:t>(</w:t>
            </w:r>
            <w:r w:rsidR="00996E87" w:rsidRPr="0046670A">
              <w:rPr>
                <w:rFonts w:ascii="Times New Roman" w:hAnsi="Times New Roman"/>
                <w:sz w:val="22"/>
                <w:szCs w:val="22"/>
              </w:rPr>
              <w:t>9</w:t>
            </w:r>
            <w:r w:rsidR="006F0FFA" w:rsidRPr="0046670A">
              <w:rPr>
                <w:rFonts w:ascii="Times New Roman" w:hAnsi="Times New Roman"/>
                <w:sz w:val="22"/>
                <w:szCs w:val="22"/>
              </w:rPr>
              <w:t>7</w:t>
            </w:r>
            <w:r w:rsidRPr="0046670A">
              <w:rPr>
                <w:rFonts w:ascii="Times New Roman" w:hAnsi="Times New Roman"/>
                <w:sz w:val="22"/>
                <w:szCs w:val="22"/>
              </w:rPr>
              <w:t>)</w:t>
            </w:r>
          </w:p>
        </w:tc>
        <w:tc>
          <w:tcPr>
            <w:tcW w:w="816" w:type="dxa"/>
            <w:shd w:val="clear" w:color="auto" w:fill="D9D9D9"/>
          </w:tcPr>
          <w:p w14:paraId="63A057BD" w14:textId="4E59FD2E" w:rsidR="00503352" w:rsidRPr="0046670A" w:rsidRDefault="006F0FFA" w:rsidP="00CC041B">
            <w:pPr>
              <w:spacing w:before="240" w:after="240"/>
              <w:jc w:val="center"/>
              <w:rPr>
                <w:rFonts w:ascii="Times New Roman" w:hAnsi="Times New Roman"/>
                <w:b/>
                <w:sz w:val="22"/>
                <w:szCs w:val="22"/>
                <w:lang w:eastAsia="zh-HK"/>
              </w:rPr>
            </w:pPr>
            <w:r w:rsidRPr="0046670A">
              <w:rPr>
                <w:rFonts w:ascii="Times New Roman" w:hAnsi="Times New Roman"/>
                <w:b/>
                <w:sz w:val="22"/>
                <w:szCs w:val="22"/>
                <w:shd w:val="pct15" w:color="auto" w:fill="FFFFFF"/>
              </w:rPr>
              <w:t>890</w:t>
            </w:r>
          </w:p>
        </w:tc>
        <w:tc>
          <w:tcPr>
            <w:tcW w:w="816" w:type="dxa"/>
            <w:shd w:val="clear" w:color="auto" w:fill="D9D9D9"/>
          </w:tcPr>
          <w:p w14:paraId="1952ECAB" w14:textId="6D52B064" w:rsidR="00503352" w:rsidRPr="0046670A" w:rsidRDefault="00503352" w:rsidP="00454426">
            <w:pPr>
              <w:spacing w:before="240" w:after="240"/>
              <w:jc w:val="center"/>
              <w:rPr>
                <w:rFonts w:ascii="Times New Roman" w:hAnsi="Times New Roman"/>
                <w:sz w:val="22"/>
                <w:szCs w:val="22"/>
              </w:rPr>
            </w:pPr>
            <w:r w:rsidRPr="0046670A">
              <w:rPr>
                <w:rFonts w:ascii="Times New Roman" w:hAnsi="Times New Roman"/>
                <w:sz w:val="22"/>
                <w:szCs w:val="22"/>
              </w:rPr>
              <w:t>(</w:t>
            </w:r>
            <w:r w:rsidR="00996E87" w:rsidRPr="0046670A">
              <w:rPr>
                <w:rFonts w:ascii="Times New Roman" w:hAnsi="Times New Roman"/>
                <w:sz w:val="22"/>
                <w:szCs w:val="22"/>
              </w:rPr>
              <w:t xml:space="preserve">1 </w:t>
            </w:r>
            <w:r w:rsidR="006F0FFA" w:rsidRPr="0046670A">
              <w:rPr>
                <w:rFonts w:ascii="Times New Roman" w:hAnsi="Times New Roman"/>
                <w:sz w:val="22"/>
                <w:szCs w:val="22"/>
              </w:rPr>
              <w:t>149</w:t>
            </w:r>
            <w:r w:rsidRPr="0046670A">
              <w:rPr>
                <w:rFonts w:ascii="Times New Roman" w:hAnsi="Times New Roman"/>
                <w:sz w:val="22"/>
                <w:szCs w:val="22"/>
              </w:rPr>
              <w:t>)</w:t>
            </w:r>
          </w:p>
        </w:tc>
        <w:tc>
          <w:tcPr>
            <w:tcW w:w="918" w:type="dxa"/>
            <w:shd w:val="clear" w:color="auto" w:fill="D9D9D9"/>
          </w:tcPr>
          <w:p w14:paraId="1D4E0B07" w14:textId="491502AE" w:rsidR="00503352" w:rsidRPr="0046670A" w:rsidRDefault="006F0FFA" w:rsidP="00A43D2C">
            <w:pPr>
              <w:spacing w:before="240" w:after="240"/>
              <w:jc w:val="center"/>
              <w:rPr>
                <w:rFonts w:ascii="Times New Roman" w:hAnsi="Times New Roman"/>
                <w:b/>
                <w:sz w:val="22"/>
                <w:szCs w:val="22"/>
              </w:rPr>
            </w:pPr>
            <w:r w:rsidRPr="0046670A">
              <w:rPr>
                <w:rFonts w:ascii="Times New Roman" w:hAnsi="Times New Roman"/>
                <w:b/>
                <w:sz w:val="22"/>
                <w:szCs w:val="22"/>
              </w:rPr>
              <w:t>20 581</w:t>
            </w:r>
          </w:p>
        </w:tc>
        <w:tc>
          <w:tcPr>
            <w:tcW w:w="918" w:type="dxa"/>
            <w:shd w:val="clear" w:color="auto" w:fill="D9D9D9"/>
          </w:tcPr>
          <w:p w14:paraId="5609DA24" w14:textId="207C195B" w:rsidR="00503352" w:rsidRPr="0046670A" w:rsidRDefault="00503352" w:rsidP="00454426">
            <w:pPr>
              <w:tabs>
                <w:tab w:val="left" w:pos="72"/>
                <w:tab w:val="right" w:pos="788"/>
              </w:tabs>
              <w:spacing w:before="240" w:after="240"/>
              <w:jc w:val="center"/>
              <w:rPr>
                <w:rFonts w:ascii="Times New Roman" w:hAnsi="Times New Roman"/>
                <w:sz w:val="22"/>
                <w:szCs w:val="22"/>
              </w:rPr>
            </w:pPr>
            <w:r w:rsidRPr="0046670A">
              <w:rPr>
                <w:rFonts w:ascii="Times New Roman" w:hAnsi="Times New Roman"/>
                <w:sz w:val="22"/>
                <w:szCs w:val="22"/>
              </w:rPr>
              <w:t>(</w:t>
            </w:r>
            <w:r w:rsidR="00996E87" w:rsidRPr="0046670A">
              <w:rPr>
                <w:rFonts w:ascii="Times New Roman" w:hAnsi="Times New Roman"/>
                <w:sz w:val="22"/>
                <w:szCs w:val="22"/>
              </w:rPr>
              <w:t>1</w:t>
            </w:r>
            <w:r w:rsidR="006F0FFA" w:rsidRPr="0046670A">
              <w:rPr>
                <w:rFonts w:ascii="Times New Roman" w:hAnsi="Times New Roman"/>
                <w:sz w:val="22"/>
                <w:szCs w:val="22"/>
              </w:rPr>
              <w:t>9 149</w:t>
            </w:r>
            <w:r w:rsidRPr="0046670A">
              <w:rPr>
                <w:rFonts w:ascii="Times New Roman" w:hAnsi="Times New Roman"/>
                <w:sz w:val="22"/>
                <w:szCs w:val="22"/>
              </w:rPr>
              <w:t>)</w:t>
            </w:r>
          </w:p>
        </w:tc>
        <w:tc>
          <w:tcPr>
            <w:tcW w:w="954" w:type="dxa"/>
            <w:shd w:val="clear" w:color="auto" w:fill="D9D9D9"/>
          </w:tcPr>
          <w:p w14:paraId="530285AC" w14:textId="53E57580" w:rsidR="00503352" w:rsidRPr="0046670A" w:rsidRDefault="006F0FFA" w:rsidP="00A43D2C">
            <w:pPr>
              <w:spacing w:before="240" w:after="240"/>
              <w:jc w:val="center"/>
              <w:rPr>
                <w:rFonts w:ascii="Times New Roman" w:hAnsi="Times New Roman"/>
                <w:b/>
                <w:sz w:val="22"/>
                <w:szCs w:val="22"/>
              </w:rPr>
            </w:pPr>
            <w:r w:rsidRPr="0046670A">
              <w:rPr>
                <w:rFonts w:ascii="Times New Roman" w:hAnsi="Times New Roman"/>
                <w:b/>
                <w:sz w:val="22"/>
                <w:szCs w:val="22"/>
              </w:rPr>
              <w:t>21 562</w:t>
            </w:r>
          </w:p>
        </w:tc>
        <w:tc>
          <w:tcPr>
            <w:tcW w:w="1000" w:type="dxa"/>
            <w:shd w:val="clear" w:color="auto" w:fill="D9D9D9"/>
          </w:tcPr>
          <w:p w14:paraId="22CEF539" w14:textId="24D9873E" w:rsidR="00503352" w:rsidRPr="0046670A" w:rsidRDefault="00503352" w:rsidP="00454426">
            <w:pPr>
              <w:tabs>
                <w:tab w:val="left" w:pos="140"/>
                <w:tab w:val="right" w:pos="872"/>
              </w:tabs>
              <w:spacing w:before="240" w:after="240"/>
              <w:jc w:val="center"/>
              <w:rPr>
                <w:rFonts w:ascii="Times New Roman" w:hAnsi="Times New Roman"/>
                <w:sz w:val="22"/>
                <w:szCs w:val="22"/>
              </w:rPr>
            </w:pPr>
            <w:r w:rsidRPr="0046670A">
              <w:rPr>
                <w:rFonts w:ascii="Times New Roman" w:hAnsi="Times New Roman"/>
                <w:sz w:val="22"/>
                <w:szCs w:val="22"/>
              </w:rPr>
              <w:t>(</w:t>
            </w:r>
            <w:r w:rsidR="00996E87" w:rsidRPr="0046670A">
              <w:rPr>
                <w:rFonts w:ascii="Times New Roman" w:hAnsi="Times New Roman"/>
                <w:sz w:val="22"/>
                <w:szCs w:val="22"/>
              </w:rPr>
              <w:t xml:space="preserve">20 </w:t>
            </w:r>
            <w:r w:rsidR="006F0FFA" w:rsidRPr="0046670A">
              <w:rPr>
                <w:rFonts w:ascii="Times New Roman" w:hAnsi="Times New Roman"/>
                <w:sz w:val="22"/>
                <w:szCs w:val="22"/>
              </w:rPr>
              <w:t>395</w:t>
            </w:r>
            <w:r w:rsidRPr="0046670A">
              <w:rPr>
                <w:rFonts w:ascii="Times New Roman" w:hAnsi="Times New Roman"/>
                <w:sz w:val="22"/>
                <w:szCs w:val="22"/>
              </w:rPr>
              <w:t>)</w:t>
            </w:r>
          </w:p>
        </w:tc>
      </w:tr>
      <w:tr w:rsidR="00160A68" w:rsidRPr="00160A68" w14:paraId="474C17A4" w14:textId="77777777">
        <w:trPr>
          <w:cantSplit/>
        </w:trPr>
        <w:tc>
          <w:tcPr>
            <w:tcW w:w="2578" w:type="dxa"/>
            <w:shd w:val="clear" w:color="auto" w:fill="C0C0C0"/>
          </w:tcPr>
          <w:p w14:paraId="04B4D05C" w14:textId="77777777" w:rsidR="00503352" w:rsidRPr="00160A68" w:rsidRDefault="00503352">
            <w:pPr>
              <w:spacing w:before="240" w:after="240"/>
              <w:ind w:left="100" w:right="272"/>
              <w:rPr>
                <w:rFonts w:ascii="Times New Roman" w:hAnsi="Times New Roman"/>
                <w:sz w:val="16"/>
                <w:szCs w:val="16"/>
              </w:rPr>
            </w:pPr>
            <w:r w:rsidRPr="00160A68">
              <w:rPr>
                <w:rFonts w:ascii="Times New Roman" w:hAnsi="Times New Roman"/>
                <w:sz w:val="22"/>
                <w:szCs w:val="22"/>
              </w:rPr>
              <w:t>Applications for TAVA</w:t>
            </w:r>
          </w:p>
        </w:tc>
        <w:tc>
          <w:tcPr>
            <w:tcW w:w="750" w:type="dxa"/>
            <w:shd w:val="clear" w:color="auto" w:fill="C0C0C0"/>
          </w:tcPr>
          <w:p w14:paraId="27AA14D8" w14:textId="482623E6" w:rsidR="00503352" w:rsidRPr="0046670A" w:rsidRDefault="006F0FFA" w:rsidP="00CC041B">
            <w:pPr>
              <w:spacing w:before="240" w:after="240"/>
              <w:jc w:val="center"/>
              <w:rPr>
                <w:rFonts w:ascii="Times New Roman" w:hAnsi="Times New Roman"/>
                <w:b/>
                <w:sz w:val="22"/>
                <w:szCs w:val="22"/>
              </w:rPr>
            </w:pPr>
            <w:r w:rsidRPr="0046670A">
              <w:rPr>
                <w:rFonts w:ascii="Times New Roman" w:hAnsi="Times New Roman"/>
                <w:b/>
                <w:sz w:val="22"/>
                <w:szCs w:val="22"/>
              </w:rPr>
              <w:t>80</w:t>
            </w:r>
          </w:p>
        </w:tc>
        <w:tc>
          <w:tcPr>
            <w:tcW w:w="678" w:type="dxa"/>
            <w:shd w:val="clear" w:color="auto" w:fill="C0C0C0"/>
          </w:tcPr>
          <w:p w14:paraId="42EE5785" w14:textId="7A3C083E" w:rsidR="00503352" w:rsidRPr="0046670A" w:rsidRDefault="00503352" w:rsidP="00CC041B">
            <w:pPr>
              <w:spacing w:before="240" w:after="240"/>
              <w:jc w:val="center"/>
              <w:rPr>
                <w:rFonts w:ascii="Times New Roman" w:hAnsi="Times New Roman"/>
                <w:sz w:val="22"/>
                <w:szCs w:val="22"/>
              </w:rPr>
            </w:pPr>
            <w:r w:rsidRPr="0046670A">
              <w:rPr>
                <w:rFonts w:ascii="Times New Roman" w:hAnsi="Times New Roman"/>
                <w:sz w:val="22"/>
                <w:szCs w:val="22"/>
              </w:rPr>
              <w:t>(</w:t>
            </w:r>
            <w:r w:rsidR="006F0FFA" w:rsidRPr="0046670A">
              <w:rPr>
                <w:rFonts w:ascii="Times New Roman" w:hAnsi="Times New Roman"/>
                <w:sz w:val="22"/>
                <w:szCs w:val="22"/>
              </w:rPr>
              <w:t>84</w:t>
            </w:r>
            <w:r w:rsidRPr="0046670A">
              <w:rPr>
                <w:rFonts w:ascii="Times New Roman" w:hAnsi="Times New Roman"/>
                <w:sz w:val="22"/>
                <w:szCs w:val="22"/>
              </w:rPr>
              <w:t>)</w:t>
            </w:r>
          </w:p>
        </w:tc>
        <w:tc>
          <w:tcPr>
            <w:tcW w:w="816" w:type="dxa"/>
            <w:shd w:val="clear" w:color="auto" w:fill="C0C0C0"/>
          </w:tcPr>
          <w:p w14:paraId="4CA053DF" w14:textId="6C151C9F" w:rsidR="00503352" w:rsidRPr="0046670A" w:rsidRDefault="006F0FFA" w:rsidP="00CC041B">
            <w:pPr>
              <w:spacing w:before="240" w:after="240"/>
              <w:jc w:val="center"/>
              <w:rPr>
                <w:rFonts w:ascii="Times New Roman" w:hAnsi="Times New Roman"/>
                <w:b/>
                <w:sz w:val="22"/>
                <w:szCs w:val="22"/>
              </w:rPr>
            </w:pPr>
            <w:r w:rsidRPr="0046670A">
              <w:rPr>
                <w:rFonts w:ascii="Times New Roman" w:hAnsi="Times New Roman"/>
                <w:b/>
                <w:sz w:val="22"/>
                <w:szCs w:val="22"/>
              </w:rPr>
              <w:t>1 115</w:t>
            </w:r>
          </w:p>
        </w:tc>
        <w:tc>
          <w:tcPr>
            <w:tcW w:w="816" w:type="dxa"/>
            <w:shd w:val="clear" w:color="auto" w:fill="C0C0C0"/>
          </w:tcPr>
          <w:p w14:paraId="3DBE6196" w14:textId="408EAD3E" w:rsidR="00503352" w:rsidRPr="0046670A" w:rsidRDefault="00503352" w:rsidP="00A43D2C">
            <w:pPr>
              <w:spacing w:before="240" w:after="240"/>
              <w:jc w:val="center"/>
              <w:rPr>
                <w:rFonts w:ascii="Times New Roman" w:hAnsi="Times New Roman"/>
                <w:sz w:val="22"/>
                <w:szCs w:val="22"/>
              </w:rPr>
            </w:pPr>
            <w:r w:rsidRPr="0046670A">
              <w:rPr>
                <w:rFonts w:ascii="Times New Roman" w:hAnsi="Times New Roman"/>
                <w:sz w:val="22"/>
                <w:szCs w:val="22"/>
              </w:rPr>
              <w:t>(</w:t>
            </w:r>
            <w:r w:rsidR="000878EE" w:rsidRPr="0046670A">
              <w:rPr>
                <w:rFonts w:ascii="Times New Roman" w:hAnsi="Times New Roman"/>
                <w:sz w:val="22"/>
                <w:szCs w:val="22"/>
              </w:rPr>
              <w:t>782</w:t>
            </w:r>
            <w:r w:rsidRPr="0046670A">
              <w:rPr>
                <w:rFonts w:ascii="Times New Roman" w:hAnsi="Times New Roman"/>
                <w:sz w:val="22"/>
                <w:szCs w:val="22"/>
              </w:rPr>
              <w:t>)</w:t>
            </w:r>
          </w:p>
        </w:tc>
        <w:tc>
          <w:tcPr>
            <w:tcW w:w="918" w:type="dxa"/>
            <w:shd w:val="clear" w:color="auto" w:fill="C0C0C0"/>
          </w:tcPr>
          <w:p w14:paraId="4BB28D96" w14:textId="3C98FD4A" w:rsidR="00503352" w:rsidRPr="0046670A" w:rsidRDefault="006F0FFA" w:rsidP="00CC041B">
            <w:pPr>
              <w:spacing w:before="240" w:after="240"/>
              <w:jc w:val="center"/>
              <w:rPr>
                <w:rFonts w:ascii="Times New Roman" w:hAnsi="Times New Roman"/>
                <w:b/>
                <w:sz w:val="22"/>
                <w:szCs w:val="22"/>
              </w:rPr>
            </w:pPr>
            <w:r w:rsidRPr="0046670A">
              <w:rPr>
                <w:rFonts w:ascii="Times New Roman" w:hAnsi="Times New Roman"/>
                <w:b/>
                <w:sz w:val="22"/>
                <w:szCs w:val="22"/>
              </w:rPr>
              <w:t>10 070</w:t>
            </w:r>
          </w:p>
        </w:tc>
        <w:tc>
          <w:tcPr>
            <w:tcW w:w="918" w:type="dxa"/>
            <w:shd w:val="clear" w:color="auto" w:fill="C0C0C0"/>
          </w:tcPr>
          <w:p w14:paraId="1BEE8205" w14:textId="1F8ACF7D" w:rsidR="00503352" w:rsidRPr="0046670A" w:rsidRDefault="00503352" w:rsidP="00A43D2C">
            <w:pPr>
              <w:tabs>
                <w:tab w:val="right" w:pos="788"/>
              </w:tabs>
              <w:spacing w:before="240" w:after="240"/>
              <w:jc w:val="center"/>
              <w:rPr>
                <w:rFonts w:ascii="Times New Roman" w:hAnsi="Times New Roman"/>
                <w:sz w:val="22"/>
                <w:szCs w:val="22"/>
              </w:rPr>
            </w:pPr>
            <w:r w:rsidRPr="0046670A">
              <w:rPr>
                <w:rFonts w:ascii="Times New Roman" w:hAnsi="Times New Roman"/>
                <w:sz w:val="22"/>
                <w:szCs w:val="22"/>
              </w:rPr>
              <w:t>(</w:t>
            </w:r>
            <w:r w:rsidR="000878EE" w:rsidRPr="0046670A">
              <w:rPr>
                <w:rFonts w:ascii="Times New Roman" w:hAnsi="Times New Roman"/>
                <w:bCs/>
                <w:sz w:val="22"/>
                <w:szCs w:val="22"/>
              </w:rPr>
              <w:t>9 370</w:t>
            </w:r>
            <w:r w:rsidRPr="0046670A">
              <w:rPr>
                <w:rFonts w:ascii="Times New Roman" w:hAnsi="Times New Roman"/>
                <w:sz w:val="22"/>
                <w:szCs w:val="22"/>
              </w:rPr>
              <w:t>)</w:t>
            </w:r>
          </w:p>
        </w:tc>
        <w:tc>
          <w:tcPr>
            <w:tcW w:w="954" w:type="dxa"/>
            <w:shd w:val="clear" w:color="auto" w:fill="C0C0C0"/>
          </w:tcPr>
          <w:p w14:paraId="27FEBB15" w14:textId="50FF44A7" w:rsidR="00503352" w:rsidRPr="0046670A" w:rsidRDefault="006F0FFA" w:rsidP="00CC041B">
            <w:pPr>
              <w:spacing w:before="240" w:after="240"/>
              <w:jc w:val="center"/>
              <w:rPr>
                <w:rFonts w:ascii="Times New Roman" w:hAnsi="Times New Roman"/>
                <w:b/>
                <w:sz w:val="22"/>
                <w:szCs w:val="22"/>
                <w:lang w:eastAsia="zh-HK"/>
              </w:rPr>
            </w:pPr>
            <w:r w:rsidRPr="0046670A">
              <w:rPr>
                <w:rFonts w:ascii="Times New Roman" w:hAnsi="Times New Roman"/>
                <w:b/>
                <w:sz w:val="22"/>
                <w:szCs w:val="22"/>
              </w:rPr>
              <w:t>11 265</w:t>
            </w:r>
          </w:p>
        </w:tc>
        <w:tc>
          <w:tcPr>
            <w:tcW w:w="1000" w:type="dxa"/>
            <w:shd w:val="clear" w:color="auto" w:fill="C0C0C0"/>
          </w:tcPr>
          <w:p w14:paraId="725BD01F" w14:textId="6083D3BE" w:rsidR="00503352" w:rsidRPr="0046670A" w:rsidRDefault="00503352" w:rsidP="00A43D2C">
            <w:pPr>
              <w:tabs>
                <w:tab w:val="right" w:pos="872"/>
              </w:tabs>
              <w:spacing w:before="240" w:after="240"/>
              <w:jc w:val="center"/>
              <w:rPr>
                <w:rFonts w:ascii="Times New Roman" w:hAnsi="Times New Roman"/>
                <w:sz w:val="22"/>
                <w:szCs w:val="22"/>
              </w:rPr>
            </w:pPr>
            <w:r w:rsidRPr="0046670A">
              <w:rPr>
                <w:rFonts w:ascii="Times New Roman" w:hAnsi="Times New Roman"/>
                <w:sz w:val="22"/>
                <w:szCs w:val="22"/>
              </w:rPr>
              <w:t>(</w:t>
            </w:r>
            <w:r w:rsidR="006F0FFA" w:rsidRPr="0046670A">
              <w:rPr>
                <w:rFonts w:ascii="Times New Roman" w:hAnsi="Times New Roman"/>
                <w:bCs/>
                <w:sz w:val="22"/>
                <w:szCs w:val="22"/>
              </w:rPr>
              <w:t>10 236</w:t>
            </w:r>
            <w:r w:rsidR="00474522" w:rsidRPr="0046670A">
              <w:rPr>
                <w:rFonts w:ascii="Times New Roman" w:hAnsi="Times New Roman"/>
                <w:bCs/>
                <w:sz w:val="22"/>
                <w:szCs w:val="22"/>
              </w:rPr>
              <w:t>)</w:t>
            </w:r>
          </w:p>
        </w:tc>
      </w:tr>
      <w:tr w:rsidR="00160A68" w:rsidRPr="00160A68" w14:paraId="735499C0" w14:textId="77777777">
        <w:trPr>
          <w:cantSplit/>
        </w:trPr>
        <w:tc>
          <w:tcPr>
            <w:tcW w:w="2578" w:type="dxa"/>
            <w:shd w:val="clear" w:color="auto" w:fill="B3B3B3"/>
          </w:tcPr>
          <w:p w14:paraId="4D33DB73" w14:textId="3F47792B" w:rsidR="00503352" w:rsidRPr="00160A68" w:rsidRDefault="00502627">
            <w:pPr>
              <w:pStyle w:val="a3"/>
              <w:tabs>
                <w:tab w:val="clear" w:pos="4320"/>
                <w:tab w:val="clear" w:pos="8640"/>
              </w:tabs>
              <w:spacing w:before="240" w:after="240"/>
              <w:ind w:left="100" w:right="272"/>
              <w:rPr>
                <w:rFonts w:ascii="Times New Roman" w:hAnsi="Times New Roman"/>
                <w:sz w:val="28"/>
                <w:szCs w:val="28"/>
              </w:rPr>
            </w:pPr>
            <w:r>
              <w:rPr>
                <w:rFonts w:ascii="Times New Roman" w:hAnsi="Times New Roman"/>
                <w:b/>
                <w:sz w:val="22"/>
                <w:szCs w:val="22"/>
              </w:rPr>
              <w:t>Overall a</w:t>
            </w:r>
            <w:r w:rsidR="00503352" w:rsidRPr="00160A68">
              <w:rPr>
                <w:rFonts w:ascii="Times New Roman" w:hAnsi="Times New Roman"/>
                <w:b/>
                <w:sz w:val="22"/>
                <w:szCs w:val="22"/>
              </w:rPr>
              <w:t>pplication rate (%)</w:t>
            </w:r>
          </w:p>
        </w:tc>
        <w:tc>
          <w:tcPr>
            <w:tcW w:w="750" w:type="dxa"/>
            <w:shd w:val="clear" w:color="auto" w:fill="B3B3B3"/>
          </w:tcPr>
          <w:p w14:paraId="5976A1B1" w14:textId="34004F99" w:rsidR="00503352" w:rsidRPr="0046670A" w:rsidRDefault="00503352" w:rsidP="004B6277">
            <w:pPr>
              <w:spacing w:before="240" w:after="240"/>
              <w:jc w:val="center"/>
              <w:rPr>
                <w:rFonts w:ascii="Times New Roman" w:hAnsi="Times New Roman"/>
                <w:b/>
                <w:i/>
                <w:sz w:val="22"/>
                <w:szCs w:val="22"/>
              </w:rPr>
            </w:pPr>
          </w:p>
        </w:tc>
        <w:tc>
          <w:tcPr>
            <w:tcW w:w="678" w:type="dxa"/>
            <w:shd w:val="clear" w:color="auto" w:fill="B3B3B3"/>
          </w:tcPr>
          <w:p w14:paraId="3725F81D" w14:textId="5003F6DD" w:rsidR="00503352" w:rsidRPr="0046670A" w:rsidRDefault="00503352" w:rsidP="00541B60">
            <w:pPr>
              <w:spacing w:before="240" w:after="240"/>
              <w:jc w:val="center"/>
              <w:rPr>
                <w:rFonts w:ascii="Times New Roman" w:hAnsi="Times New Roman"/>
                <w:sz w:val="22"/>
                <w:szCs w:val="22"/>
              </w:rPr>
            </w:pPr>
          </w:p>
        </w:tc>
        <w:tc>
          <w:tcPr>
            <w:tcW w:w="816" w:type="dxa"/>
            <w:shd w:val="clear" w:color="auto" w:fill="B3B3B3"/>
          </w:tcPr>
          <w:p w14:paraId="46AC5131" w14:textId="17D3155A" w:rsidR="00503352" w:rsidRPr="0046670A" w:rsidRDefault="00503352" w:rsidP="00564588">
            <w:pPr>
              <w:spacing w:before="240" w:after="240"/>
              <w:jc w:val="center"/>
              <w:rPr>
                <w:rFonts w:ascii="Times New Roman" w:hAnsi="Times New Roman"/>
                <w:b/>
                <w:i/>
                <w:sz w:val="22"/>
                <w:szCs w:val="22"/>
              </w:rPr>
            </w:pPr>
          </w:p>
        </w:tc>
        <w:tc>
          <w:tcPr>
            <w:tcW w:w="816" w:type="dxa"/>
            <w:shd w:val="clear" w:color="auto" w:fill="B3B3B3"/>
          </w:tcPr>
          <w:p w14:paraId="5BB3AAC7" w14:textId="44EA31CC" w:rsidR="00503352" w:rsidRPr="0046670A" w:rsidRDefault="00503352" w:rsidP="00454426">
            <w:pPr>
              <w:spacing w:before="240" w:after="240"/>
              <w:jc w:val="center"/>
              <w:rPr>
                <w:rFonts w:ascii="Times New Roman" w:hAnsi="Times New Roman"/>
                <w:sz w:val="22"/>
                <w:szCs w:val="22"/>
              </w:rPr>
            </w:pPr>
          </w:p>
        </w:tc>
        <w:tc>
          <w:tcPr>
            <w:tcW w:w="918" w:type="dxa"/>
            <w:shd w:val="clear" w:color="auto" w:fill="B3B3B3"/>
          </w:tcPr>
          <w:p w14:paraId="16AB764D" w14:textId="67853653" w:rsidR="00503352" w:rsidRPr="0046670A" w:rsidRDefault="00503352" w:rsidP="00CC041B">
            <w:pPr>
              <w:spacing w:before="240" w:after="240"/>
              <w:jc w:val="center"/>
              <w:rPr>
                <w:rFonts w:ascii="Times New Roman" w:hAnsi="Times New Roman"/>
                <w:b/>
                <w:i/>
                <w:sz w:val="22"/>
                <w:szCs w:val="22"/>
              </w:rPr>
            </w:pPr>
          </w:p>
        </w:tc>
        <w:tc>
          <w:tcPr>
            <w:tcW w:w="918" w:type="dxa"/>
            <w:shd w:val="clear" w:color="auto" w:fill="B3B3B3"/>
          </w:tcPr>
          <w:p w14:paraId="4AE631ED" w14:textId="511F3966" w:rsidR="00503352" w:rsidRPr="0046670A" w:rsidRDefault="00503352" w:rsidP="00454426">
            <w:pPr>
              <w:tabs>
                <w:tab w:val="right" w:pos="844"/>
              </w:tabs>
              <w:spacing w:before="240" w:after="240"/>
              <w:jc w:val="center"/>
              <w:rPr>
                <w:rFonts w:ascii="Times New Roman" w:hAnsi="Times New Roman"/>
                <w:sz w:val="22"/>
                <w:szCs w:val="22"/>
              </w:rPr>
            </w:pPr>
          </w:p>
        </w:tc>
        <w:tc>
          <w:tcPr>
            <w:tcW w:w="954" w:type="dxa"/>
            <w:shd w:val="clear" w:color="auto" w:fill="B3B3B3"/>
          </w:tcPr>
          <w:p w14:paraId="7C1635A6" w14:textId="2D172297" w:rsidR="00503352" w:rsidRPr="0046670A" w:rsidRDefault="00474522" w:rsidP="00A43D2C">
            <w:pPr>
              <w:spacing w:before="240" w:after="240"/>
              <w:jc w:val="center"/>
              <w:rPr>
                <w:rFonts w:ascii="Times New Roman" w:hAnsi="Times New Roman"/>
                <w:b/>
                <w:i/>
                <w:sz w:val="22"/>
                <w:szCs w:val="22"/>
                <w:lang w:eastAsia="zh-HK"/>
              </w:rPr>
            </w:pPr>
            <w:r w:rsidRPr="0046670A">
              <w:rPr>
                <w:rFonts w:ascii="Times New Roman" w:hAnsi="Times New Roman"/>
                <w:b/>
                <w:i/>
                <w:sz w:val="22"/>
                <w:szCs w:val="22"/>
              </w:rPr>
              <w:t>5</w:t>
            </w:r>
            <w:r w:rsidR="00A43D2C" w:rsidRPr="0046670A">
              <w:rPr>
                <w:rFonts w:ascii="Times New Roman" w:hAnsi="Times New Roman"/>
                <w:b/>
                <w:i/>
                <w:sz w:val="22"/>
                <w:szCs w:val="22"/>
              </w:rPr>
              <w:t>2</w:t>
            </w:r>
            <w:r w:rsidR="00AE4450" w:rsidRPr="0046670A">
              <w:rPr>
                <w:rFonts w:ascii="Times New Roman" w:hAnsi="Times New Roman"/>
                <w:b/>
                <w:i/>
                <w:sz w:val="22"/>
                <w:szCs w:val="22"/>
              </w:rPr>
              <w:t>.</w:t>
            </w:r>
            <w:r w:rsidR="006F0FFA" w:rsidRPr="0046670A">
              <w:rPr>
                <w:rFonts w:ascii="Times New Roman" w:hAnsi="Times New Roman"/>
                <w:b/>
                <w:i/>
                <w:sz w:val="22"/>
                <w:szCs w:val="22"/>
              </w:rPr>
              <w:t>2</w:t>
            </w:r>
          </w:p>
        </w:tc>
        <w:tc>
          <w:tcPr>
            <w:tcW w:w="1000" w:type="dxa"/>
            <w:shd w:val="clear" w:color="auto" w:fill="B3B3B3"/>
          </w:tcPr>
          <w:p w14:paraId="7B15185D" w14:textId="6B96B466" w:rsidR="00503352" w:rsidRPr="0046670A" w:rsidRDefault="00503352" w:rsidP="00454426">
            <w:pPr>
              <w:spacing w:before="240" w:after="240"/>
              <w:jc w:val="center"/>
              <w:rPr>
                <w:rFonts w:ascii="Times New Roman" w:hAnsi="Times New Roman"/>
                <w:sz w:val="22"/>
                <w:szCs w:val="22"/>
              </w:rPr>
            </w:pPr>
            <w:r w:rsidRPr="0046670A">
              <w:rPr>
                <w:rFonts w:ascii="Times New Roman" w:hAnsi="Times New Roman"/>
                <w:sz w:val="22"/>
                <w:szCs w:val="22"/>
              </w:rPr>
              <w:t>(</w:t>
            </w:r>
            <w:r w:rsidR="00996E87" w:rsidRPr="0046670A">
              <w:rPr>
                <w:rFonts w:ascii="Times New Roman" w:hAnsi="Times New Roman"/>
                <w:sz w:val="22"/>
                <w:szCs w:val="22"/>
              </w:rPr>
              <w:t>5</w:t>
            </w:r>
            <w:r w:rsidR="006F0FFA" w:rsidRPr="0046670A">
              <w:rPr>
                <w:rFonts w:ascii="Times New Roman" w:hAnsi="Times New Roman"/>
                <w:sz w:val="22"/>
                <w:szCs w:val="22"/>
              </w:rPr>
              <w:t>0.2</w:t>
            </w:r>
            <w:r w:rsidRPr="0046670A">
              <w:rPr>
                <w:rFonts w:ascii="Times New Roman" w:hAnsi="Times New Roman"/>
                <w:sz w:val="22"/>
                <w:szCs w:val="22"/>
              </w:rPr>
              <w:t>)</w:t>
            </w:r>
          </w:p>
        </w:tc>
      </w:tr>
    </w:tbl>
    <w:p w14:paraId="0F9B3F3B" w14:textId="77777777" w:rsidR="00341829" w:rsidRPr="00160A68" w:rsidRDefault="00341829">
      <w:pPr>
        <w:ind w:left="737" w:right="737" w:hanging="737"/>
        <w:jc w:val="center"/>
        <w:rPr>
          <w:rFonts w:ascii="Times New Roman" w:hAnsi="Times New Roman"/>
          <w:sz w:val="26"/>
        </w:rPr>
      </w:pPr>
    </w:p>
    <w:p w14:paraId="51D5843D" w14:textId="77777777" w:rsidR="00341829" w:rsidRPr="00160A68" w:rsidRDefault="00341829">
      <w:pPr>
        <w:ind w:left="737" w:right="737" w:hanging="737"/>
        <w:jc w:val="center"/>
        <w:rPr>
          <w:rFonts w:ascii="Times New Roman" w:hAnsi="Times New Roman"/>
          <w:sz w:val="26"/>
        </w:rPr>
      </w:pPr>
    </w:p>
    <w:p w14:paraId="073EEEC8" w14:textId="77777777" w:rsidR="00341829" w:rsidRPr="00160A68" w:rsidRDefault="00341829">
      <w:pPr>
        <w:ind w:right="82"/>
        <w:jc w:val="both"/>
        <w:rPr>
          <w:rFonts w:ascii="Times New Roman" w:hAnsi="Times New Roman"/>
          <w:sz w:val="24"/>
          <w:szCs w:val="24"/>
        </w:rPr>
      </w:pPr>
    </w:p>
    <w:p w14:paraId="145B213C" w14:textId="35978FE2" w:rsidR="00341829" w:rsidRPr="00160A68" w:rsidRDefault="00341829">
      <w:pPr>
        <w:ind w:right="82"/>
        <w:jc w:val="both"/>
        <w:rPr>
          <w:rFonts w:ascii="Times New Roman" w:hAnsi="Times New Roman"/>
          <w:u w:val="single"/>
        </w:rPr>
      </w:pPr>
      <w:r w:rsidRPr="00160A68">
        <w:rPr>
          <w:rFonts w:ascii="Times New Roman" w:hAnsi="Times New Roman"/>
          <w:u w:val="single"/>
        </w:rPr>
        <w:t>Note</w:t>
      </w:r>
      <w:r w:rsidR="00A66604">
        <w:rPr>
          <w:rFonts w:ascii="Times New Roman" w:hAnsi="Times New Roman"/>
          <w:u w:val="single"/>
        </w:rPr>
        <w:t>s</w:t>
      </w:r>
    </w:p>
    <w:p w14:paraId="0716C594" w14:textId="77777777" w:rsidR="00341829" w:rsidRPr="00160A68" w:rsidRDefault="00341829">
      <w:pPr>
        <w:ind w:right="82"/>
        <w:jc w:val="both"/>
        <w:rPr>
          <w:rFonts w:ascii="Times New Roman" w:hAnsi="Times New Roman"/>
          <w:sz w:val="8"/>
          <w:szCs w:val="8"/>
        </w:rPr>
      </w:pPr>
    </w:p>
    <w:p w14:paraId="0FA67CE2" w14:textId="5973EE23" w:rsidR="004C6D24" w:rsidRPr="00160A68" w:rsidRDefault="004C6D24" w:rsidP="004C6D24">
      <w:pPr>
        <w:numPr>
          <w:ilvl w:val="0"/>
          <w:numId w:val="10"/>
        </w:numPr>
        <w:spacing w:afterLines="50" w:after="120"/>
        <w:ind w:left="357" w:right="79" w:hanging="357"/>
        <w:jc w:val="both"/>
        <w:rPr>
          <w:rFonts w:ascii="Times New Roman" w:hAnsi="Times New Roman"/>
        </w:rPr>
      </w:pPr>
      <w:r w:rsidRPr="00160A68">
        <w:rPr>
          <w:rFonts w:ascii="Times New Roman" w:hAnsi="Times New Roman" w:hint="eastAsia"/>
        </w:rPr>
        <w:t xml:space="preserve">Figures in brackets represent those for the </w:t>
      </w:r>
      <w:r w:rsidRPr="00160A68">
        <w:rPr>
          <w:rFonts w:ascii="Times New Roman" w:hAnsi="Times New Roman"/>
        </w:rPr>
        <w:t xml:space="preserve">previous </w:t>
      </w:r>
      <w:r w:rsidRPr="00160A68">
        <w:rPr>
          <w:rFonts w:ascii="Times New Roman" w:hAnsi="Times New Roman" w:hint="eastAsia"/>
        </w:rPr>
        <w:t>year.</w:t>
      </w:r>
    </w:p>
    <w:p w14:paraId="2FD98E12" w14:textId="230DE0C5" w:rsidR="005F66D9" w:rsidRDefault="0017692F" w:rsidP="005F66D9">
      <w:pPr>
        <w:numPr>
          <w:ilvl w:val="0"/>
          <w:numId w:val="10"/>
        </w:numPr>
        <w:spacing w:afterLines="50" w:after="120"/>
        <w:ind w:left="357" w:right="79" w:hanging="357"/>
        <w:jc w:val="both"/>
        <w:rPr>
          <w:rFonts w:ascii="Times New Roman" w:hAnsi="Times New Roman"/>
        </w:rPr>
      </w:pPr>
      <w:r w:rsidRPr="00420A55">
        <w:rPr>
          <w:rFonts w:ascii="Times New Roman" w:hAnsi="Times New Roman"/>
          <w:szCs w:val="22"/>
        </w:rPr>
        <w:t xml:space="preserve">The application rate </w:t>
      </w:r>
      <w:r w:rsidR="00502627">
        <w:rPr>
          <w:rFonts w:ascii="Times New Roman" w:hAnsi="Times New Roman"/>
          <w:szCs w:val="22"/>
        </w:rPr>
        <w:t>is</w:t>
      </w:r>
      <w:r>
        <w:rPr>
          <w:rFonts w:ascii="Times New Roman" w:hAnsi="Times New Roman"/>
          <w:szCs w:val="22"/>
        </w:rPr>
        <w:t xml:space="preserve"> provisional and subject to change.</w:t>
      </w:r>
    </w:p>
    <w:p w14:paraId="74476A13" w14:textId="77777777" w:rsidR="00A35494" w:rsidRDefault="00A35494" w:rsidP="00061C34">
      <w:pPr>
        <w:widowControl/>
        <w:autoSpaceDE/>
        <w:autoSpaceDN/>
        <w:adjustRightInd/>
        <w:jc w:val="both"/>
        <w:textAlignment w:val="auto"/>
        <w:rPr>
          <w:rFonts w:ascii="Times New Roman" w:hAnsi="Times New Roman"/>
          <w:b/>
          <w:sz w:val="24"/>
          <w:szCs w:val="24"/>
        </w:rPr>
      </w:pPr>
      <w:r>
        <w:rPr>
          <w:rFonts w:ascii="Times New Roman" w:hAnsi="Times New Roman"/>
          <w:b/>
          <w:sz w:val="24"/>
          <w:szCs w:val="24"/>
        </w:rPr>
        <w:br w:type="page"/>
      </w:r>
    </w:p>
    <w:p w14:paraId="43260737" w14:textId="4AD8A539" w:rsidR="00341829" w:rsidRPr="00160A68" w:rsidRDefault="00341829">
      <w:pPr>
        <w:ind w:right="82"/>
        <w:jc w:val="both"/>
        <w:rPr>
          <w:rFonts w:ascii="Times New Roman" w:hAnsi="Times New Roman"/>
          <w:b/>
          <w:sz w:val="24"/>
          <w:szCs w:val="24"/>
        </w:rPr>
      </w:pPr>
      <w:r w:rsidRPr="00160A68">
        <w:rPr>
          <w:rFonts w:ascii="Times New Roman" w:hAnsi="Times New Roman"/>
          <w:b/>
          <w:sz w:val="24"/>
          <w:szCs w:val="24"/>
        </w:rPr>
        <w:lastRenderedPageBreak/>
        <w:t>Results of Applications</w:t>
      </w:r>
    </w:p>
    <w:p w14:paraId="24EF9945" w14:textId="77777777" w:rsidR="00341829" w:rsidRPr="00160A68" w:rsidRDefault="00341829">
      <w:pPr>
        <w:jc w:val="center"/>
        <w:rPr>
          <w:rFonts w:ascii="Times New Roman" w:hAnsi="Times New Roman"/>
          <w:sz w:val="24"/>
          <w:szCs w:val="24"/>
        </w:rPr>
      </w:pPr>
    </w:p>
    <w:p w14:paraId="16D7A46A" w14:textId="6189C26D" w:rsidR="00341829" w:rsidRPr="0046670A" w:rsidRDefault="00341829">
      <w:pPr>
        <w:tabs>
          <w:tab w:val="left" w:pos="1134"/>
        </w:tabs>
        <w:jc w:val="both"/>
        <w:rPr>
          <w:rFonts w:ascii="Times New Roman" w:hAnsi="Times New Roman"/>
          <w:sz w:val="24"/>
          <w:szCs w:val="24"/>
        </w:rPr>
      </w:pPr>
      <w:r w:rsidRPr="00160A68">
        <w:rPr>
          <w:rFonts w:ascii="Times New Roman" w:hAnsi="Times New Roman"/>
          <w:sz w:val="24"/>
          <w:szCs w:val="24"/>
        </w:rPr>
        <w:t>22</w:t>
      </w:r>
      <w:r w:rsidRPr="00160A68">
        <w:rPr>
          <w:rFonts w:ascii="Times New Roman" w:hAnsi="Times New Roman" w:hint="eastAsia"/>
          <w:sz w:val="24"/>
          <w:szCs w:val="24"/>
        </w:rPr>
        <w:t xml:space="preserve">. </w:t>
      </w:r>
      <w:r w:rsidRPr="00160A68">
        <w:rPr>
          <w:rFonts w:ascii="Times New Roman" w:hAnsi="Times New Roman" w:hint="eastAsia"/>
          <w:sz w:val="24"/>
          <w:szCs w:val="24"/>
        </w:rPr>
        <w:tab/>
      </w:r>
      <w:r w:rsidR="001E7547">
        <w:rPr>
          <w:rFonts w:ascii="Times New Roman" w:hAnsi="Times New Roman"/>
          <w:sz w:val="24"/>
          <w:szCs w:val="24"/>
        </w:rPr>
        <w:t xml:space="preserve">During the year, </w:t>
      </w:r>
      <w:r w:rsidR="009876DC" w:rsidRPr="0046670A">
        <w:rPr>
          <w:rFonts w:ascii="Times New Roman" w:hAnsi="Times New Roman"/>
          <w:sz w:val="24"/>
          <w:szCs w:val="24"/>
        </w:rPr>
        <w:t xml:space="preserve">10 </w:t>
      </w:r>
      <w:r w:rsidR="006563F9" w:rsidRPr="0046670A">
        <w:rPr>
          <w:rFonts w:ascii="Times New Roman" w:hAnsi="Times New Roman"/>
          <w:sz w:val="24"/>
          <w:szCs w:val="24"/>
        </w:rPr>
        <w:t xml:space="preserve">860 </w:t>
      </w:r>
      <w:r w:rsidRPr="0046670A">
        <w:rPr>
          <w:rFonts w:ascii="Times New Roman" w:hAnsi="Times New Roman"/>
          <w:sz w:val="24"/>
          <w:szCs w:val="24"/>
        </w:rPr>
        <w:t>applications were processed with the following results:</w:t>
      </w:r>
    </w:p>
    <w:p w14:paraId="69CB40C2" w14:textId="12900B96" w:rsidR="00341829" w:rsidRPr="0046670A" w:rsidRDefault="00205108">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28544" behindDoc="0" locked="0" layoutInCell="1" allowOverlap="1" wp14:anchorId="0910CEB9" wp14:editId="36C65B18">
                <wp:simplePos x="0" y="0"/>
                <wp:positionH relativeFrom="column">
                  <wp:posOffset>2352939</wp:posOffset>
                </wp:positionH>
                <wp:positionV relativeFrom="paragraph">
                  <wp:posOffset>192812</wp:posOffset>
                </wp:positionV>
                <wp:extent cx="4299069" cy="252095"/>
                <wp:effectExtent l="0" t="0" r="6350" b="0"/>
                <wp:wrapNone/>
                <wp:docPr id="169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69" cy="252095"/>
                        </a:xfrm>
                        <a:prstGeom prst="rect">
                          <a:avLst/>
                        </a:prstGeom>
                        <a:solidFill>
                          <a:srgbClr val="4D4D4D"/>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14:paraId="570E8483" w14:textId="28EF55EC" w:rsidR="00333CE2" w:rsidRDefault="00333CE2">
                            <w:pPr>
                              <w:snapToGrid w:val="0"/>
                              <w:jc w:val="center"/>
                            </w:pPr>
                            <w:r>
                              <w:rPr>
                                <w:rFonts w:ascii="Times New Roman" w:hAnsi="Times New Roman" w:hint="eastAsia"/>
                                <w:b/>
                                <w:color w:val="FFFFFF"/>
                                <w:sz w:val="22"/>
                                <w:szCs w:val="22"/>
                              </w:rPr>
                              <w:t>Results of applications</w:t>
                            </w:r>
                            <w:r>
                              <w:rPr>
                                <w:rFonts w:ascii="Times New Roman" w:hAnsi="Times New Roman"/>
                                <w:b/>
                                <w:color w:val="FFFFFF"/>
                                <w:sz w:val="22"/>
                                <w:szCs w:val="22"/>
                              </w:rPr>
                              <w:t xml:space="preserve"> </w:t>
                            </w:r>
                            <w:r w:rsidRPr="00061C34">
                              <w:rPr>
                                <w:rFonts w:ascii="Times New Roman" w:hAnsi="Times New Roman"/>
                                <w:b/>
                                <w:color w:val="FFFFFF" w:themeColor="background1"/>
                                <w:sz w:val="22"/>
                                <w:szCs w:val="22"/>
                              </w:rPr>
                              <w:t>2023-24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910CEB9" id="_x0000_t202" coordsize="21600,21600" o:spt="202" path="m,l,21600r21600,l21600,xe">
                <v:stroke joinstyle="miter"/>
                <v:path gradientshapeok="t" o:connecttype="rect"/>
              </v:shapetype>
              <v:shape id="Text Box 514" o:spid="_x0000_s1026" type="#_x0000_t202" style="position:absolute;left:0;text-align:left;margin-left:185.25pt;margin-top:15.2pt;width:338.5pt;height:19.8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" fillcolor="#4d4d4d" stroked="f">
                <v:stroke dashstyle="dashDot"/>
                <v:textbox>
                  <w:txbxContent>
                    <w:p w14:paraId="570E8483" w14:textId="28EF55EC" w:rsidR="00333CE2" w:rsidRDefault="00333CE2">
                      <w:pPr>
                        <w:snapToGrid w:val="0"/>
                        <w:jc w:val="center"/>
                      </w:pPr>
                      <w:r>
                        <w:rPr>
                          <w:rFonts w:ascii="Times New Roman" w:hAnsi="Times New Roman" w:hint="eastAsia"/>
                          <w:b/>
                          <w:color w:val="FFFFFF"/>
                          <w:sz w:val="22"/>
                          <w:szCs w:val="22"/>
                        </w:rPr>
                        <w:t>Results of applications</w:t>
                      </w:r>
                      <w:r>
                        <w:rPr>
                          <w:rFonts w:ascii="Times New Roman" w:hAnsi="Times New Roman"/>
                          <w:b/>
                          <w:color w:val="FFFFFF"/>
                          <w:sz w:val="22"/>
                          <w:szCs w:val="22"/>
                        </w:rPr>
                        <w:t xml:space="preserve"> </w:t>
                      </w:r>
                      <w:r w:rsidRPr="00061C34">
                        <w:rPr>
                          <w:rFonts w:ascii="Times New Roman" w:hAnsi="Times New Roman"/>
                          <w:b/>
                          <w:color w:val="FFFFFF" w:themeColor="background1"/>
                          <w:sz w:val="22"/>
                          <w:szCs w:val="22"/>
                        </w:rPr>
                        <w:t>2023-24</w:t>
                      </w:r>
                    </w:p>
                  </w:txbxContent>
                </v:textbox>
              </v:shape>
            </w:pict>
          </mc:Fallback>
        </mc:AlternateContent>
      </w:r>
    </w:p>
    <w:p w14:paraId="358052E8" w14:textId="0C991044" w:rsidR="00341829" w:rsidRPr="0046670A" w:rsidRDefault="00341829">
      <w:pPr>
        <w:jc w:val="both"/>
        <w:rPr>
          <w:rFonts w:ascii="Times New Roman" w:hAnsi="Times New Roman"/>
          <w:sz w:val="26"/>
        </w:rPr>
      </w:pPr>
    </w:p>
    <w:p w14:paraId="16F94E7F" w14:textId="6711C410" w:rsidR="00341829" w:rsidRPr="0046670A" w:rsidRDefault="00205108">
      <w:pPr>
        <w:jc w:val="both"/>
        <w:rPr>
          <w:rFonts w:ascii="Times New Roman" w:hAnsi="Times New Roman"/>
          <w:sz w:val="26"/>
        </w:rPr>
      </w:pPr>
      <w:r w:rsidRPr="0046670A">
        <w:rPr>
          <w:rFonts w:ascii="Times New Roman" w:hAnsi="Times New Roman"/>
          <w:noProof/>
          <w:sz w:val="26"/>
        </w:rPr>
        <w:drawing>
          <wp:anchor distT="0" distB="0" distL="114300" distR="114300" simplePos="0" relativeHeight="251625472" behindDoc="0" locked="0" layoutInCell="1" allowOverlap="1" wp14:anchorId="306E0D86" wp14:editId="46F55B18">
            <wp:simplePos x="0" y="0"/>
            <wp:positionH relativeFrom="column">
              <wp:posOffset>2370191</wp:posOffset>
            </wp:positionH>
            <wp:positionV relativeFrom="paragraph">
              <wp:posOffset>63248</wp:posOffset>
            </wp:positionV>
            <wp:extent cx="4271430" cy="2769235"/>
            <wp:effectExtent l="0" t="0" r="15240" b="12065"/>
            <wp:wrapNone/>
            <wp:docPr id="1696" name="Object 6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bl>
      <w:tblPr>
        <w:tblStyle w:val="af"/>
        <w:tblpPr w:leftFromText="180" w:rightFromText="180" w:vertAnchor="text" w:horzAnchor="page" w:tblpX="222" w:tblpY="-128"/>
        <w:tblW w:w="0" w:type="auto"/>
        <w:tblLook w:val="04A0" w:firstRow="1" w:lastRow="0" w:firstColumn="1" w:lastColumn="0" w:noHBand="0" w:noVBand="1"/>
      </w:tblPr>
      <w:tblGrid>
        <w:gridCol w:w="2975"/>
        <w:gridCol w:w="709"/>
        <w:gridCol w:w="580"/>
      </w:tblGrid>
      <w:tr w:rsidR="00205108" w:rsidRPr="00B833AB" w14:paraId="25EC3A40" w14:textId="77777777" w:rsidTr="00333CE2">
        <w:trPr>
          <w:trHeight w:val="272"/>
        </w:trPr>
        <w:tc>
          <w:tcPr>
            <w:tcW w:w="4261" w:type="dxa"/>
            <w:gridSpan w:val="3"/>
          </w:tcPr>
          <w:p w14:paraId="2719DAD1" w14:textId="1C36169E" w:rsidR="00205108" w:rsidRPr="00B833AB" w:rsidRDefault="00205108" w:rsidP="00333CE2">
            <w:pPr>
              <w:jc w:val="center"/>
              <w:rPr>
                <w:rFonts w:ascii="Times New Roman" w:hAnsi="Times New Roman"/>
                <w:b/>
                <w:sz w:val="24"/>
                <w:szCs w:val="24"/>
              </w:rPr>
            </w:pPr>
            <w:r w:rsidRPr="00B833AB">
              <w:rPr>
                <w:rFonts w:ascii="Times New Roman" w:hAnsi="Times New Roman" w:hint="eastAsia"/>
                <w:b/>
                <w:sz w:val="24"/>
                <w:szCs w:val="24"/>
              </w:rPr>
              <w:t>Results of applications 202</w:t>
            </w:r>
            <w:r w:rsidR="00DB4B06">
              <w:rPr>
                <w:rFonts w:ascii="Times New Roman" w:hAnsi="Times New Roman"/>
                <w:b/>
                <w:sz w:val="24"/>
                <w:szCs w:val="24"/>
              </w:rPr>
              <w:t>3</w:t>
            </w:r>
            <w:r w:rsidRPr="00B833AB">
              <w:rPr>
                <w:rFonts w:ascii="Times New Roman" w:hAnsi="Times New Roman" w:hint="eastAsia"/>
                <w:b/>
                <w:sz w:val="24"/>
                <w:szCs w:val="24"/>
              </w:rPr>
              <w:t>-2</w:t>
            </w:r>
            <w:r w:rsidR="00DB4B06">
              <w:rPr>
                <w:rFonts w:ascii="Times New Roman" w:hAnsi="Times New Roman"/>
                <w:b/>
                <w:sz w:val="24"/>
                <w:szCs w:val="24"/>
              </w:rPr>
              <w:t>4</w:t>
            </w:r>
          </w:p>
        </w:tc>
      </w:tr>
      <w:tr w:rsidR="00205108" w14:paraId="64BAD2AE" w14:textId="77777777" w:rsidTr="0033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276"/>
        </w:trPr>
        <w:tc>
          <w:tcPr>
            <w:tcW w:w="2972" w:type="dxa"/>
          </w:tcPr>
          <w:p w14:paraId="7283772C" w14:textId="77777777" w:rsidR="00205108" w:rsidRPr="00B833AB" w:rsidRDefault="00205108" w:rsidP="00333CE2">
            <w:pPr>
              <w:jc w:val="center"/>
              <w:rPr>
                <w:rFonts w:ascii="Times New Roman" w:hAnsi="Times New Roman"/>
                <w:b/>
                <w:sz w:val="24"/>
                <w:szCs w:val="24"/>
              </w:rPr>
            </w:pPr>
            <w:r w:rsidRPr="00B833AB">
              <w:rPr>
                <w:rFonts w:ascii="Times New Roman" w:hAnsi="Times New Roman" w:hint="eastAsia"/>
                <w:b/>
                <w:sz w:val="24"/>
                <w:szCs w:val="24"/>
              </w:rPr>
              <w:t>Results</w:t>
            </w:r>
          </w:p>
        </w:tc>
        <w:tc>
          <w:tcPr>
            <w:tcW w:w="709" w:type="dxa"/>
          </w:tcPr>
          <w:p w14:paraId="387FCF97" w14:textId="77777777" w:rsidR="00205108" w:rsidRPr="00B833AB" w:rsidRDefault="00205108" w:rsidP="00333CE2">
            <w:pPr>
              <w:jc w:val="center"/>
              <w:rPr>
                <w:rFonts w:ascii="Times New Roman" w:hAnsi="Times New Roman"/>
                <w:b/>
                <w:sz w:val="24"/>
                <w:szCs w:val="24"/>
              </w:rPr>
            </w:pPr>
            <w:r w:rsidRPr="00B833AB">
              <w:rPr>
                <w:rFonts w:ascii="Times New Roman" w:hAnsi="Times New Roman" w:hint="eastAsia"/>
                <w:b/>
                <w:sz w:val="24"/>
                <w:szCs w:val="24"/>
              </w:rPr>
              <w:t>Cases</w:t>
            </w:r>
          </w:p>
        </w:tc>
        <w:tc>
          <w:tcPr>
            <w:tcW w:w="580" w:type="dxa"/>
          </w:tcPr>
          <w:p w14:paraId="1A4BB065" w14:textId="77777777" w:rsidR="00205108" w:rsidRPr="00B833AB" w:rsidRDefault="00205108" w:rsidP="00333CE2">
            <w:pPr>
              <w:jc w:val="center"/>
              <w:rPr>
                <w:rFonts w:ascii="Times New Roman" w:hAnsi="Times New Roman"/>
                <w:b/>
                <w:sz w:val="24"/>
                <w:szCs w:val="24"/>
              </w:rPr>
            </w:pPr>
            <w:r w:rsidRPr="00B833AB">
              <w:rPr>
                <w:rFonts w:ascii="Times New Roman" w:hAnsi="Times New Roman" w:hint="eastAsia"/>
                <w:b/>
                <w:sz w:val="24"/>
                <w:szCs w:val="24"/>
              </w:rPr>
              <w:t>%</w:t>
            </w:r>
          </w:p>
        </w:tc>
      </w:tr>
      <w:tr w:rsidR="00205108" w14:paraId="3857E380"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35"/>
        </w:trPr>
        <w:tc>
          <w:tcPr>
            <w:tcW w:w="2972" w:type="dxa"/>
            <w:tcBorders>
              <w:bottom w:val="single" w:sz="4" w:space="0" w:color="auto"/>
            </w:tcBorders>
          </w:tcPr>
          <w:p w14:paraId="6E313BB1" w14:textId="77777777" w:rsidR="00205108" w:rsidRPr="00B833AB" w:rsidRDefault="00205108" w:rsidP="00333CE2">
            <w:pPr>
              <w:jc w:val="both"/>
              <w:rPr>
                <w:rFonts w:ascii="Times New Roman" w:hAnsi="Times New Roman"/>
                <w:b/>
                <w:sz w:val="22"/>
                <w:szCs w:val="22"/>
              </w:rPr>
            </w:pPr>
            <w:r w:rsidRPr="00B833AB">
              <w:rPr>
                <w:rFonts w:ascii="Times New Roman" w:hAnsi="Times New Roman" w:hint="eastAsia"/>
                <w:b/>
                <w:sz w:val="22"/>
                <w:szCs w:val="22"/>
              </w:rPr>
              <w:t>Payments authorized</w:t>
            </w:r>
          </w:p>
        </w:tc>
        <w:tc>
          <w:tcPr>
            <w:tcW w:w="709" w:type="dxa"/>
            <w:tcBorders>
              <w:bottom w:val="single" w:sz="4" w:space="0" w:color="auto"/>
            </w:tcBorders>
          </w:tcPr>
          <w:p w14:paraId="71CBF760" w14:textId="4900AFF6" w:rsidR="00205108" w:rsidRPr="00B833AB" w:rsidRDefault="00DB4B06" w:rsidP="00333CE2">
            <w:pPr>
              <w:jc w:val="center"/>
              <w:rPr>
                <w:rFonts w:ascii="Times New Roman" w:hAnsi="Times New Roman"/>
                <w:b/>
                <w:sz w:val="22"/>
                <w:szCs w:val="22"/>
              </w:rPr>
            </w:pPr>
            <w:r>
              <w:rPr>
                <w:rFonts w:ascii="Times New Roman" w:hAnsi="Times New Roman"/>
                <w:b/>
                <w:sz w:val="22"/>
                <w:szCs w:val="22"/>
              </w:rPr>
              <w:t>9146</w:t>
            </w:r>
          </w:p>
        </w:tc>
        <w:tc>
          <w:tcPr>
            <w:tcW w:w="580" w:type="dxa"/>
            <w:tcBorders>
              <w:bottom w:val="single" w:sz="4" w:space="0" w:color="auto"/>
            </w:tcBorders>
          </w:tcPr>
          <w:p w14:paraId="38DE044E" w14:textId="1F41436E" w:rsidR="00205108" w:rsidRPr="00B833AB" w:rsidRDefault="00DB4B06" w:rsidP="00333CE2">
            <w:pPr>
              <w:jc w:val="center"/>
              <w:rPr>
                <w:rFonts w:ascii="Times New Roman" w:hAnsi="Times New Roman"/>
                <w:b/>
                <w:sz w:val="22"/>
                <w:szCs w:val="22"/>
              </w:rPr>
            </w:pPr>
            <w:r>
              <w:rPr>
                <w:rFonts w:ascii="Times New Roman" w:hAnsi="Times New Roman"/>
                <w:b/>
                <w:sz w:val="22"/>
                <w:szCs w:val="22"/>
              </w:rPr>
              <w:t>84.2</w:t>
            </w:r>
          </w:p>
        </w:tc>
      </w:tr>
      <w:tr w:rsidR="00205108" w14:paraId="63E36D12"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290"/>
        </w:trPr>
        <w:tc>
          <w:tcPr>
            <w:tcW w:w="2972" w:type="dxa"/>
            <w:tcBorders>
              <w:bottom w:val="single" w:sz="4" w:space="0" w:color="auto"/>
            </w:tcBorders>
          </w:tcPr>
          <w:p w14:paraId="1EBF8410" w14:textId="77777777" w:rsidR="00205108" w:rsidRPr="00B833AB" w:rsidRDefault="00205108" w:rsidP="00333CE2">
            <w:pPr>
              <w:jc w:val="both"/>
              <w:rPr>
                <w:rFonts w:ascii="Times New Roman" w:hAnsi="Times New Roman"/>
                <w:b/>
                <w:sz w:val="22"/>
                <w:szCs w:val="22"/>
              </w:rPr>
            </w:pPr>
            <w:r w:rsidRPr="00B833AB">
              <w:rPr>
                <w:rFonts w:ascii="Times New Roman" w:hAnsi="Times New Roman" w:hint="eastAsia"/>
                <w:b/>
                <w:sz w:val="22"/>
                <w:szCs w:val="22"/>
              </w:rPr>
              <w:t>Payments not authorized</w:t>
            </w:r>
          </w:p>
        </w:tc>
        <w:tc>
          <w:tcPr>
            <w:tcW w:w="709" w:type="dxa"/>
            <w:tcBorders>
              <w:bottom w:val="single" w:sz="4" w:space="0" w:color="auto"/>
              <w:right w:val="single" w:sz="4" w:space="0" w:color="auto"/>
            </w:tcBorders>
          </w:tcPr>
          <w:p w14:paraId="343A1621" w14:textId="37D63C5D" w:rsidR="00205108" w:rsidRPr="00B833AB" w:rsidRDefault="00DB4B06" w:rsidP="00333CE2">
            <w:pPr>
              <w:jc w:val="center"/>
              <w:rPr>
                <w:rFonts w:ascii="Times New Roman" w:hAnsi="Times New Roman"/>
                <w:b/>
                <w:sz w:val="22"/>
                <w:szCs w:val="22"/>
              </w:rPr>
            </w:pPr>
            <w:r>
              <w:rPr>
                <w:rFonts w:ascii="Times New Roman" w:hAnsi="Times New Roman"/>
                <w:b/>
                <w:sz w:val="22"/>
                <w:szCs w:val="22"/>
              </w:rPr>
              <w:t>1714</w:t>
            </w:r>
          </w:p>
        </w:tc>
        <w:tc>
          <w:tcPr>
            <w:tcW w:w="580" w:type="dxa"/>
            <w:tcBorders>
              <w:top w:val="single" w:sz="4" w:space="0" w:color="auto"/>
              <w:left w:val="single" w:sz="4" w:space="0" w:color="auto"/>
              <w:bottom w:val="single" w:sz="4" w:space="0" w:color="auto"/>
              <w:right w:val="single" w:sz="4" w:space="0" w:color="auto"/>
            </w:tcBorders>
          </w:tcPr>
          <w:p w14:paraId="336FD24C" w14:textId="2FBED11A" w:rsidR="00205108" w:rsidRPr="00B833AB" w:rsidRDefault="00DB4B06" w:rsidP="00333CE2">
            <w:pPr>
              <w:jc w:val="center"/>
              <w:rPr>
                <w:rFonts w:ascii="Times New Roman" w:hAnsi="Times New Roman"/>
                <w:b/>
                <w:sz w:val="22"/>
                <w:szCs w:val="22"/>
              </w:rPr>
            </w:pPr>
            <w:r>
              <w:rPr>
                <w:rFonts w:ascii="Times New Roman" w:hAnsi="Times New Roman"/>
                <w:b/>
                <w:sz w:val="22"/>
                <w:szCs w:val="22"/>
              </w:rPr>
              <w:t>15.8</w:t>
            </w:r>
          </w:p>
        </w:tc>
      </w:tr>
      <w:tr w:rsidR="00205108" w14:paraId="0B4D06B4"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26"/>
        </w:trPr>
        <w:tc>
          <w:tcPr>
            <w:tcW w:w="2972" w:type="dxa"/>
            <w:tcBorders>
              <w:top w:val="single" w:sz="4" w:space="0" w:color="auto"/>
              <w:left w:val="single" w:sz="4" w:space="0" w:color="auto"/>
              <w:bottom w:val="nil"/>
              <w:right w:val="single" w:sz="4" w:space="0" w:color="auto"/>
            </w:tcBorders>
          </w:tcPr>
          <w:p w14:paraId="26DC45F9" w14:textId="77777777" w:rsidR="00205108" w:rsidRPr="00BC11F3" w:rsidRDefault="00205108" w:rsidP="00333CE2">
            <w:pPr>
              <w:ind w:firstLineChars="50" w:firstLine="100"/>
              <w:jc w:val="both"/>
              <w:rPr>
                <w:rFonts w:ascii="Times New Roman" w:hAnsi="Times New Roman"/>
                <w:szCs w:val="22"/>
              </w:rPr>
            </w:pPr>
            <w:r w:rsidRPr="00BC11F3">
              <w:rPr>
                <w:rFonts w:ascii="Times New Roman" w:hAnsi="Times New Roman"/>
                <w:szCs w:val="22"/>
              </w:rPr>
              <w:t>- a</w:t>
            </w:r>
            <w:r w:rsidRPr="00BC11F3">
              <w:rPr>
                <w:rFonts w:ascii="Times New Roman" w:hAnsi="Times New Roman" w:hint="eastAsia"/>
                <w:szCs w:val="22"/>
              </w:rPr>
              <w:t xml:space="preserve">pplications </w:t>
            </w:r>
            <w:r w:rsidRPr="00BC11F3">
              <w:rPr>
                <w:rFonts w:ascii="Times New Roman" w:hAnsi="Times New Roman"/>
                <w:szCs w:val="22"/>
              </w:rPr>
              <w:t>withdrawn</w:t>
            </w:r>
          </w:p>
        </w:tc>
        <w:tc>
          <w:tcPr>
            <w:tcW w:w="709" w:type="dxa"/>
            <w:tcBorders>
              <w:top w:val="single" w:sz="4" w:space="0" w:color="auto"/>
              <w:left w:val="single" w:sz="4" w:space="0" w:color="auto"/>
              <w:bottom w:val="nil"/>
              <w:right w:val="single" w:sz="4" w:space="0" w:color="auto"/>
            </w:tcBorders>
          </w:tcPr>
          <w:p w14:paraId="6B7533A7" w14:textId="4618CE73" w:rsidR="00205108" w:rsidRPr="00BC11F3" w:rsidRDefault="00DB4B06" w:rsidP="001B74FB">
            <w:pPr>
              <w:jc w:val="center"/>
              <w:rPr>
                <w:rFonts w:ascii="Times New Roman" w:hAnsi="Times New Roman"/>
                <w:szCs w:val="22"/>
              </w:rPr>
            </w:pPr>
            <w:r>
              <w:rPr>
                <w:rFonts w:ascii="Times New Roman" w:hAnsi="Times New Roman"/>
                <w:szCs w:val="22"/>
              </w:rPr>
              <w:t>1602</w:t>
            </w:r>
          </w:p>
        </w:tc>
        <w:tc>
          <w:tcPr>
            <w:tcW w:w="580" w:type="dxa"/>
            <w:tcBorders>
              <w:top w:val="single" w:sz="4" w:space="0" w:color="auto"/>
              <w:left w:val="single" w:sz="4" w:space="0" w:color="auto"/>
              <w:bottom w:val="nil"/>
              <w:right w:val="single" w:sz="4" w:space="0" w:color="auto"/>
            </w:tcBorders>
          </w:tcPr>
          <w:p w14:paraId="0A4B717A" w14:textId="36332848" w:rsidR="00205108" w:rsidRPr="00BC11F3" w:rsidRDefault="00DB4B06" w:rsidP="001B74FB">
            <w:pPr>
              <w:jc w:val="center"/>
              <w:rPr>
                <w:rFonts w:ascii="Times New Roman" w:hAnsi="Times New Roman"/>
                <w:szCs w:val="22"/>
              </w:rPr>
            </w:pPr>
            <w:r>
              <w:rPr>
                <w:rFonts w:ascii="Times New Roman" w:hAnsi="Times New Roman"/>
                <w:szCs w:val="22"/>
              </w:rPr>
              <w:t>14.8</w:t>
            </w:r>
          </w:p>
        </w:tc>
      </w:tr>
      <w:tr w:rsidR="00205108" w14:paraId="3EAB02EA"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436"/>
        </w:trPr>
        <w:tc>
          <w:tcPr>
            <w:tcW w:w="2972" w:type="dxa"/>
            <w:tcBorders>
              <w:top w:val="nil"/>
              <w:left w:val="single" w:sz="4" w:space="0" w:color="auto"/>
              <w:bottom w:val="nil"/>
              <w:right w:val="single" w:sz="4" w:space="0" w:color="auto"/>
            </w:tcBorders>
          </w:tcPr>
          <w:p w14:paraId="2506CF68" w14:textId="77777777" w:rsidR="00205108" w:rsidRPr="00BC11F3" w:rsidRDefault="00205108" w:rsidP="00333CE2">
            <w:pPr>
              <w:ind w:leftChars="54" w:left="298" w:hangingChars="95" w:hanging="190"/>
              <w:rPr>
                <w:rFonts w:ascii="Times New Roman" w:hAnsi="Times New Roman"/>
                <w:szCs w:val="22"/>
              </w:rPr>
            </w:pPr>
            <w:r w:rsidRPr="00BC11F3">
              <w:rPr>
                <w:rFonts w:ascii="Times New Roman" w:hAnsi="Times New Roman"/>
                <w:szCs w:val="22"/>
              </w:rPr>
              <w:t>- e</w:t>
            </w:r>
            <w:r w:rsidRPr="00BC11F3">
              <w:rPr>
                <w:rFonts w:ascii="Times New Roman" w:hAnsi="Times New Roman" w:hint="eastAsia"/>
                <w:szCs w:val="22"/>
              </w:rPr>
              <w:t>mployees</w:t>
            </w:r>
            <w:r w:rsidRPr="00BC11F3">
              <w:rPr>
                <w:rFonts w:ascii="Times New Roman" w:hAnsi="Times New Roman"/>
                <w:szCs w:val="22"/>
              </w:rPr>
              <w:t>’</w:t>
            </w:r>
            <w:r>
              <w:rPr>
                <w:rFonts w:ascii="Times New Roman" w:hAnsi="Times New Roman"/>
                <w:szCs w:val="22"/>
              </w:rPr>
              <w:t xml:space="preserve"> compensation </w:t>
            </w:r>
            <w:r w:rsidRPr="00BC11F3">
              <w:rPr>
                <w:rFonts w:ascii="Times New Roman" w:hAnsi="Times New Roman"/>
                <w:szCs w:val="22"/>
              </w:rPr>
              <w:t>exceeds TAVA entitlement</w:t>
            </w:r>
          </w:p>
        </w:tc>
        <w:tc>
          <w:tcPr>
            <w:tcW w:w="709" w:type="dxa"/>
            <w:tcBorders>
              <w:top w:val="nil"/>
              <w:left w:val="single" w:sz="4" w:space="0" w:color="auto"/>
              <w:bottom w:val="nil"/>
              <w:right w:val="single" w:sz="4" w:space="0" w:color="auto"/>
            </w:tcBorders>
          </w:tcPr>
          <w:p w14:paraId="114F7C1C" w14:textId="737CD82C" w:rsidR="00205108" w:rsidRPr="00BC11F3" w:rsidRDefault="00DB4B06" w:rsidP="001B74FB">
            <w:pPr>
              <w:jc w:val="center"/>
              <w:rPr>
                <w:rFonts w:ascii="Times New Roman" w:hAnsi="Times New Roman"/>
                <w:szCs w:val="22"/>
              </w:rPr>
            </w:pPr>
            <w:r>
              <w:rPr>
                <w:rFonts w:ascii="Times New Roman" w:hAnsi="Times New Roman"/>
                <w:szCs w:val="22"/>
              </w:rPr>
              <w:t>55</w:t>
            </w:r>
          </w:p>
        </w:tc>
        <w:tc>
          <w:tcPr>
            <w:tcW w:w="580" w:type="dxa"/>
            <w:tcBorders>
              <w:top w:val="nil"/>
              <w:left w:val="single" w:sz="4" w:space="0" w:color="auto"/>
              <w:bottom w:val="nil"/>
            </w:tcBorders>
          </w:tcPr>
          <w:p w14:paraId="315901E9" w14:textId="77777777" w:rsidR="00205108" w:rsidRPr="00BC11F3" w:rsidRDefault="00205108" w:rsidP="001B74FB">
            <w:pPr>
              <w:jc w:val="center"/>
              <w:rPr>
                <w:rFonts w:ascii="Times New Roman" w:hAnsi="Times New Roman"/>
                <w:szCs w:val="22"/>
              </w:rPr>
            </w:pPr>
            <w:r>
              <w:rPr>
                <w:rFonts w:ascii="Times New Roman" w:hAnsi="Times New Roman"/>
                <w:szCs w:val="22"/>
              </w:rPr>
              <w:t>0.5</w:t>
            </w:r>
          </w:p>
        </w:tc>
      </w:tr>
      <w:tr w:rsidR="00205108" w14:paraId="21AC4A62"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71"/>
        </w:trPr>
        <w:tc>
          <w:tcPr>
            <w:tcW w:w="2972" w:type="dxa"/>
            <w:tcBorders>
              <w:top w:val="nil"/>
            </w:tcBorders>
          </w:tcPr>
          <w:p w14:paraId="419B987C" w14:textId="77777777" w:rsidR="00205108" w:rsidRPr="00BC11F3" w:rsidRDefault="00205108" w:rsidP="00333CE2">
            <w:pPr>
              <w:ind w:firstLineChars="50" w:firstLine="100"/>
              <w:jc w:val="both"/>
              <w:rPr>
                <w:rFonts w:ascii="Times New Roman" w:hAnsi="Times New Roman"/>
                <w:szCs w:val="22"/>
              </w:rPr>
            </w:pPr>
            <w:r w:rsidRPr="00BC11F3">
              <w:rPr>
                <w:rFonts w:ascii="Times New Roman" w:hAnsi="Times New Roman"/>
                <w:szCs w:val="22"/>
              </w:rPr>
              <w:t>- a</w:t>
            </w:r>
            <w:r w:rsidRPr="00BC11F3">
              <w:rPr>
                <w:rFonts w:ascii="Times New Roman" w:hAnsi="Times New Roman" w:hint="eastAsia"/>
                <w:szCs w:val="22"/>
              </w:rPr>
              <w:t xml:space="preserve">pplications </w:t>
            </w:r>
            <w:r w:rsidRPr="00BC11F3">
              <w:rPr>
                <w:rFonts w:ascii="Times New Roman" w:hAnsi="Times New Roman"/>
                <w:szCs w:val="22"/>
              </w:rPr>
              <w:t>rejected</w:t>
            </w:r>
          </w:p>
        </w:tc>
        <w:tc>
          <w:tcPr>
            <w:tcW w:w="709" w:type="dxa"/>
            <w:tcBorders>
              <w:top w:val="nil"/>
            </w:tcBorders>
          </w:tcPr>
          <w:p w14:paraId="09359FD9" w14:textId="5B707427" w:rsidR="00205108" w:rsidRPr="00BC11F3" w:rsidRDefault="00DB4B06" w:rsidP="001B74FB">
            <w:pPr>
              <w:jc w:val="center"/>
              <w:rPr>
                <w:rFonts w:ascii="Times New Roman" w:hAnsi="Times New Roman"/>
                <w:szCs w:val="22"/>
              </w:rPr>
            </w:pPr>
            <w:r>
              <w:rPr>
                <w:rFonts w:ascii="Times New Roman" w:hAnsi="Times New Roman"/>
                <w:szCs w:val="22"/>
              </w:rPr>
              <w:t>57</w:t>
            </w:r>
          </w:p>
        </w:tc>
        <w:tc>
          <w:tcPr>
            <w:tcW w:w="580" w:type="dxa"/>
            <w:tcBorders>
              <w:top w:val="nil"/>
            </w:tcBorders>
          </w:tcPr>
          <w:p w14:paraId="6941F04B" w14:textId="073E6E5D" w:rsidR="00205108" w:rsidRPr="00BC11F3" w:rsidRDefault="00DB4B06" w:rsidP="001B74FB">
            <w:pPr>
              <w:jc w:val="center"/>
              <w:rPr>
                <w:rFonts w:ascii="Times New Roman" w:hAnsi="Times New Roman"/>
                <w:szCs w:val="22"/>
              </w:rPr>
            </w:pPr>
            <w:r>
              <w:rPr>
                <w:rFonts w:ascii="Times New Roman" w:hAnsi="Times New Roman"/>
                <w:szCs w:val="22"/>
              </w:rPr>
              <w:t>0.5</w:t>
            </w:r>
          </w:p>
        </w:tc>
      </w:tr>
      <w:tr w:rsidR="00205108" w14:paraId="465397F4" w14:textId="77777777" w:rsidTr="0033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After w:val="1"/>
          <w:wAfter w:w="580" w:type="dxa"/>
          <w:trHeight w:val="326"/>
        </w:trPr>
        <w:tc>
          <w:tcPr>
            <w:tcW w:w="2975" w:type="dxa"/>
          </w:tcPr>
          <w:p w14:paraId="69AE62F9" w14:textId="77777777" w:rsidR="00205108" w:rsidRPr="00AF4B75" w:rsidRDefault="00205108" w:rsidP="00333CE2">
            <w:pPr>
              <w:jc w:val="both"/>
              <w:rPr>
                <w:rFonts w:ascii="Times New Roman" w:hAnsi="Times New Roman"/>
                <w:b/>
                <w:sz w:val="24"/>
                <w:szCs w:val="22"/>
              </w:rPr>
            </w:pPr>
            <w:r w:rsidRPr="00AF4B75">
              <w:rPr>
                <w:rFonts w:ascii="Times New Roman" w:hAnsi="Times New Roman" w:hint="eastAsia"/>
                <w:b/>
                <w:sz w:val="24"/>
                <w:szCs w:val="22"/>
              </w:rPr>
              <w:t>Total</w:t>
            </w:r>
          </w:p>
        </w:tc>
        <w:tc>
          <w:tcPr>
            <w:tcW w:w="706" w:type="dxa"/>
          </w:tcPr>
          <w:p w14:paraId="6217CE56" w14:textId="0C12F889" w:rsidR="00205108" w:rsidRPr="00AF4B75" w:rsidRDefault="00DB4B06" w:rsidP="00333CE2">
            <w:pPr>
              <w:jc w:val="center"/>
              <w:rPr>
                <w:rFonts w:ascii="Times New Roman" w:hAnsi="Times New Roman"/>
                <w:b/>
                <w:sz w:val="24"/>
                <w:szCs w:val="22"/>
              </w:rPr>
            </w:pPr>
            <w:r>
              <w:rPr>
                <w:rFonts w:ascii="Times New Roman" w:hAnsi="Times New Roman"/>
                <w:b/>
                <w:sz w:val="24"/>
                <w:szCs w:val="22"/>
              </w:rPr>
              <w:t>10860</w:t>
            </w:r>
          </w:p>
        </w:tc>
      </w:tr>
    </w:tbl>
    <w:p w14:paraId="75452B29" w14:textId="77777777" w:rsidR="00341829" w:rsidRPr="0046670A" w:rsidRDefault="00341829">
      <w:pPr>
        <w:jc w:val="both"/>
        <w:rPr>
          <w:rFonts w:ascii="Times New Roman" w:hAnsi="Times New Roman"/>
          <w:sz w:val="26"/>
        </w:rPr>
      </w:pPr>
    </w:p>
    <w:p w14:paraId="7995B99B" w14:textId="152FAA76" w:rsidR="00341829" w:rsidRPr="0046670A" w:rsidRDefault="00341829">
      <w:pPr>
        <w:jc w:val="both"/>
        <w:rPr>
          <w:rFonts w:ascii="Times New Roman" w:hAnsi="Times New Roman"/>
          <w:sz w:val="26"/>
        </w:rPr>
      </w:pPr>
    </w:p>
    <w:p w14:paraId="7FFE56EE" w14:textId="2B639454" w:rsidR="00341829" w:rsidRPr="0046670A" w:rsidRDefault="00341829">
      <w:pPr>
        <w:jc w:val="both"/>
        <w:rPr>
          <w:rFonts w:ascii="Times New Roman" w:hAnsi="Times New Roman"/>
          <w:sz w:val="26"/>
        </w:rPr>
      </w:pPr>
    </w:p>
    <w:p w14:paraId="5B59F0C1" w14:textId="4D0F205E" w:rsidR="00341829" w:rsidRPr="0046670A" w:rsidRDefault="00205108">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68480" behindDoc="0" locked="0" layoutInCell="1" allowOverlap="1" wp14:anchorId="51A3340A" wp14:editId="7F1B0CE6">
                <wp:simplePos x="0" y="0"/>
                <wp:positionH relativeFrom="page">
                  <wp:align>right</wp:align>
                </wp:positionH>
                <wp:positionV relativeFrom="paragraph">
                  <wp:posOffset>8255</wp:posOffset>
                </wp:positionV>
                <wp:extent cx="914400" cy="320040"/>
                <wp:effectExtent l="0" t="0" r="0" b="3810"/>
                <wp:wrapNone/>
                <wp:docPr id="1701"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55C6637A" w14:textId="00BFFE0E" w:rsidR="00333CE2" w:rsidRPr="0046670A" w:rsidRDefault="00333CE2">
                            <w:pPr>
                              <w:spacing w:line="180" w:lineRule="exact"/>
                              <w:jc w:val="center"/>
                              <w:rPr>
                                <w:rFonts w:ascii="Times New Roman" w:hAnsi="Times New Roman"/>
                                <w:sz w:val="18"/>
                                <w:szCs w:val="18"/>
                              </w:rPr>
                            </w:pPr>
                            <w:r w:rsidRPr="0046670A">
                              <w:rPr>
                                <w:rFonts w:ascii="Times New Roman" w:hAnsi="Times New Roman"/>
                                <w:sz w:val="18"/>
                                <w:szCs w:val="18"/>
                              </w:rPr>
                              <w:t>14.8%</w:t>
                            </w:r>
                          </w:p>
                          <w:p w14:paraId="36E326A6" w14:textId="6081FEDB" w:rsidR="00333CE2" w:rsidRDefault="00333CE2">
                            <w:pPr>
                              <w:spacing w:line="180" w:lineRule="exact"/>
                              <w:jc w:val="center"/>
                              <w:rPr>
                                <w:rFonts w:ascii="Times New Roman" w:hAnsi="Times New Roman"/>
                                <w:b/>
                                <w:sz w:val="18"/>
                                <w:szCs w:val="18"/>
                              </w:rPr>
                            </w:pPr>
                            <w:r w:rsidRPr="0046670A">
                              <w:rPr>
                                <w:rFonts w:ascii="Times New Roman" w:hAnsi="Times New Roman"/>
                                <w:b/>
                                <w:sz w:val="18"/>
                                <w:szCs w:val="18"/>
                              </w:rPr>
                              <w:t xml:space="preserve">1 602 </w:t>
                            </w:r>
                            <w:r>
                              <w:rPr>
                                <w:rFonts w:ascii="Times New Roman" w:hAnsi="Times New Roman"/>
                                <w:b/>
                                <w:sz w:val="18"/>
                                <w:szCs w:val="18"/>
                              </w:rPr>
                              <w:t>cases</w:t>
                            </w:r>
                          </w:p>
                        </w:txbxContent>
                      </wps:txbx>
                      <wps:bodyPr rot="0" vert="horz" wrap="square" lIns="91440" tIns="45720" rIns="91440" bIns="45720" anchor="t" anchorCtr="0" upright="1">
                        <a:noAutofit/>
                      </wps:bodyPr>
                    </wps:wsp>
                  </a:graphicData>
                </a:graphic>
              </wp:anchor>
            </w:drawing>
          </mc:Choice>
          <mc:Fallback>
            <w:pict>
              <v:shape w14:anchorId="51A3340A" id="Text Box 1038" o:spid="_x0000_s1027" type="#_x0000_t202" style="position:absolute;left:0;text-align:left;margin-left:20.8pt;margin-top:.65pt;width:1in;height:25.2pt;z-index:25166848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" filled="f" stroked="f" strokecolor="#969696">
                <v:textbox>
                  <w:txbxContent>
                    <w:p w14:paraId="55C6637A" w14:textId="00BFFE0E" w:rsidR="00333CE2" w:rsidRPr="0046670A" w:rsidRDefault="00333CE2">
                      <w:pPr>
                        <w:spacing w:line="180" w:lineRule="exact"/>
                        <w:jc w:val="center"/>
                        <w:rPr>
                          <w:rFonts w:ascii="Times New Roman" w:hAnsi="Times New Roman"/>
                          <w:sz w:val="18"/>
                          <w:szCs w:val="18"/>
                        </w:rPr>
                      </w:pPr>
                      <w:r w:rsidRPr="0046670A">
                        <w:rPr>
                          <w:rFonts w:ascii="Times New Roman" w:hAnsi="Times New Roman"/>
                          <w:sz w:val="18"/>
                          <w:szCs w:val="18"/>
                        </w:rPr>
                        <w:t>14.8%</w:t>
                      </w:r>
                    </w:p>
                    <w:p w14:paraId="36E326A6" w14:textId="6081FEDB" w:rsidR="00333CE2" w:rsidRDefault="00333CE2">
                      <w:pPr>
                        <w:spacing w:line="180" w:lineRule="exact"/>
                        <w:jc w:val="center"/>
                        <w:rPr>
                          <w:rFonts w:ascii="Times New Roman" w:hAnsi="Times New Roman"/>
                          <w:b/>
                          <w:sz w:val="18"/>
                          <w:szCs w:val="18"/>
                        </w:rPr>
                      </w:pPr>
                      <w:r w:rsidRPr="0046670A">
                        <w:rPr>
                          <w:rFonts w:ascii="Times New Roman" w:hAnsi="Times New Roman"/>
                          <w:b/>
                          <w:sz w:val="18"/>
                          <w:szCs w:val="18"/>
                        </w:rPr>
                        <w:t xml:space="preserve">1 602 </w:t>
                      </w:r>
                      <w:r>
                        <w:rPr>
                          <w:rFonts w:ascii="Times New Roman" w:hAnsi="Times New Roman"/>
                          <w:b/>
                          <w:sz w:val="18"/>
                          <w:szCs w:val="18"/>
                        </w:rPr>
                        <w:t>cases</w:t>
                      </w:r>
                    </w:p>
                  </w:txbxContent>
                </v:textbox>
                <w10:wrap anchorx="page"/>
              </v:shape>
            </w:pict>
          </mc:Fallback>
        </mc:AlternateContent>
      </w:r>
    </w:p>
    <w:p w14:paraId="2476058A" w14:textId="717B46F6" w:rsidR="00341829" w:rsidRPr="0046670A" w:rsidRDefault="00205108">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78720" behindDoc="0" locked="0" layoutInCell="1" allowOverlap="1" wp14:anchorId="75FE7B00" wp14:editId="5881AF9A">
                <wp:simplePos x="0" y="0"/>
                <wp:positionH relativeFrom="column">
                  <wp:posOffset>5890308</wp:posOffset>
                </wp:positionH>
                <wp:positionV relativeFrom="page">
                  <wp:posOffset>2940601</wp:posOffset>
                </wp:positionV>
                <wp:extent cx="180975" cy="86995"/>
                <wp:effectExtent l="0" t="0" r="28575" b="27305"/>
                <wp:wrapNone/>
                <wp:docPr id="31" name="直線接點 31"/>
                <wp:cNvGraphicFramePr/>
                <a:graphic xmlns:a="http://schemas.openxmlformats.org/drawingml/2006/main">
                  <a:graphicData uri="http://schemas.microsoft.com/office/word/2010/wordprocessingShape">
                    <wps:wsp>
                      <wps:cNvCnPr/>
                      <wps:spPr>
                        <a:xfrm flipH="1">
                          <a:off x="0" y="0"/>
                          <a:ext cx="180975" cy="869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55F07" id="直線接點 3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3.8pt,231.55pt" to="478.05pt,2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" strokecolor="black [3213]" strokeweight=".5pt">
                <w10:wrap anchory="page"/>
              </v:line>
            </w:pict>
          </mc:Fallback>
        </mc:AlternateContent>
      </w:r>
    </w:p>
    <w:p w14:paraId="5EBF4869" w14:textId="790EA342" w:rsidR="00341829" w:rsidRPr="0046670A" w:rsidRDefault="00205108">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69504" behindDoc="0" locked="0" layoutInCell="1" allowOverlap="1" wp14:anchorId="0FEF0D5F" wp14:editId="541A8625">
                <wp:simplePos x="0" y="0"/>
                <wp:positionH relativeFrom="column">
                  <wp:posOffset>3033828</wp:posOffset>
                </wp:positionH>
                <wp:positionV relativeFrom="paragraph">
                  <wp:posOffset>173895</wp:posOffset>
                </wp:positionV>
                <wp:extent cx="175846" cy="0"/>
                <wp:effectExtent l="0" t="0" r="34290" b="19050"/>
                <wp:wrapNone/>
                <wp:docPr id="6" name="直線接點 6"/>
                <wp:cNvGraphicFramePr/>
                <a:graphic xmlns:a="http://schemas.openxmlformats.org/drawingml/2006/main">
                  <a:graphicData uri="http://schemas.microsoft.com/office/word/2010/wordprocessingShape">
                    <wps:wsp>
                      <wps:cNvCnPr/>
                      <wps:spPr>
                        <a:xfrm>
                          <a:off x="0" y="0"/>
                          <a:ext cx="175846"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59EA0" id="直線接點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pt,13.7pt" to="252.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" strokecolor="gray [1629]"/>
            </w:pict>
          </mc:Fallback>
        </mc:AlternateContent>
      </w:r>
      <w:r w:rsidRPr="0046670A">
        <w:rPr>
          <w:rFonts w:ascii="Times New Roman" w:hAnsi="Times New Roman"/>
          <w:noProof/>
          <w:sz w:val="26"/>
        </w:rPr>
        <mc:AlternateContent>
          <mc:Choice Requires="wps">
            <w:drawing>
              <wp:anchor distT="0" distB="0" distL="114300" distR="114300" simplePos="0" relativeHeight="251630592" behindDoc="0" locked="0" layoutInCell="1" allowOverlap="1" wp14:anchorId="1082B800" wp14:editId="3E447546">
                <wp:simplePos x="0" y="0"/>
                <wp:positionH relativeFrom="column">
                  <wp:posOffset>2280417</wp:posOffset>
                </wp:positionH>
                <wp:positionV relativeFrom="paragraph">
                  <wp:posOffset>8207</wp:posOffset>
                </wp:positionV>
                <wp:extent cx="914400" cy="372110"/>
                <wp:effectExtent l="0" t="0" r="0" b="8890"/>
                <wp:wrapNone/>
                <wp:docPr id="1699"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5ED9671F" w14:textId="02C2B229" w:rsidR="00333CE2" w:rsidRPr="0046670A" w:rsidRDefault="00333CE2">
                            <w:pPr>
                              <w:snapToGrid w:val="0"/>
                              <w:spacing w:line="220" w:lineRule="exact"/>
                              <w:jc w:val="center"/>
                              <w:rPr>
                                <w:rFonts w:ascii="Times New Roman" w:hAnsi="Times New Roman"/>
                                <w:sz w:val="22"/>
                                <w:szCs w:val="22"/>
                              </w:rPr>
                            </w:pPr>
                            <w:r w:rsidRPr="0046670A">
                              <w:rPr>
                                <w:rFonts w:ascii="Times New Roman" w:hAnsi="Times New Roman"/>
                                <w:sz w:val="22"/>
                                <w:szCs w:val="22"/>
                              </w:rPr>
                              <w:t>84.2%</w:t>
                            </w:r>
                          </w:p>
                          <w:p w14:paraId="5555E90D" w14:textId="02397F61" w:rsidR="00333CE2" w:rsidRDefault="00333CE2">
                            <w:pPr>
                              <w:snapToGrid w:val="0"/>
                              <w:spacing w:line="220" w:lineRule="exact"/>
                              <w:jc w:val="center"/>
                              <w:rPr>
                                <w:b/>
                              </w:rPr>
                            </w:pPr>
                            <w:r w:rsidRPr="0046670A">
                              <w:rPr>
                                <w:rFonts w:ascii="Times New Roman" w:hAnsi="Times New Roman"/>
                                <w:b/>
                                <w:sz w:val="22"/>
                                <w:szCs w:val="22"/>
                              </w:rPr>
                              <w:t>9 146</w:t>
                            </w:r>
                            <w:r w:rsidRPr="00A82328">
                              <w:rPr>
                                <w:rFonts w:ascii="Times New Roman" w:hAnsi="Times New Roman"/>
                                <w:b/>
                                <w:sz w:val="22"/>
                                <w:szCs w:val="22"/>
                              </w:rPr>
                              <w:t xml:space="preserve"> </w:t>
                            </w:r>
                            <w:r>
                              <w:rPr>
                                <w:rFonts w:ascii="Times New Roman" w:hAnsi="Times New Roman"/>
                                <w:b/>
                                <w:sz w:val="22"/>
                                <w:szCs w:val="22"/>
                              </w:rPr>
                              <w:t>cases</w:t>
                            </w:r>
                          </w:p>
                        </w:txbxContent>
                      </wps:txbx>
                      <wps:bodyPr rot="0" vert="horz" wrap="square" lIns="91440" tIns="45720" rIns="91440" bIns="45720" anchor="t" anchorCtr="0" upright="1">
                        <a:noAutofit/>
                      </wps:bodyPr>
                    </wps:wsp>
                  </a:graphicData>
                </a:graphic>
              </wp:anchor>
            </w:drawing>
          </mc:Choice>
          <mc:Fallback>
            <w:pict>
              <v:shape w14:anchorId="1082B800" id="Text Box 1033" o:spid="_x0000_s1028" type="#_x0000_t202" style="position:absolute;left:0;text-align:left;margin-left:179.55pt;margin-top:.65pt;width:1in;height:29.3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" filled="f" stroked="f" strokecolor="#969696">
                <v:textbox>
                  <w:txbxContent>
                    <w:p w14:paraId="5ED9671F" w14:textId="02C2B229" w:rsidR="00333CE2" w:rsidRPr="0046670A" w:rsidRDefault="00333CE2">
                      <w:pPr>
                        <w:snapToGrid w:val="0"/>
                        <w:spacing w:line="220" w:lineRule="exact"/>
                        <w:jc w:val="center"/>
                        <w:rPr>
                          <w:rFonts w:ascii="Times New Roman" w:hAnsi="Times New Roman"/>
                          <w:sz w:val="22"/>
                          <w:szCs w:val="22"/>
                        </w:rPr>
                      </w:pPr>
                      <w:r w:rsidRPr="0046670A">
                        <w:rPr>
                          <w:rFonts w:ascii="Times New Roman" w:hAnsi="Times New Roman"/>
                          <w:sz w:val="22"/>
                          <w:szCs w:val="22"/>
                        </w:rPr>
                        <w:t>84.2%</w:t>
                      </w:r>
                    </w:p>
                    <w:p w14:paraId="5555E90D" w14:textId="02397F61" w:rsidR="00333CE2" w:rsidRDefault="00333CE2">
                      <w:pPr>
                        <w:snapToGrid w:val="0"/>
                        <w:spacing w:line="220" w:lineRule="exact"/>
                        <w:jc w:val="center"/>
                        <w:rPr>
                          <w:b/>
                        </w:rPr>
                      </w:pPr>
                      <w:r w:rsidRPr="0046670A">
                        <w:rPr>
                          <w:rFonts w:ascii="Times New Roman" w:hAnsi="Times New Roman"/>
                          <w:b/>
                          <w:sz w:val="22"/>
                          <w:szCs w:val="22"/>
                        </w:rPr>
                        <w:t>9 146</w:t>
                      </w:r>
                      <w:r w:rsidRPr="00A82328">
                        <w:rPr>
                          <w:rFonts w:ascii="Times New Roman" w:hAnsi="Times New Roman"/>
                          <w:b/>
                          <w:sz w:val="22"/>
                          <w:szCs w:val="22"/>
                        </w:rPr>
                        <w:t xml:space="preserve"> </w:t>
                      </w:r>
                      <w:r>
                        <w:rPr>
                          <w:rFonts w:ascii="Times New Roman" w:hAnsi="Times New Roman"/>
                          <w:b/>
                          <w:sz w:val="22"/>
                          <w:szCs w:val="22"/>
                        </w:rPr>
                        <w:t>cases</w:t>
                      </w:r>
                    </w:p>
                  </w:txbxContent>
                </v:textbox>
              </v:shape>
            </w:pict>
          </mc:Fallback>
        </mc:AlternateContent>
      </w:r>
      <w:r w:rsidRPr="0046670A">
        <w:rPr>
          <w:rFonts w:ascii="Times New Roman" w:hAnsi="Times New Roman"/>
          <w:noProof/>
          <w:sz w:val="26"/>
        </w:rPr>
        <mc:AlternateContent>
          <mc:Choice Requires="wps">
            <w:drawing>
              <wp:anchor distT="0" distB="0" distL="114300" distR="114300" simplePos="0" relativeHeight="251673600" behindDoc="0" locked="0" layoutInCell="1" allowOverlap="1" wp14:anchorId="273B3283" wp14:editId="5C67A399">
                <wp:simplePos x="0" y="0"/>
                <wp:positionH relativeFrom="column">
                  <wp:posOffset>4648607</wp:posOffset>
                </wp:positionH>
                <wp:positionV relativeFrom="paragraph">
                  <wp:posOffset>144049</wp:posOffset>
                </wp:positionV>
                <wp:extent cx="200604" cy="0"/>
                <wp:effectExtent l="0" t="0" r="28575" b="19050"/>
                <wp:wrapNone/>
                <wp:docPr id="20" name="直線接點 20"/>
                <wp:cNvGraphicFramePr/>
                <a:graphic xmlns:a="http://schemas.openxmlformats.org/drawingml/2006/main">
                  <a:graphicData uri="http://schemas.microsoft.com/office/word/2010/wordprocessingShape">
                    <wps:wsp>
                      <wps:cNvCnPr/>
                      <wps:spPr>
                        <a:xfrm flipV="1">
                          <a:off x="0" y="0"/>
                          <a:ext cx="200604"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82EC14" id="直線接點 20"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05pt,11.35pt" to="381.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" strokecolor="gray [1629]"/>
            </w:pict>
          </mc:Fallback>
        </mc:AlternateContent>
      </w:r>
      <w:r w:rsidRPr="0046670A">
        <w:rPr>
          <w:rFonts w:ascii="Times New Roman" w:hAnsi="Times New Roman"/>
          <w:noProof/>
          <w:sz w:val="26"/>
        </w:rPr>
        <mc:AlternateContent>
          <mc:Choice Requires="wps">
            <w:drawing>
              <wp:anchor distT="0" distB="0" distL="114300" distR="114300" simplePos="0" relativeHeight="251633664" behindDoc="0" locked="0" layoutInCell="1" allowOverlap="1" wp14:anchorId="10168C86" wp14:editId="1B283A66">
                <wp:simplePos x="0" y="0"/>
                <wp:positionH relativeFrom="column">
                  <wp:posOffset>4642126</wp:posOffset>
                </wp:positionH>
                <wp:positionV relativeFrom="paragraph">
                  <wp:posOffset>15396</wp:posOffset>
                </wp:positionV>
                <wp:extent cx="914400" cy="372110"/>
                <wp:effectExtent l="0" t="0" r="0" b="8890"/>
                <wp:wrapNone/>
                <wp:docPr id="170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67AAC2D1" w14:textId="72D84D5B" w:rsidR="00333CE2" w:rsidRPr="0046670A" w:rsidRDefault="00333CE2">
                            <w:pPr>
                              <w:spacing w:line="220" w:lineRule="exact"/>
                              <w:jc w:val="center"/>
                              <w:rPr>
                                <w:rFonts w:ascii="Times New Roman" w:hAnsi="Times New Roman"/>
                                <w:sz w:val="22"/>
                                <w:szCs w:val="22"/>
                              </w:rPr>
                            </w:pPr>
                            <w:r w:rsidRPr="0046670A">
                              <w:rPr>
                                <w:rFonts w:ascii="Times New Roman" w:hAnsi="Times New Roman"/>
                                <w:sz w:val="22"/>
                                <w:szCs w:val="22"/>
                              </w:rPr>
                              <w:t>15.8%</w:t>
                            </w:r>
                          </w:p>
                          <w:p w14:paraId="1D00BB46" w14:textId="36F9C1C9" w:rsidR="00333CE2" w:rsidRDefault="00333CE2">
                            <w:pPr>
                              <w:spacing w:line="220" w:lineRule="exact"/>
                              <w:jc w:val="center"/>
                              <w:rPr>
                                <w:rFonts w:ascii="Times New Roman" w:hAnsi="Times New Roman"/>
                                <w:b/>
                                <w:sz w:val="22"/>
                                <w:szCs w:val="22"/>
                              </w:rPr>
                            </w:pPr>
                            <w:r w:rsidRPr="0046670A">
                              <w:rPr>
                                <w:rFonts w:ascii="Times New Roman" w:hAnsi="Times New Roman"/>
                                <w:b/>
                                <w:sz w:val="22"/>
                                <w:szCs w:val="22"/>
                              </w:rPr>
                              <w:t xml:space="preserve">1 714 </w:t>
                            </w:r>
                            <w:r>
                              <w:rPr>
                                <w:rFonts w:ascii="Times New Roman" w:hAnsi="Times New Roman"/>
                                <w:b/>
                                <w:sz w:val="22"/>
                                <w:szCs w:val="22"/>
                              </w:rPr>
                              <w:t>cases</w:t>
                            </w:r>
                          </w:p>
                        </w:txbxContent>
                      </wps:txbx>
                      <wps:bodyPr rot="0" vert="horz" wrap="square" lIns="91440" tIns="45720" rIns="91440" bIns="45720" anchor="t" anchorCtr="0" upright="1">
                        <a:noAutofit/>
                      </wps:bodyPr>
                    </wps:wsp>
                  </a:graphicData>
                </a:graphic>
              </wp:anchor>
            </w:drawing>
          </mc:Choice>
          <mc:Fallback>
            <w:pict>
              <v:shape w14:anchorId="10168C86" id="Text Box 1036" o:spid="_x0000_s1029" type="#_x0000_t202" style="position:absolute;left:0;text-align:left;margin-left:365.5pt;margin-top:1.2pt;width:1in;height:29.3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" filled="f" stroked="f" strokecolor="#969696">
                <v:textbox>
                  <w:txbxContent>
                    <w:p w14:paraId="67AAC2D1" w14:textId="72D84D5B" w:rsidR="00333CE2" w:rsidRPr="0046670A" w:rsidRDefault="00333CE2">
                      <w:pPr>
                        <w:spacing w:line="220" w:lineRule="exact"/>
                        <w:jc w:val="center"/>
                        <w:rPr>
                          <w:rFonts w:ascii="Times New Roman" w:hAnsi="Times New Roman"/>
                          <w:sz w:val="22"/>
                          <w:szCs w:val="22"/>
                        </w:rPr>
                      </w:pPr>
                      <w:r w:rsidRPr="0046670A">
                        <w:rPr>
                          <w:rFonts w:ascii="Times New Roman" w:hAnsi="Times New Roman"/>
                          <w:sz w:val="22"/>
                          <w:szCs w:val="22"/>
                        </w:rPr>
                        <w:t>15.8%</w:t>
                      </w:r>
                    </w:p>
                    <w:p w14:paraId="1D00BB46" w14:textId="36F9C1C9" w:rsidR="00333CE2" w:rsidRDefault="00333CE2">
                      <w:pPr>
                        <w:spacing w:line="220" w:lineRule="exact"/>
                        <w:jc w:val="center"/>
                        <w:rPr>
                          <w:rFonts w:ascii="Times New Roman" w:hAnsi="Times New Roman"/>
                          <w:b/>
                          <w:sz w:val="22"/>
                          <w:szCs w:val="22"/>
                        </w:rPr>
                      </w:pPr>
                      <w:r w:rsidRPr="0046670A">
                        <w:rPr>
                          <w:rFonts w:ascii="Times New Roman" w:hAnsi="Times New Roman"/>
                          <w:b/>
                          <w:sz w:val="22"/>
                          <w:szCs w:val="22"/>
                        </w:rPr>
                        <w:t xml:space="preserve">1 714 </w:t>
                      </w:r>
                      <w:r>
                        <w:rPr>
                          <w:rFonts w:ascii="Times New Roman" w:hAnsi="Times New Roman"/>
                          <w:b/>
                          <w:sz w:val="22"/>
                          <w:szCs w:val="22"/>
                        </w:rPr>
                        <w:t>cases</w:t>
                      </w:r>
                    </w:p>
                  </w:txbxContent>
                </v:textbox>
              </v:shape>
            </w:pict>
          </mc:Fallback>
        </mc:AlternateContent>
      </w:r>
      <w:r w:rsidR="00610A7C" w:rsidRPr="0046670A">
        <w:rPr>
          <w:rFonts w:ascii="Times New Roman" w:hAnsi="Times New Roman"/>
          <w:noProof/>
          <w:sz w:val="26"/>
        </w:rPr>
        <mc:AlternateContent>
          <mc:Choice Requires="wps">
            <w:drawing>
              <wp:anchor distT="0" distB="0" distL="114300" distR="114300" simplePos="0" relativeHeight="251635712" behindDoc="0" locked="0" layoutInCell="1" allowOverlap="1" wp14:anchorId="27C72B80" wp14:editId="4BDE385A">
                <wp:simplePos x="0" y="0"/>
                <wp:positionH relativeFrom="page">
                  <wp:align>right</wp:align>
                </wp:positionH>
                <wp:positionV relativeFrom="paragraph">
                  <wp:posOffset>114360</wp:posOffset>
                </wp:positionV>
                <wp:extent cx="914400" cy="350784"/>
                <wp:effectExtent l="0" t="0" r="0" b="0"/>
                <wp:wrapNone/>
                <wp:docPr id="1702"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0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33D00763" w14:textId="77777777" w:rsidR="00333CE2" w:rsidRPr="00497750" w:rsidRDefault="00333CE2">
                            <w:pPr>
                              <w:spacing w:line="180" w:lineRule="atLeast"/>
                              <w:jc w:val="center"/>
                              <w:rPr>
                                <w:rFonts w:ascii="Times New Roman" w:hAnsi="Times New Roman"/>
                                <w:color w:val="000000" w:themeColor="text1"/>
                                <w:sz w:val="18"/>
                                <w:szCs w:val="18"/>
                              </w:rPr>
                            </w:pPr>
                            <w:r w:rsidRPr="00497750">
                              <w:rPr>
                                <w:rFonts w:ascii="Times New Roman" w:hAnsi="Times New Roman"/>
                                <w:color w:val="000000" w:themeColor="text1"/>
                                <w:sz w:val="18"/>
                                <w:szCs w:val="18"/>
                              </w:rPr>
                              <w:t>0.5%</w:t>
                            </w:r>
                          </w:p>
                          <w:p w14:paraId="4EB825E6" w14:textId="761AF1FF" w:rsidR="00333CE2" w:rsidRDefault="00333CE2">
                            <w:pPr>
                              <w:spacing w:line="180" w:lineRule="atLeast"/>
                              <w:jc w:val="center"/>
                              <w:rPr>
                                <w:rFonts w:ascii="Times New Roman" w:hAnsi="Times New Roman"/>
                                <w:b/>
                                <w:sz w:val="18"/>
                                <w:szCs w:val="18"/>
                              </w:rPr>
                            </w:pPr>
                            <w:r w:rsidRPr="0046670A">
                              <w:rPr>
                                <w:rFonts w:ascii="Times New Roman" w:hAnsi="Times New Roman"/>
                                <w:b/>
                                <w:sz w:val="18"/>
                                <w:szCs w:val="18"/>
                              </w:rPr>
                              <w:t>55</w:t>
                            </w:r>
                            <w:r w:rsidRPr="00A82328">
                              <w:rPr>
                                <w:rFonts w:ascii="Times New Roman" w:hAnsi="Times New Roman"/>
                                <w:b/>
                                <w:sz w:val="18"/>
                                <w:szCs w:val="18"/>
                              </w:rPr>
                              <w:t xml:space="preserve"> </w:t>
                            </w:r>
                            <w:r>
                              <w:rPr>
                                <w:rFonts w:ascii="Times New Roman" w:hAnsi="Times New Roman"/>
                                <w:b/>
                                <w:sz w:val="18"/>
                                <w:szCs w:val="18"/>
                              </w:rPr>
                              <w:t>cases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7C72B80" id="Text Box 1039" o:spid="_x0000_s1030" type="#_x0000_t202" style="position:absolute;left:0;text-align:left;margin-left:20.8pt;margin-top:9pt;width:1in;height:27.6pt;z-index:25163571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" filled="f" stroked="f" strokecolor="#969696">
                <v:textbox>
                  <w:txbxContent>
                    <w:p w14:paraId="33D00763" w14:textId="77777777" w:rsidR="00333CE2" w:rsidRPr="00497750" w:rsidRDefault="00333CE2">
                      <w:pPr>
                        <w:spacing w:line="180" w:lineRule="atLeast"/>
                        <w:jc w:val="center"/>
                        <w:rPr>
                          <w:rFonts w:ascii="Times New Roman" w:hAnsi="Times New Roman"/>
                          <w:color w:val="000000" w:themeColor="text1"/>
                          <w:sz w:val="18"/>
                          <w:szCs w:val="18"/>
                        </w:rPr>
                      </w:pPr>
                      <w:r w:rsidRPr="00497750">
                        <w:rPr>
                          <w:rFonts w:ascii="Times New Roman" w:hAnsi="Times New Roman"/>
                          <w:color w:val="000000" w:themeColor="text1"/>
                          <w:sz w:val="18"/>
                          <w:szCs w:val="18"/>
                        </w:rPr>
                        <w:t>0.5%</w:t>
                      </w:r>
                    </w:p>
                    <w:p w14:paraId="4EB825E6" w14:textId="761AF1FF" w:rsidR="00333CE2" w:rsidRDefault="00333CE2">
                      <w:pPr>
                        <w:spacing w:line="180" w:lineRule="atLeast"/>
                        <w:jc w:val="center"/>
                        <w:rPr>
                          <w:rFonts w:ascii="Times New Roman" w:hAnsi="Times New Roman"/>
                          <w:b/>
                          <w:sz w:val="18"/>
                          <w:szCs w:val="18"/>
                        </w:rPr>
                      </w:pPr>
                      <w:r w:rsidRPr="0046670A">
                        <w:rPr>
                          <w:rFonts w:ascii="Times New Roman" w:hAnsi="Times New Roman"/>
                          <w:b/>
                          <w:sz w:val="18"/>
                          <w:szCs w:val="18"/>
                        </w:rPr>
                        <w:t>55</w:t>
                      </w:r>
                      <w:r w:rsidRPr="00A82328">
                        <w:rPr>
                          <w:rFonts w:ascii="Times New Roman" w:hAnsi="Times New Roman"/>
                          <w:b/>
                          <w:sz w:val="18"/>
                          <w:szCs w:val="18"/>
                        </w:rPr>
                        <w:t xml:space="preserve"> </w:t>
                      </w:r>
                      <w:r>
                        <w:rPr>
                          <w:rFonts w:ascii="Times New Roman" w:hAnsi="Times New Roman"/>
                          <w:b/>
                          <w:sz w:val="18"/>
                          <w:szCs w:val="18"/>
                        </w:rPr>
                        <w:t>cases</w:t>
                      </w:r>
                    </w:p>
                  </w:txbxContent>
                </v:textbox>
                <w10:wrap anchorx="page"/>
              </v:shape>
            </w:pict>
          </mc:Fallback>
        </mc:AlternateContent>
      </w:r>
    </w:p>
    <w:p w14:paraId="6B49D6B5" w14:textId="6285E85C" w:rsidR="00341829" w:rsidRPr="0046670A" w:rsidRDefault="00341829">
      <w:pPr>
        <w:jc w:val="both"/>
        <w:rPr>
          <w:rFonts w:ascii="Times New Roman" w:hAnsi="Times New Roman"/>
          <w:sz w:val="26"/>
        </w:rPr>
      </w:pPr>
    </w:p>
    <w:p w14:paraId="0ABED38B" w14:textId="7DB3B305" w:rsidR="00341829" w:rsidRPr="0046670A" w:rsidRDefault="00205108">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60288" behindDoc="0" locked="0" layoutInCell="1" allowOverlap="1" wp14:anchorId="16768B4F" wp14:editId="292335B1">
                <wp:simplePos x="0" y="0"/>
                <wp:positionH relativeFrom="column">
                  <wp:posOffset>5889769</wp:posOffset>
                </wp:positionH>
                <wp:positionV relativeFrom="page">
                  <wp:posOffset>3407434</wp:posOffset>
                </wp:positionV>
                <wp:extent cx="155275" cy="180076"/>
                <wp:effectExtent l="0" t="0" r="35560" b="29845"/>
                <wp:wrapNone/>
                <wp:docPr id="46" name="直線接點 46"/>
                <wp:cNvGraphicFramePr/>
                <a:graphic xmlns:a="http://schemas.openxmlformats.org/drawingml/2006/main">
                  <a:graphicData uri="http://schemas.microsoft.com/office/word/2010/wordprocessingShape">
                    <wps:wsp>
                      <wps:cNvCnPr/>
                      <wps:spPr>
                        <a:xfrm flipH="1">
                          <a:off x="0" y="0"/>
                          <a:ext cx="155275" cy="18007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0FBE6" id="直線接點 4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3.75pt,268.3pt" to="47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" strokecolor="black [3213]" strokeweight=".5pt">
                <w10:wrap anchory="page"/>
              </v:line>
            </w:pict>
          </mc:Fallback>
        </mc:AlternateContent>
      </w:r>
      <w:r w:rsidRPr="0046670A">
        <w:rPr>
          <w:rFonts w:ascii="Times New Roman" w:hAnsi="Times New Roman"/>
          <w:noProof/>
          <w:sz w:val="26"/>
        </w:rPr>
        <mc:AlternateContent>
          <mc:Choice Requires="wps">
            <w:drawing>
              <wp:anchor distT="0" distB="0" distL="114300" distR="114300" simplePos="0" relativeHeight="251641856" behindDoc="0" locked="0" layoutInCell="1" allowOverlap="1" wp14:anchorId="58194715" wp14:editId="1258B1DA">
                <wp:simplePos x="0" y="0"/>
                <wp:positionH relativeFrom="column">
                  <wp:posOffset>5838669</wp:posOffset>
                </wp:positionH>
                <wp:positionV relativeFrom="paragraph">
                  <wp:posOffset>115211</wp:posOffset>
                </wp:positionV>
                <wp:extent cx="914400" cy="320040"/>
                <wp:effectExtent l="0" t="0" r="0" b="3810"/>
                <wp:wrapNone/>
                <wp:docPr id="1703"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37E51E63" w14:textId="268C1C28" w:rsidR="00333CE2" w:rsidRPr="0046670A" w:rsidRDefault="00333CE2">
                            <w:pPr>
                              <w:spacing w:line="180" w:lineRule="exact"/>
                              <w:jc w:val="center"/>
                              <w:rPr>
                                <w:rFonts w:ascii="Times New Roman" w:hAnsi="Times New Roman"/>
                                <w:sz w:val="18"/>
                                <w:szCs w:val="18"/>
                              </w:rPr>
                            </w:pPr>
                            <w:r w:rsidRPr="0046670A">
                              <w:rPr>
                                <w:rFonts w:ascii="Times New Roman" w:hAnsi="Times New Roman"/>
                                <w:sz w:val="18"/>
                                <w:szCs w:val="18"/>
                              </w:rPr>
                              <w:t>0.5%</w:t>
                            </w:r>
                          </w:p>
                          <w:p w14:paraId="6BCB829F" w14:textId="6820DFBA" w:rsidR="00333CE2" w:rsidRDefault="00333CE2">
                            <w:pPr>
                              <w:spacing w:line="180" w:lineRule="exact"/>
                              <w:jc w:val="center"/>
                              <w:rPr>
                                <w:rFonts w:ascii="Times New Roman" w:hAnsi="Times New Roman"/>
                                <w:b/>
                                <w:sz w:val="22"/>
                                <w:szCs w:val="22"/>
                              </w:rPr>
                            </w:pPr>
                            <w:r w:rsidRPr="0046670A">
                              <w:rPr>
                                <w:rFonts w:ascii="Times New Roman" w:hAnsi="Times New Roman"/>
                                <w:b/>
                                <w:sz w:val="18"/>
                                <w:szCs w:val="18"/>
                              </w:rPr>
                              <w:t>57</w:t>
                            </w:r>
                            <w:r>
                              <w:rPr>
                                <w:rFonts w:ascii="Times New Roman" w:hAnsi="Times New Roman"/>
                                <w:b/>
                                <w:sz w:val="18"/>
                                <w:szCs w:val="18"/>
                              </w:rPr>
                              <w:t xml:space="preserve"> cases</w:t>
                            </w:r>
                          </w:p>
                        </w:txbxContent>
                      </wps:txbx>
                      <wps:bodyPr rot="0" vert="horz" wrap="square" lIns="91440" tIns="45720" rIns="91440" bIns="45720" anchor="t" anchorCtr="0" upright="1">
                        <a:noAutofit/>
                      </wps:bodyPr>
                    </wps:wsp>
                  </a:graphicData>
                </a:graphic>
              </wp:anchor>
            </w:drawing>
          </mc:Choice>
          <mc:Fallback>
            <w:pict>
              <v:shape w14:anchorId="58194715" id="Text Box 1040" o:spid="_x0000_s1031" type="#_x0000_t202" style="position:absolute;left:0;text-align:left;margin-left:459.75pt;margin-top:9.05pt;width:1in;height:25.2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" filled="f" stroked="f" strokecolor="#969696">
                <v:textbox>
                  <w:txbxContent>
                    <w:p w14:paraId="37E51E63" w14:textId="268C1C28" w:rsidR="00333CE2" w:rsidRPr="0046670A" w:rsidRDefault="00333CE2">
                      <w:pPr>
                        <w:spacing w:line="180" w:lineRule="exact"/>
                        <w:jc w:val="center"/>
                        <w:rPr>
                          <w:rFonts w:ascii="Times New Roman" w:hAnsi="Times New Roman"/>
                          <w:sz w:val="18"/>
                          <w:szCs w:val="18"/>
                        </w:rPr>
                      </w:pPr>
                      <w:r w:rsidRPr="0046670A">
                        <w:rPr>
                          <w:rFonts w:ascii="Times New Roman" w:hAnsi="Times New Roman"/>
                          <w:sz w:val="18"/>
                          <w:szCs w:val="18"/>
                        </w:rPr>
                        <w:t>0.5%</w:t>
                      </w:r>
                    </w:p>
                    <w:p w14:paraId="6BCB829F" w14:textId="6820DFBA" w:rsidR="00333CE2" w:rsidRDefault="00333CE2">
                      <w:pPr>
                        <w:spacing w:line="180" w:lineRule="exact"/>
                        <w:jc w:val="center"/>
                        <w:rPr>
                          <w:rFonts w:ascii="Times New Roman" w:hAnsi="Times New Roman"/>
                          <w:b/>
                          <w:sz w:val="22"/>
                          <w:szCs w:val="22"/>
                        </w:rPr>
                      </w:pPr>
                      <w:r w:rsidRPr="0046670A">
                        <w:rPr>
                          <w:rFonts w:ascii="Times New Roman" w:hAnsi="Times New Roman"/>
                          <w:b/>
                          <w:sz w:val="18"/>
                          <w:szCs w:val="18"/>
                        </w:rPr>
                        <w:t>57</w:t>
                      </w:r>
                      <w:r>
                        <w:rPr>
                          <w:rFonts w:ascii="Times New Roman" w:hAnsi="Times New Roman"/>
                          <w:b/>
                          <w:sz w:val="18"/>
                          <w:szCs w:val="18"/>
                        </w:rPr>
                        <w:t xml:space="preserve"> cases</w:t>
                      </w:r>
                    </w:p>
                  </w:txbxContent>
                </v:textbox>
              </v:shape>
            </w:pict>
          </mc:Fallback>
        </mc:AlternateContent>
      </w:r>
    </w:p>
    <w:p w14:paraId="55C643A7" w14:textId="4A0C5915" w:rsidR="00341829" w:rsidRPr="0046670A" w:rsidRDefault="00205108">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65408" behindDoc="0" locked="0" layoutInCell="1" allowOverlap="1" wp14:anchorId="7722B2E0" wp14:editId="353207A7">
                <wp:simplePos x="0" y="0"/>
                <wp:positionH relativeFrom="column">
                  <wp:posOffset>5876290</wp:posOffset>
                </wp:positionH>
                <wp:positionV relativeFrom="page">
                  <wp:posOffset>3629025</wp:posOffset>
                </wp:positionV>
                <wp:extent cx="164465" cy="9525"/>
                <wp:effectExtent l="0" t="0" r="26035" b="28575"/>
                <wp:wrapNone/>
                <wp:docPr id="61" name="直線接點 61"/>
                <wp:cNvGraphicFramePr/>
                <a:graphic xmlns:a="http://schemas.openxmlformats.org/drawingml/2006/main">
                  <a:graphicData uri="http://schemas.microsoft.com/office/word/2010/wordprocessingShape">
                    <wps:wsp>
                      <wps:cNvCnPr/>
                      <wps:spPr>
                        <a:xfrm flipH="1" flipV="1">
                          <a:off x="0" y="0"/>
                          <a:ext cx="164465"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0555D" id="直線接點 6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2.7pt,285.75pt" to="475.6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" strokecolor="black [3213]" strokeweight=".5pt">
                <w10:wrap anchory="page"/>
              </v:line>
            </w:pict>
          </mc:Fallback>
        </mc:AlternateContent>
      </w:r>
    </w:p>
    <w:p w14:paraId="321E3470" w14:textId="77777777" w:rsidR="00341829" w:rsidRPr="0046670A" w:rsidRDefault="00341829">
      <w:pPr>
        <w:jc w:val="both"/>
        <w:rPr>
          <w:rFonts w:ascii="Times New Roman" w:hAnsi="Times New Roman"/>
          <w:sz w:val="26"/>
        </w:rPr>
      </w:pPr>
    </w:p>
    <w:p w14:paraId="4BCE6D33" w14:textId="77777777" w:rsidR="00341829" w:rsidRPr="0046670A" w:rsidRDefault="00341829">
      <w:pPr>
        <w:jc w:val="both"/>
        <w:rPr>
          <w:rFonts w:ascii="Times New Roman" w:hAnsi="Times New Roman"/>
          <w:sz w:val="26"/>
        </w:rPr>
      </w:pPr>
    </w:p>
    <w:p w14:paraId="4940266D" w14:textId="77777777" w:rsidR="00341829" w:rsidRPr="0046670A" w:rsidRDefault="003A7621">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70528" behindDoc="0" locked="0" layoutInCell="1" allowOverlap="1" wp14:anchorId="2161E8DC" wp14:editId="2F0BBB69">
                <wp:simplePos x="0" y="0"/>
                <wp:positionH relativeFrom="column">
                  <wp:posOffset>2446020</wp:posOffset>
                </wp:positionH>
                <wp:positionV relativeFrom="paragraph">
                  <wp:posOffset>31271</wp:posOffset>
                </wp:positionV>
                <wp:extent cx="1619250" cy="255905"/>
                <wp:effectExtent l="0" t="0" r="0" b="0"/>
                <wp:wrapNone/>
                <wp:docPr id="169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4A8E5DC1" w14:textId="5033E16C" w:rsidR="00333CE2" w:rsidRDefault="00333CE2">
                            <w:pPr>
                              <w:rPr>
                                <w:rFonts w:ascii="Times New Roman" w:hAnsi="Times New Roman"/>
                                <w:b/>
                                <w:sz w:val="22"/>
                                <w:szCs w:val="22"/>
                              </w:rPr>
                            </w:pPr>
                            <w:r>
                              <w:rPr>
                                <w:rFonts w:ascii="Times New Roman" w:hAnsi="Times New Roman"/>
                                <w:b/>
                                <w:sz w:val="22"/>
                                <w:szCs w:val="22"/>
                              </w:rPr>
                              <w:t>Tot</w:t>
                            </w:r>
                            <w:r w:rsidRPr="00670832">
                              <w:rPr>
                                <w:rFonts w:ascii="Times New Roman" w:hAnsi="Times New Roman"/>
                                <w:b/>
                                <w:sz w:val="22"/>
                                <w:szCs w:val="22"/>
                              </w:rPr>
                              <w:t xml:space="preserve">al: </w:t>
                            </w:r>
                            <w:r w:rsidRPr="0046670A">
                              <w:rPr>
                                <w:rFonts w:ascii="Times New Roman" w:hAnsi="Times New Roman"/>
                                <w:b/>
                                <w:sz w:val="22"/>
                                <w:szCs w:val="22"/>
                              </w:rPr>
                              <w:t>10 860</w:t>
                            </w:r>
                            <w:r w:rsidRPr="00A82328">
                              <w:rPr>
                                <w:rFonts w:ascii="Times New Roman" w:hAnsi="Times New Roman"/>
                                <w:b/>
                                <w:sz w:val="22"/>
                                <w:szCs w:val="22"/>
                              </w:rPr>
                              <w:t xml:space="preserve"> </w:t>
                            </w:r>
                            <w:r>
                              <w:rPr>
                                <w:rFonts w:ascii="Times New Roman" w:hAnsi="Times New Roman"/>
                                <w:b/>
                                <w:sz w:val="22"/>
                                <w:szCs w:val="22"/>
                              </w:rPr>
                              <w:t>cases</w:t>
                            </w:r>
                          </w:p>
                        </w:txbxContent>
                      </wps:txbx>
                      <wps:bodyPr rot="0" vert="horz" wrap="square" lIns="91440" tIns="45720" rIns="91440" bIns="45720" anchor="t" anchorCtr="0" upright="1">
                        <a:noAutofit/>
                      </wps:bodyPr>
                    </wps:wsp>
                  </a:graphicData>
                </a:graphic>
              </wp:anchor>
            </w:drawing>
          </mc:Choice>
          <mc:Fallback>
            <w:pict>
              <v:shape w14:anchorId="2161E8DC" id="Text Box 1051" o:spid="_x0000_s1032" type="#_x0000_t202" style="position:absolute;left:0;text-align:left;margin-left:192.6pt;margin-top:2.45pt;width:127.5pt;height:20.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" filled="f" stroked="f" strokecolor="#969696">
                <v:textbox>
                  <w:txbxContent>
                    <w:p w14:paraId="4A8E5DC1" w14:textId="5033E16C" w:rsidR="00333CE2" w:rsidRDefault="00333CE2">
                      <w:pPr>
                        <w:rPr>
                          <w:rFonts w:ascii="Times New Roman" w:hAnsi="Times New Roman"/>
                          <w:b/>
                          <w:sz w:val="22"/>
                          <w:szCs w:val="22"/>
                        </w:rPr>
                      </w:pPr>
                      <w:r>
                        <w:rPr>
                          <w:rFonts w:ascii="Times New Roman" w:hAnsi="Times New Roman"/>
                          <w:b/>
                          <w:sz w:val="22"/>
                          <w:szCs w:val="22"/>
                        </w:rPr>
                        <w:t>Tot</w:t>
                      </w:r>
                      <w:r w:rsidRPr="00670832">
                        <w:rPr>
                          <w:rFonts w:ascii="Times New Roman" w:hAnsi="Times New Roman"/>
                          <w:b/>
                          <w:sz w:val="22"/>
                          <w:szCs w:val="22"/>
                        </w:rPr>
                        <w:t xml:space="preserve">al: </w:t>
                      </w:r>
                      <w:r w:rsidRPr="0046670A">
                        <w:rPr>
                          <w:rFonts w:ascii="Times New Roman" w:hAnsi="Times New Roman"/>
                          <w:b/>
                          <w:sz w:val="22"/>
                          <w:szCs w:val="22"/>
                        </w:rPr>
                        <w:t>10 860</w:t>
                      </w:r>
                      <w:r w:rsidRPr="00A82328">
                        <w:rPr>
                          <w:rFonts w:ascii="Times New Roman" w:hAnsi="Times New Roman"/>
                          <w:b/>
                          <w:sz w:val="22"/>
                          <w:szCs w:val="22"/>
                        </w:rPr>
                        <w:t xml:space="preserve"> </w:t>
                      </w:r>
                      <w:r>
                        <w:rPr>
                          <w:rFonts w:ascii="Times New Roman" w:hAnsi="Times New Roman"/>
                          <w:b/>
                          <w:sz w:val="22"/>
                          <w:szCs w:val="22"/>
                        </w:rPr>
                        <w:t>cases</w:t>
                      </w:r>
                    </w:p>
                  </w:txbxContent>
                </v:textbox>
              </v:shape>
            </w:pict>
          </mc:Fallback>
        </mc:AlternateContent>
      </w:r>
    </w:p>
    <w:p w14:paraId="3D0F08D4" w14:textId="77777777" w:rsidR="00341829" w:rsidRPr="0046670A" w:rsidRDefault="00341829">
      <w:pPr>
        <w:jc w:val="both"/>
        <w:rPr>
          <w:rFonts w:ascii="Times New Roman" w:hAnsi="Times New Roman"/>
          <w:sz w:val="26"/>
        </w:rPr>
      </w:pPr>
    </w:p>
    <w:p w14:paraId="04D26FB5" w14:textId="77777777" w:rsidR="00341829" w:rsidRPr="0046670A" w:rsidRDefault="00341829">
      <w:pPr>
        <w:jc w:val="both"/>
        <w:rPr>
          <w:rFonts w:ascii="Times New Roman" w:hAnsi="Times New Roman"/>
          <w:sz w:val="26"/>
        </w:rPr>
      </w:pPr>
    </w:p>
    <w:p w14:paraId="18141932" w14:textId="385FA4D9" w:rsidR="00341829" w:rsidRPr="0046670A" w:rsidRDefault="00341829">
      <w:pPr>
        <w:jc w:val="both"/>
        <w:rPr>
          <w:rFonts w:ascii="Times New Roman" w:hAnsi="Times New Roman"/>
          <w:sz w:val="26"/>
        </w:rPr>
      </w:pPr>
    </w:p>
    <w:p w14:paraId="56174D9B" w14:textId="4843DAC5" w:rsidR="00341829" w:rsidRPr="0046670A" w:rsidRDefault="00DB4B06">
      <w:pPr>
        <w:jc w:val="both"/>
        <w:rPr>
          <w:rFonts w:ascii="Times New Roman" w:hAnsi="Times New Roman"/>
          <w:sz w:val="26"/>
        </w:rPr>
      </w:pPr>
      <w:r w:rsidRPr="0046670A">
        <w:rPr>
          <w:rFonts w:ascii="Times New Roman" w:hAnsi="Times New Roman"/>
          <w:noProof/>
          <w:sz w:val="26"/>
        </w:rPr>
        <mc:AlternateContent>
          <mc:Choice Requires="wpg">
            <w:drawing>
              <wp:anchor distT="0" distB="0" distL="114300" distR="114300" simplePos="0" relativeHeight="251643904" behindDoc="0" locked="0" layoutInCell="1" allowOverlap="1" wp14:anchorId="58B7FC2A" wp14:editId="7705BA3E">
                <wp:simplePos x="0" y="0"/>
                <wp:positionH relativeFrom="column">
                  <wp:posOffset>2466340</wp:posOffset>
                </wp:positionH>
                <wp:positionV relativeFrom="paragraph">
                  <wp:posOffset>38100</wp:posOffset>
                </wp:positionV>
                <wp:extent cx="4180840" cy="2423795"/>
                <wp:effectExtent l="0" t="0" r="0" b="14605"/>
                <wp:wrapNone/>
                <wp:docPr id="1686" name="Group 2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0840" cy="2423795"/>
                          <a:chOff x="2692" y="7730"/>
                          <a:chExt cx="7087" cy="3719"/>
                        </a:xfrm>
                      </wpg:grpSpPr>
                      <wpg:graphicFrame>
                        <wpg:cNvPr id="1687" name="Object 2097"/>
                        <wpg:cNvFrPr>
                          <a:graphicFrameLocks noChangeAspect="1"/>
                        </wpg:cNvFrPr>
                        <wpg:xfrm>
                          <a:off x="2692" y="7730"/>
                          <a:ext cx="7041" cy="3719"/>
                        </wpg:xfrm>
                        <a:graphic>
                          <a:graphicData uri="http://schemas.openxmlformats.org/drawingml/2006/chart">
                            <c:chart xmlns:c="http://schemas.openxmlformats.org/drawingml/2006/chart" xmlns:r="http://schemas.openxmlformats.org/officeDocument/2006/relationships" r:id="rId18"/>
                          </a:graphicData>
                        </a:graphic>
                      </wpg:graphicFrame>
                      <wps:wsp>
                        <wps:cNvPr id="1688" name="Text Box 479"/>
                        <wps:cNvSpPr txBox="1">
                          <a:spLocks noChangeArrowheads="1"/>
                        </wps:cNvSpPr>
                        <wps:spPr bwMode="auto">
                          <a:xfrm>
                            <a:off x="2803" y="7838"/>
                            <a:ext cx="3086"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7D311" w14:textId="715BD9ED" w:rsidR="00333CE2" w:rsidRPr="00E75FEC" w:rsidRDefault="00333CE2">
                              <w:pPr>
                                <w:rPr>
                                  <w:rFonts w:ascii="Times New Roman" w:hAnsi="Times New Roman"/>
                                  <w:b/>
                                </w:rPr>
                              </w:pPr>
                              <w:r w:rsidRPr="00E75FEC">
                                <w:rPr>
                                  <w:rFonts w:ascii="Times New Roman" w:hAnsi="Times New Roman"/>
                                  <w:b/>
                                </w:rPr>
                                <w:t>For the year</w:t>
                              </w:r>
                              <w:r w:rsidRPr="0046670A">
                                <w:rPr>
                                  <w:rFonts w:ascii="Times New Roman" w:hAnsi="Times New Roman"/>
                                  <w:b/>
                                </w:rPr>
                                <w:t xml:space="preserve"> 2022-23</w:t>
                              </w:r>
                            </w:p>
                          </w:txbxContent>
                        </wps:txbx>
                        <wps:bodyPr rot="0" vert="horz" wrap="square" lIns="91440" tIns="45720" rIns="91440" bIns="45720" anchor="t" anchorCtr="0" upright="1">
                          <a:noAutofit/>
                        </wps:bodyPr>
                      </wps:wsp>
                      <wps:wsp>
                        <wps:cNvPr id="1689" name="Text Box 1045"/>
                        <wps:cNvSpPr txBox="1">
                          <a:spLocks noChangeArrowheads="1"/>
                        </wps:cNvSpPr>
                        <wps:spPr bwMode="auto">
                          <a:xfrm>
                            <a:off x="8569" y="9849"/>
                            <a:ext cx="1122"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143FE0C4" w14:textId="6BC4564D" w:rsidR="00333CE2" w:rsidRPr="0046670A" w:rsidRDefault="00333CE2" w:rsidP="00E75FEC">
                              <w:pPr>
                                <w:spacing w:line="180" w:lineRule="exact"/>
                                <w:jc w:val="center"/>
                                <w:rPr>
                                  <w:rFonts w:ascii="Times New Roman" w:hAnsi="Times New Roman"/>
                                  <w:sz w:val="18"/>
                                  <w:szCs w:val="18"/>
                                </w:rPr>
                              </w:pPr>
                              <w:r w:rsidRPr="0046670A">
                                <w:rPr>
                                  <w:rFonts w:ascii="Times New Roman" w:hAnsi="Times New Roman"/>
                                  <w:sz w:val="18"/>
                                  <w:szCs w:val="18"/>
                                </w:rPr>
                                <w:t>0.6%</w:t>
                              </w:r>
                            </w:p>
                            <w:p w14:paraId="719E7A2B" w14:textId="662FB5E4" w:rsidR="00333CE2" w:rsidRPr="0099559E" w:rsidRDefault="00333CE2" w:rsidP="00E75FEC">
                              <w:pPr>
                                <w:spacing w:line="180" w:lineRule="exact"/>
                                <w:jc w:val="center"/>
                                <w:rPr>
                                  <w:sz w:val="18"/>
                                  <w:szCs w:val="18"/>
                                </w:rPr>
                              </w:pPr>
                              <w:r w:rsidRPr="0046670A">
                                <w:rPr>
                                  <w:rFonts w:ascii="Times New Roman" w:hAnsi="Times New Roman"/>
                                  <w:b/>
                                  <w:sz w:val="18"/>
                                  <w:szCs w:val="18"/>
                                </w:rPr>
                                <w:t>65 ca</w:t>
                              </w:r>
                              <w:r w:rsidRPr="0099559E">
                                <w:rPr>
                                  <w:rFonts w:ascii="Times New Roman" w:hAnsi="Times New Roman"/>
                                  <w:b/>
                                  <w:sz w:val="18"/>
                                  <w:szCs w:val="18"/>
                                </w:rPr>
                                <w:t>ses</w:t>
                              </w:r>
                            </w:p>
                          </w:txbxContent>
                        </wps:txbx>
                        <wps:bodyPr rot="0" vert="horz" wrap="square" lIns="91440" tIns="45720" rIns="91440" bIns="45720" anchor="t" anchorCtr="0" upright="1">
                          <a:noAutofit/>
                        </wps:bodyPr>
                      </wps:wsp>
                      <wps:wsp>
                        <wps:cNvPr id="1690" name="Text Box 1052"/>
                        <wps:cNvSpPr txBox="1">
                          <a:spLocks noChangeArrowheads="1"/>
                        </wps:cNvSpPr>
                        <wps:spPr bwMode="auto">
                          <a:xfrm>
                            <a:off x="2784" y="10959"/>
                            <a:ext cx="237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0F3A6AB6" w14:textId="4F61D7A6" w:rsidR="00333CE2" w:rsidRPr="00E75FEC" w:rsidRDefault="00333CE2">
                              <w:pPr>
                                <w:rPr>
                                  <w:rFonts w:ascii="Times New Roman" w:hAnsi="Times New Roman"/>
                                  <w:b/>
                                </w:rPr>
                              </w:pPr>
                              <w:r w:rsidRPr="00E75FEC">
                                <w:rPr>
                                  <w:rFonts w:ascii="Times New Roman" w:hAnsi="Times New Roman"/>
                                  <w:b/>
                                </w:rPr>
                                <w:t>T</w:t>
                              </w:r>
                              <w:r>
                                <w:rPr>
                                  <w:rFonts w:ascii="Times New Roman" w:hAnsi="Times New Roman"/>
                                  <w:b/>
                                </w:rPr>
                                <w:t>otal:</w:t>
                              </w:r>
                              <w:r w:rsidRPr="00497750">
                                <w:rPr>
                                  <w:rFonts w:ascii="Times New Roman" w:hAnsi="Times New Roman"/>
                                  <w:b/>
                                  <w:color w:val="000000" w:themeColor="text1"/>
                                </w:rPr>
                                <w:t xml:space="preserve"> </w:t>
                              </w:r>
                              <w:r w:rsidRPr="0046670A">
                                <w:rPr>
                                  <w:rFonts w:ascii="Times New Roman" w:hAnsi="Times New Roman"/>
                                  <w:b/>
                                </w:rPr>
                                <w:t xml:space="preserve">10 795 </w:t>
                              </w:r>
                              <w:r w:rsidRPr="00E75FEC">
                                <w:rPr>
                                  <w:rFonts w:ascii="Times New Roman" w:hAnsi="Times New Roman"/>
                                  <w:b/>
                                </w:rPr>
                                <w:t>cases</w:t>
                              </w:r>
                            </w:p>
                          </w:txbxContent>
                        </wps:txbx>
                        <wps:bodyPr rot="0" vert="horz" wrap="square" lIns="91440" tIns="45720" rIns="91440" bIns="45720" anchor="t" anchorCtr="0" upright="1">
                          <a:noAutofit/>
                        </wps:bodyPr>
                      </wps:wsp>
                      <wps:wsp>
                        <wps:cNvPr id="1691" name="Text Box 1041"/>
                        <wps:cNvSpPr txBox="1">
                          <a:spLocks noChangeArrowheads="1"/>
                        </wps:cNvSpPr>
                        <wps:spPr bwMode="auto">
                          <a:xfrm>
                            <a:off x="2706" y="9282"/>
                            <a:ext cx="1543"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12F4E570" w14:textId="779AE3C0" w:rsidR="00333CE2" w:rsidRPr="0046670A" w:rsidRDefault="00333CE2" w:rsidP="00E75FEC">
                              <w:pPr>
                                <w:spacing w:line="220" w:lineRule="exact"/>
                                <w:jc w:val="center"/>
                                <w:rPr>
                                  <w:rFonts w:ascii="Times New Roman" w:hAnsi="Times New Roman"/>
                                  <w:sz w:val="18"/>
                                  <w:szCs w:val="18"/>
                                </w:rPr>
                              </w:pPr>
                              <w:r w:rsidRPr="0046670A">
                                <w:rPr>
                                  <w:rFonts w:ascii="Times New Roman" w:hAnsi="Times New Roman"/>
                                  <w:sz w:val="18"/>
                                  <w:szCs w:val="18"/>
                                </w:rPr>
                                <w:t>82.0%</w:t>
                              </w:r>
                            </w:p>
                            <w:p w14:paraId="5812AB24" w14:textId="0C2044E6" w:rsidR="00333CE2" w:rsidRPr="0099559E" w:rsidRDefault="00333CE2" w:rsidP="00E75FEC">
                              <w:pPr>
                                <w:spacing w:line="220" w:lineRule="exact"/>
                                <w:jc w:val="center"/>
                                <w:rPr>
                                  <w:sz w:val="18"/>
                                  <w:szCs w:val="18"/>
                                </w:rPr>
                              </w:pPr>
                              <w:r w:rsidRPr="0046670A">
                                <w:rPr>
                                  <w:rFonts w:ascii="Times New Roman" w:hAnsi="Times New Roman"/>
                                  <w:b/>
                                  <w:sz w:val="18"/>
                                  <w:szCs w:val="18"/>
                                </w:rPr>
                                <w:t>8 848</w:t>
                              </w:r>
                              <w:r w:rsidRPr="0099559E">
                                <w:rPr>
                                  <w:rFonts w:ascii="Times New Roman" w:hAnsi="Times New Roman"/>
                                  <w:b/>
                                  <w:sz w:val="18"/>
                                  <w:szCs w:val="18"/>
                                </w:rPr>
                                <w:t xml:space="preserve"> cases</w:t>
                              </w:r>
                            </w:p>
                          </w:txbxContent>
                        </wps:txbx>
                        <wps:bodyPr rot="0" vert="horz" wrap="square" lIns="91440" tIns="45720" rIns="91440" bIns="45720" anchor="t" anchorCtr="0" upright="1">
                          <a:noAutofit/>
                        </wps:bodyPr>
                      </wps:wsp>
                      <wps:wsp>
                        <wps:cNvPr id="1692" name="Text Box 1042"/>
                        <wps:cNvSpPr txBox="1">
                          <a:spLocks noChangeArrowheads="1"/>
                        </wps:cNvSpPr>
                        <wps:spPr bwMode="auto">
                          <a:xfrm>
                            <a:off x="6334" y="9115"/>
                            <a:ext cx="1544"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293F59CE" w14:textId="4CFFE0AE" w:rsidR="00333CE2" w:rsidRPr="0046670A" w:rsidRDefault="00333CE2" w:rsidP="00E75FEC">
                              <w:pPr>
                                <w:spacing w:line="220" w:lineRule="exact"/>
                                <w:jc w:val="center"/>
                                <w:rPr>
                                  <w:rFonts w:ascii="Times New Roman" w:hAnsi="Times New Roman"/>
                                  <w:sz w:val="18"/>
                                  <w:szCs w:val="18"/>
                                </w:rPr>
                              </w:pPr>
                              <w:r w:rsidRPr="0046670A">
                                <w:rPr>
                                  <w:rFonts w:ascii="Times New Roman" w:hAnsi="Times New Roman"/>
                                  <w:sz w:val="18"/>
                                  <w:szCs w:val="18"/>
                                </w:rPr>
                                <w:t>18.0%</w:t>
                              </w:r>
                            </w:p>
                            <w:p w14:paraId="7E64F7F1" w14:textId="0F5B44BC" w:rsidR="00333CE2" w:rsidRPr="0099559E" w:rsidRDefault="00333CE2" w:rsidP="00E75FEC">
                              <w:pPr>
                                <w:spacing w:line="220" w:lineRule="exact"/>
                                <w:jc w:val="center"/>
                                <w:rPr>
                                  <w:rFonts w:ascii="Times New Roman" w:hAnsi="Times New Roman"/>
                                  <w:b/>
                                  <w:sz w:val="18"/>
                                  <w:szCs w:val="18"/>
                                </w:rPr>
                              </w:pPr>
                              <w:r w:rsidRPr="0046670A">
                                <w:rPr>
                                  <w:rFonts w:ascii="Times New Roman" w:hAnsi="Times New Roman"/>
                                  <w:b/>
                                  <w:sz w:val="18"/>
                                  <w:szCs w:val="18"/>
                                </w:rPr>
                                <w:t>1 947</w:t>
                              </w:r>
                              <w:r w:rsidRPr="0099559E">
                                <w:rPr>
                                  <w:rFonts w:ascii="Times New Roman" w:hAnsi="Times New Roman"/>
                                  <w:b/>
                                  <w:sz w:val="18"/>
                                  <w:szCs w:val="18"/>
                                </w:rPr>
                                <w:t xml:space="preserve"> cases</w:t>
                              </w:r>
                            </w:p>
                          </w:txbxContent>
                        </wps:txbx>
                        <wps:bodyPr rot="0" vert="horz" wrap="square" lIns="91440" tIns="45720" rIns="91440" bIns="45720" anchor="t" anchorCtr="0" upright="1">
                          <a:noAutofit/>
                        </wps:bodyPr>
                      </wps:wsp>
                      <wps:wsp>
                        <wps:cNvPr id="1693" name="Text Box 1043"/>
                        <wps:cNvSpPr txBox="1">
                          <a:spLocks noChangeArrowheads="1"/>
                        </wps:cNvSpPr>
                        <wps:spPr bwMode="auto">
                          <a:xfrm>
                            <a:off x="8550" y="8753"/>
                            <a:ext cx="1229"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57940E6A" w14:textId="3B68ABC0" w:rsidR="00333CE2" w:rsidRPr="0046670A" w:rsidRDefault="00333CE2" w:rsidP="00E75FEC">
                              <w:pPr>
                                <w:spacing w:line="180" w:lineRule="exact"/>
                                <w:jc w:val="center"/>
                                <w:rPr>
                                  <w:rFonts w:ascii="Times New Roman" w:hAnsi="Times New Roman"/>
                                  <w:sz w:val="18"/>
                                  <w:szCs w:val="18"/>
                                </w:rPr>
                              </w:pPr>
                              <w:r w:rsidRPr="0046670A">
                                <w:rPr>
                                  <w:rFonts w:ascii="Times New Roman" w:hAnsi="Times New Roman"/>
                                  <w:sz w:val="18"/>
                                  <w:szCs w:val="18"/>
                                </w:rPr>
                                <w:t>16.9%</w:t>
                              </w:r>
                            </w:p>
                            <w:p w14:paraId="65F9CD2D" w14:textId="3991BB38" w:rsidR="00333CE2" w:rsidRPr="0099559E" w:rsidRDefault="00333CE2" w:rsidP="00E75FEC">
                              <w:pPr>
                                <w:spacing w:line="180" w:lineRule="exact"/>
                                <w:jc w:val="center"/>
                                <w:rPr>
                                  <w:rFonts w:ascii="Times New Roman" w:hAnsi="Times New Roman"/>
                                  <w:b/>
                                  <w:sz w:val="18"/>
                                  <w:szCs w:val="18"/>
                                </w:rPr>
                              </w:pPr>
                              <w:r w:rsidRPr="0046670A">
                                <w:rPr>
                                  <w:rFonts w:ascii="Times New Roman" w:hAnsi="Times New Roman"/>
                                  <w:b/>
                                  <w:sz w:val="18"/>
                                  <w:szCs w:val="18"/>
                                </w:rPr>
                                <w:t>1</w:t>
                              </w:r>
                              <w:r w:rsidRPr="0046670A">
                                <w:rPr>
                                  <w:rFonts w:ascii="Times New Roman" w:hAnsi="Times New Roman"/>
                                  <w:b/>
                                  <w:sz w:val="18"/>
                                  <w:szCs w:val="18"/>
                                  <w:lang w:eastAsia="zh-HK"/>
                                </w:rPr>
                                <w:t xml:space="preserve"> </w:t>
                              </w:r>
                              <w:r w:rsidRPr="0046670A">
                                <w:rPr>
                                  <w:rFonts w:ascii="Times New Roman" w:hAnsi="Times New Roman"/>
                                  <w:b/>
                                  <w:sz w:val="18"/>
                                  <w:szCs w:val="18"/>
                                </w:rPr>
                                <w:t xml:space="preserve">829 </w:t>
                              </w:r>
                              <w:r w:rsidRPr="0099559E">
                                <w:rPr>
                                  <w:rFonts w:ascii="Times New Roman" w:hAnsi="Times New Roman"/>
                                  <w:b/>
                                  <w:sz w:val="18"/>
                                  <w:szCs w:val="18"/>
                                </w:rPr>
                                <w:t>cases</w:t>
                              </w:r>
                            </w:p>
                          </w:txbxContent>
                        </wps:txbx>
                        <wps:bodyPr rot="0" vert="horz" wrap="square" lIns="91440" tIns="45720" rIns="91440" bIns="45720" anchor="t" anchorCtr="0" upright="1">
                          <a:noAutofit/>
                        </wps:bodyPr>
                      </wps:wsp>
                      <wps:wsp>
                        <wps:cNvPr id="1694" name="Text Box 1044"/>
                        <wps:cNvSpPr txBox="1">
                          <a:spLocks noChangeArrowheads="1"/>
                        </wps:cNvSpPr>
                        <wps:spPr bwMode="auto">
                          <a:xfrm>
                            <a:off x="8534" y="9381"/>
                            <a:ext cx="1218"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4F255798" w14:textId="7F482B0A" w:rsidR="00333CE2" w:rsidRPr="0046670A" w:rsidRDefault="00333CE2" w:rsidP="00E75FEC">
                              <w:pPr>
                                <w:spacing w:line="180" w:lineRule="exact"/>
                                <w:jc w:val="center"/>
                                <w:rPr>
                                  <w:rFonts w:ascii="Times New Roman" w:hAnsi="Times New Roman"/>
                                  <w:sz w:val="18"/>
                                  <w:szCs w:val="18"/>
                                </w:rPr>
                              </w:pPr>
                              <w:r w:rsidRPr="0046670A">
                                <w:rPr>
                                  <w:rFonts w:ascii="Times New Roman" w:hAnsi="Times New Roman"/>
                                  <w:sz w:val="18"/>
                                  <w:szCs w:val="18"/>
                                </w:rPr>
                                <w:t>0.5%</w:t>
                              </w:r>
                            </w:p>
                            <w:p w14:paraId="669E3DC7" w14:textId="26C81E59" w:rsidR="00333CE2" w:rsidRPr="0099559E" w:rsidRDefault="00333CE2" w:rsidP="00E75FEC">
                              <w:pPr>
                                <w:spacing w:line="180" w:lineRule="exact"/>
                                <w:jc w:val="center"/>
                                <w:rPr>
                                  <w:rFonts w:ascii="Times New Roman" w:hAnsi="Times New Roman"/>
                                  <w:b/>
                                  <w:sz w:val="18"/>
                                  <w:szCs w:val="18"/>
                                </w:rPr>
                              </w:pPr>
                              <w:r w:rsidRPr="0046670A">
                                <w:rPr>
                                  <w:rFonts w:ascii="Times New Roman" w:hAnsi="Times New Roman"/>
                                  <w:b/>
                                  <w:sz w:val="18"/>
                                  <w:szCs w:val="18"/>
                                </w:rPr>
                                <w:t>53</w:t>
                              </w:r>
                              <w:r w:rsidRPr="0099559E">
                                <w:rPr>
                                  <w:rFonts w:ascii="Times New Roman" w:hAnsi="Times New Roman"/>
                                  <w:b/>
                                  <w:sz w:val="18"/>
                                  <w:szCs w:val="18"/>
                                </w:rPr>
                                <w:t xml:space="preserve"> cases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7FC2A" id="Group 2098" o:spid="_x0000_s1033" style="position:absolute;left:0;text-align:left;margin-left:194.2pt;margin-top:3pt;width:329.2pt;height:190.85pt;z-index:251643904" coordorigin="2692,7730" coordsize="7087,3719"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">
                <v:shape id="Object 2097" o:spid="_x0000_s1034" type="#_x0000_t75" style="position:absolute;left:2692;top:7730;width:7047;height:37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">
                  <v:imagedata r:id="rId19" o:title=""/>
                </v:shape>
                <v:shape id="Text Box 479" o:spid="_x0000_s1035" type="#_x0000_t202" style="position:absolute;left:2803;top:7838;width:3086;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" filled="f" stroked="f">
                  <v:textbox>
                    <w:txbxContent>
                      <w:p w14:paraId="3747D311" w14:textId="715BD9ED" w:rsidR="00333CE2" w:rsidRPr="00E75FEC" w:rsidRDefault="00333CE2">
                        <w:pPr>
                          <w:rPr>
                            <w:rFonts w:ascii="Times New Roman" w:hAnsi="Times New Roman"/>
                            <w:b/>
                          </w:rPr>
                        </w:pPr>
                        <w:r w:rsidRPr="00E75FEC">
                          <w:rPr>
                            <w:rFonts w:ascii="Times New Roman" w:hAnsi="Times New Roman"/>
                            <w:b/>
                          </w:rPr>
                          <w:t>For the year</w:t>
                        </w:r>
                        <w:r w:rsidRPr="0046670A">
                          <w:rPr>
                            <w:rFonts w:ascii="Times New Roman" w:hAnsi="Times New Roman"/>
                            <w:b/>
                          </w:rPr>
                          <w:t xml:space="preserve"> 2022-23</w:t>
                        </w:r>
                      </w:p>
                    </w:txbxContent>
                  </v:textbox>
                </v:shape>
                <v:shape id="Text Box 1045" o:spid="_x0000_s1036" type="#_x0000_t202" style="position:absolute;left:8569;top:9849;width:1122;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" filled="f" stroked="f" strokecolor="#969696">
                  <v:textbox>
                    <w:txbxContent>
                      <w:p w14:paraId="143FE0C4" w14:textId="6BC4564D" w:rsidR="00333CE2" w:rsidRPr="0046670A" w:rsidRDefault="00333CE2" w:rsidP="00E75FEC">
                        <w:pPr>
                          <w:spacing w:line="180" w:lineRule="exact"/>
                          <w:jc w:val="center"/>
                          <w:rPr>
                            <w:rFonts w:ascii="Times New Roman" w:hAnsi="Times New Roman"/>
                            <w:sz w:val="18"/>
                            <w:szCs w:val="18"/>
                          </w:rPr>
                        </w:pPr>
                        <w:r w:rsidRPr="0046670A">
                          <w:rPr>
                            <w:rFonts w:ascii="Times New Roman" w:hAnsi="Times New Roman"/>
                            <w:sz w:val="18"/>
                            <w:szCs w:val="18"/>
                          </w:rPr>
                          <w:t>0.6%</w:t>
                        </w:r>
                      </w:p>
                      <w:p w14:paraId="719E7A2B" w14:textId="662FB5E4" w:rsidR="00333CE2" w:rsidRPr="0099559E" w:rsidRDefault="00333CE2" w:rsidP="00E75FEC">
                        <w:pPr>
                          <w:spacing w:line="180" w:lineRule="exact"/>
                          <w:jc w:val="center"/>
                          <w:rPr>
                            <w:sz w:val="18"/>
                            <w:szCs w:val="18"/>
                          </w:rPr>
                        </w:pPr>
                        <w:r w:rsidRPr="0046670A">
                          <w:rPr>
                            <w:rFonts w:ascii="Times New Roman" w:hAnsi="Times New Roman"/>
                            <w:b/>
                            <w:sz w:val="18"/>
                            <w:szCs w:val="18"/>
                          </w:rPr>
                          <w:t>65 ca</w:t>
                        </w:r>
                        <w:r w:rsidRPr="0099559E">
                          <w:rPr>
                            <w:rFonts w:ascii="Times New Roman" w:hAnsi="Times New Roman"/>
                            <w:b/>
                            <w:sz w:val="18"/>
                            <w:szCs w:val="18"/>
                          </w:rPr>
                          <w:t>ses</w:t>
                        </w:r>
                      </w:p>
                    </w:txbxContent>
                  </v:textbox>
                </v:shape>
                <v:shape id="Text Box 1052" o:spid="_x0000_s1037" type="#_x0000_t202" style="position:absolute;left:2784;top:10959;width:2378;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" filled="f" stroked="f" strokecolor="#969696">
                  <v:textbox>
                    <w:txbxContent>
                      <w:p w14:paraId="0F3A6AB6" w14:textId="4F61D7A6" w:rsidR="00333CE2" w:rsidRPr="00E75FEC" w:rsidRDefault="00333CE2">
                        <w:pPr>
                          <w:rPr>
                            <w:rFonts w:ascii="Times New Roman" w:hAnsi="Times New Roman"/>
                            <w:b/>
                          </w:rPr>
                        </w:pPr>
                        <w:r w:rsidRPr="00E75FEC">
                          <w:rPr>
                            <w:rFonts w:ascii="Times New Roman" w:hAnsi="Times New Roman"/>
                            <w:b/>
                          </w:rPr>
                          <w:t>T</w:t>
                        </w:r>
                        <w:r>
                          <w:rPr>
                            <w:rFonts w:ascii="Times New Roman" w:hAnsi="Times New Roman"/>
                            <w:b/>
                          </w:rPr>
                          <w:t>otal:</w:t>
                        </w:r>
                        <w:r w:rsidRPr="00497750">
                          <w:rPr>
                            <w:rFonts w:ascii="Times New Roman" w:hAnsi="Times New Roman"/>
                            <w:b/>
                            <w:color w:val="000000" w:themeColor="text1"/>
                          </w:rPr>
                          <w:t xml:space="preserve"> </w:t>
                        </w:r>
                        <w:r w:rsidRPr="0046670A">
                          <w:rPr>
                            <w:rFonts w:ascii="Times New Roman" w:hAnsi="Times New Roman"/>
                            <w:b/>
                          </w:rPr>
                          <w:t xml:space="preserve">10 795 </w:t>
                        </w:r>
                        <w:r w:rsidRPr="00E75FEC">
                          <w:rPr>
                            <w:rFonts w:ascii="Times New Roman" w:hAnsi="Times New Roman"/>
                            <w:b/>
                          </w:rPr>
                          <w:t>cases</w:t>
                        </w:r>
                      </w:p>
                    </w:txbxContent>
                  </v:textbox>
                </v:shape>
                <v:shape id="Text Box 1041" o:spid="_x0000_s1038" type="#_x0000_t202" style="position:absolute;left:2706;top:9282;width:1543;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" filled="f" stroked="f" strokecolor="#969696">
                  <v:textbox>
                    <w:txbxContent>
                      <w:p w14:paraId="12F4E570" w14:textId="779AE3C0" w:rsidR="00333CE2" w:rsidRPr="0046670A" w:rsidRDefault="00333CE2" w:rsidP="00E75FEC">
                        <w:pPr>
                          <w:spacing w:line="220" w:lineRule="exact"/>
                          <w:jc w:val="center"/>
                          <w:rPr>
                            <w:rFonts w:ascii="Times New Roman" w:hAnsi="Times New Roman"/>
                            <w:sz w:val="18"/>
                            <w:szCs w:val="18"/>
                          </w:rPr>
                        </w:pPr>
                        <w:r w:rsidRPr="0046670A">
                          <w:rPr>
                            <w:rFonts w:ascii="Times New Roman" w:hAnsi="Times New Roman"/>
                            <w:sz w:val="18"/>
                            <w:szCs w:val="18"/>
                          </w:rPr>
                          <w:t>82.0%</w:t>
                        </w:r>
                      </w:p>
                      <w:p w14:paraId="5812AB24" w14:textId="0C2044E6" w:rsidR="00333CE2" w:rsidRPr="0099559E" w:rsidRDefault="00333CE2" w:rsidP="00E75FEC">
                        <w:pPr>
                          <w:spacing w:line="220" w:lineRule="exact"/>
                          <w:jc w:val="center"/>
                          <w:rPr>
                            <w:sz w:val="18"/>
                            <w:szCs w:val="18"/>
                          </w:rPr>
                        </w:pPr>
                        <w:r w:rsidRPr="0046670A">
                          <w:rPr>
                            <w:rFonts w:ascii="Times New Roman" w:hAnsi="Times New Roman"/>
                            <w:b/>
                            <w:sz w:val="18"/>
                            <w:szCs w:val="18"/>
                          </w:rPr>
                          <w:t>8 848</w:t>
                        </w:r>
                        <w:r w:rsidRPr="0099559E">
                          <w:rPr>
                            <w:rFonts w:ascii="Times New Roman" w:hAnsi="Times New Roman"/>
                            <w:b/>
                            <w:sz w:val="18"/>
                            <w:szCs w:val="18"/>
                          </w:rPr>
                          <w:t xml:space="preserve"> cases</w:t>
                        </w:r>
                      </w:p>
                    </w:txbxContent>
                  </v:textbox>
                </v:shape>
                <v:shape id="Text Box 1042" o:spid="_x0000_s1039" type="#_x0000_t202" style="position:absolute;left:6334;top:9115;width:1544;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" filled="f" stroked="f" strokecolor="#969696">
                  <v:textbox>
                    <w:txbxContent>
                      <w:p w14:paraId="293F59CE" w14:textId="4CFFE0AE" w:rsidR="00333CE2" w:rsidRPr="0046670A" w:rsidRDefault="00333CE2" w:rsidP="00E75FEC">
                        <w:pPr>
                          <w:spacing w:line="220" w:lineRule="exact"/>
                          <w:jc w:val="center"/>
                          <w:rPr>
                            <w:rFonts w:ascii="Times New Roman" w:hAnsi="Times New Roman"/>
                            <w:sz w:val="18"/>
                            <w:szCs w:val="18"/>
                          </w:rPr>
                        </w:pPr>
                        <w:r w:rsidRPr="0046670A">
                          <w:rPr>
                            <w:rFonts w:ascii="Times New Roman" w:hAnsi="Times New Roman"/>
                            <w:sz w:val="18"/>
                            <w:szCs w:val="18"/>
                          </w:rPr>
                          <w:t>18.0%</w:t>
                        </w:r>
                      </w:p>
                      <w:p w14:paraId="7E64F7F1" w14:textId="0F5B44BC" w:rsidR="00333CE2" w:rsidRPr="0099559E" w:rsidRDefault="00333CE2" w:rsidP="00E75FEC">
                        <w:pPr>
                          <w:spacing w:line="220" w:lineRule="exact"/>
                          <w:jc w:val="center"/>
                          <w:rPr>
                            <w:rFonts w:ascii="Times New Roman" w:hAnsi="Times New Roman"/>
                            <w:b/>
                            <w:sz w:val="18"/>
                            <w:szCs w:val="18"/>
                          </w:rPr>
                        </w:pPr>
                        <w:r w:rsidRPr="0046670A">
                          <w:rPr>
                            <w:rFonts w:ascii="Times New Roman" w:hAnsi="Times New Roman"/>
                            <w:b/>
                            <w:sz w:val="18"/>
                            <w:szCs w:val="18"/>
                          </w:rPr>
                          <w:t>1 947</w:t>
                        </w:r>
                        <w:r w:rsidRPr="0099559E">
                          <w:rPr>
                            <w:rFonts w:ascii="Times New Roman" w:hAnsi="Times New Roman"/>
                            <w:b/>
                            <w:sz w:val="18"/>
                            <w:szCs w:val="18"/>
                          </w:rPr>
                          <w:t xml:space="preserve"> cases</w:t>
                        </w:r>
                      </w:p>
                    </w:txbxContent>
                  </v:textbox>
                </v:shape>
                <v:shape id="Text Box 1043" o:spid="_x0000_s1040" type="#_x0000_t202" style="position:absolute;left:8550;top:8753;width:1229;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" filled="f" stroked="f" strokecolor="#969696">
                  <v:textbox>
                    <w:txbxContent>
                      <w:p w14:paraId="57940E6A" w14:textId="3B68ABC0" w:rsidR="00333CE2" w:rsidRPr="0046670A" w:rsidRDefault="00333CE2" w:rsidP="00E75FEC">
                        <w:pPr>
                          <w:spacing w:line="180" w:lineRule="exact"/>
                          <w:jc w:val="center"/>
                          <w:rPr>
                            <w:rFonts w:ascii="Times New Roman" w:hAnsi="Times New Roman"/>
                            <w:sz w:val="18"/>
                            <w:szCs w:val="18"/>
                          </w:rPr>
                        </w:pPr>
                        <w:r w:rsidRPr="0046670A">
                          <w:rPr>
                            <w:rFonts w:ascii="Times New Roman" w:hAnsi="Times New Roman"/>
                            <w:sz w:val="18"/>
                            <w:szCs w:val="18"/>
                          </w:rPr>
                          <w:t>16.9%</w:t>
                        </w:r>
                      </w:p>
                      <w:p w14:paraId="65F9CD2D" w14:textId="3991BB38" w:rsidR="00333CE2" w:rsidRPr="0099559E" w:rsidRDefault="00333CE2" w:rsidP="00E75FEC">
                        <w:pPr>
                          <w:spacing w:line="180" w:lineRule="exact"/>
                          <w:jc w:val="center"/>
                          <w:rPr>
                            <w:rFonts w:ascii="Times New Roman" w:hAnsi="Times New Roman"/>
                            <w:b/>
                            <w:sz w:val="18"/>
                            <w:szCs w:val="18"/>
                          </w:rPr>
                        </w:pPr>
                        <w:r w:rsidRPr="0046670A">
                          <w:rPr>
                            <w:rFonts w:ascii="Times New Roman" w:hAnsi="Times New Roman"/>
                            <w:b/>
                            <w:sz w:val="18"/>
                            <w:szCs w:val="18"/>
                          </w:rPr>
                          <w:t>1</w:t>
                        </w:r>
                        <w:r w:rsidRPr="0046670A">
                          <w:rPr>
                            <w:rFonts w:ascii="Times New Roman" w:hAnsi="Times New Roman"/>
                            <w:b/>
                            <w:sz w:val="18"/>
                            <w:szCs w:val="18"/>
                            <w:lang w:eastAsia="zh-HK"/>
                          </w:rPr>
                          <w:t xml:space="preserve"> </w:t>
                        </w:r>
                        <w:r w:rsidRPr="0046670A">
                          <w:rPr>
                            <w:rFonts w:ascii="Times New Roman" w:hAnsi="Times New Roman"/>
                            <w:b/>
                            <w:sz w:val="18"/>
                            <w:szCs w:val="18"/>
                          </w:rPr>
                          <w:t xml:space="preserve">829 </w:t>
                        </w:r>
                        <w:r w:rsidRPr="0099559E">
                          <w:rPr>
                            <w:rFonts w:ascii="Times New Roman" w:hAnsi="Times New Roman"/>
                            <w:b/>
                            <w:sz w:val="18"/>
                            <w:szCs w:val="18"/>
                          </w:rPr>
                          <w:t>cases</w:t>
                        </w:r>
                      </w:p>
                    </w:txbxContent>
                  </v:textbox>
                </v:shape>
                <v:shape id="Text Box 1044" o:spid="_x0000_s1041" type="#_x0000_t202" style="position:absolute;left:8534;top:9381;width:121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" filled="f" stroked="f" strokecolor="#969696">
                  <v:textbox>
                    <w:txbxContent>
                      <w:p w14:paraId="4F255798" w14:textId="7F482B0A" w:rsidR="00333CE2" w:rsidRPr="0046670A" w:rsidRDefault="00333CE2" w:rsidP="00E75FEC">
                        <w:pPr>
                          <w:spacing w:line="180" w:lineRule="exact"/>
                          <w:jc w:val="center"/>
                          <w:rPr>
                            <w:rFonts w:ascii="Times New Roman" w:hAnsi="Times New Roman"/>
                            <w:sz w:val="18"/>
                            <w:szCs w:val="18"/>
                          </w:rPr>
                        </w:pPr>
                        <w:r w:rsidRPr="0046670A">
                          <w:rPr>
                            <w:rFonts w:ascii="Times New Roman" w:hAnsi="Times New Roman"/>
                            <w:sz w:val="18"/>
                            <w:szCs w:val="18"/>
                          </w:rPr>
                          <w:t>0.5%</w:t>
                        </w:r>
                      </w:p>
                      <w:p w14:paraId="669E3DC7" w14:textId="26C81E59" w:rsidR="00333CE2" w:rsidRPr="0099559E" w:rsidRDefault="00333CE2" w:rsidP="00E75FEC">
                        <w:pPr>
                          <w:spacing w:line="180" w:lineRule="exact"/>
                          <w:jc w:val="center"/>
                          <w:rPr>
                            <w:rFonts w:ascii="Times New Roman" w:hAnsi="Times New Roman"/>
                            <w:b/>
                            <w:sz w:val="18"/>
                            <w:szCs w:val="18"/>
                          </w:rPr>
                        </w:pPr>
                        <w:r w:rsidRPr="0046670A">
                          <w:rPr>
                            <w:rFonts w:ascii="Times New Roman" w:hAnsi="Times New Roman"/>
                            <w:b/>
                            <w:sz w:val="18"/>
                            <w:szCs w:val="18"/>
                          </w:rPr>
                          <w:t>53</w:t>
                        </w:r>
                        <w:r w:rsidRPr="0099559E">
                          <w:rPr>
                            <w:rFonts w:ascii="Times New Roman" w:hAnsi="Times New Roman"/>
                            <w:b/>
                            <w:sz w:val="18"/>
                            <w:szCs w:val="18"/>
                          </w:rPr>
                          <w:t xml:space="preserve"> cases</w:t>
                        </w:r>
                      </w:p>
                    </w:txbxContent>
                  </v:textbox>
                </v:shape>
              </v:group>
              <o:OLEObject Type="Embed" ProgID="Excel.Chart.8" ShapeID="Object 2097" DrawAspect="Content" ObjectID="_1791958957" r:id="rId20">
                <o:FieldCodes>\s</o:FieldCodes>
              </o:OLEObject>
            </w:pict>
          </mc:Fallback>
        </mc:AlternateContent>
      </w:r>
    </w:p>
    <w:tbl>
      <w:tblPr>
        <w:tblStyle w:val="af"/>
        <w:tblpPr w:leftFromText="180" w:rightFromText="180" w:vertAnchor="text" w:horzAnchor="page" w:tblpX="222" w:tblpY="-128"/>
        <w:tblW w:w="0" w:type="auto"/>
        <w:tblLook w:val="04A0" w:firstRow="1" w:lastRow="0" w:firstColumn="1" w:lastColumn="0" w:noHBand="0" w:noVBand="1"/>
      </w:tblPr>
      <w:tblGrid>
        <w:gridCol w:w="2975"/>
        <w:gridCol w:w="709"/>
        <w:gridCol w:w="580"/>
      </w:tblGrid>
      <w:tr w:rsidR="00DB4B06" w:rsidRPr="00B833AB" w14:paraId="07378AA3" w14:textId="77777777" w:rsidTr="00333CE2">
        <w:trPr>
          <w:trHeight w:val="272"/>
        </w:trPr>
        <w:tc>
          <w:tcPr>
            <w:tcW w:w="4261" w:type="dxa"/>
            <w:gridSpan w:val="3"/>
          </w:tcPr>
          <w:p w14:paraId="092262DE" w14:textId="0A3198F1" w:rsidR="00DB4B06" w:rsidRPr="00B833AB" w:rsidRDefault="007B143C" w:rsidP="00333CE2">
            <w:pPr>
              <w:jc w:val="center"/>
              <w:rPr>
                <w:rFonts w:ascii="Times New Roman" w:hAnsi="Times New Roman"/>
                <w:b/>
                <w:sz w:val="24"/>
                <w:szCs w:val="24"/>
              </w:rPr>
            </w:pPr>
            <w:r>
              <w:rPr>
                <w:rFonts w:ascii="Times New Roman" w:hAnsi="Times New Roman"/>
                <w:b/>
                <w:sz w:val="24"/>
                <w:szCs w:val="24"/>
              </w:rPr>
              <w:t>For the year</w:t>
            </w:r>
            <w:r w:rsidR="00DB4B06" w:rsidRPr="00B833AB">
              <w:rPr>
                <w:rFonts w:ascii="Times New Roman" w:hAnsi="Times New Roman" w:hint="eastAsia"/>
                <w:b/>
                <w:sz w:val="24"/>
                <w:szCs w:val="24"/>
              </w:rPr>
              <w:t xml:space="preserve"> 202</w:t>
            </w:r>
            <w:r w:rsidR="00DB4B06">
              <w:rPr>
                <w:rFonts w:ascii="Times New Roman" w:hAnsi="Times New Roman"/>
                <w:b/>
                <w:sz w:val="24"/>
                <w:szCs w:val="24"/>
              </w:rPr>
              <w:t>2</w:t>
            </w:r>
            <w:r w:rsidR="00DB4B06" w:rsidRPr="00B833AB">
              <w:rPr>
                <w:rFonts w:ascii="Times New Roman" w:hAnsi="Times New Roman" w:hint="eastAsia"/>
                <w:b/>
                <w:sz w:val="24"/>
                <w:szCs w:val="24"/>
              </w:rPr>
              <w:t>-2</w:t>
            </w:r>
            <w:r w:rsidR="00DB4B06">
              <w:rPr>
                <w:rFonts w:ascii="Times New Roman" w:hAnsi="Times New Roman"/>
                <w:b/>
                <w:sz w:val="24"/>
                <w:szCs w:val="24"/>
              </w:rPr>
              <w:t>3</w:t>
            </w:r>
          </w:p>
        </w:tc>
      </w:tr>
      <w:tr w:rsidR="00DB4B06" w14:paraId="1DAC39CC" w14:textId="77777777" w:rsidTr="0033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276"/>
        </w:trPr>
        <w:tc>
          <w:tcPr>
            <w:tcW w:w="2972" w:type="dxa"/>
          </w:tcPr>
          <w:p w14:paraId="78CE343A" w14:textId="77777777" w:rsidR="00DB4B06" w:rsidRPr="00B833AB" w:rsidRDefault="00DB4B06" w:rsidP="00333CE2">
            <w:pPr>
              <w:jc w:val="center"/>
              <w:rPr>
                <w:rFonts w:ascii="Times New Roman" w:hAnsi="Times New Roman"/>
                <w:b/>
                <w:sz w:val="24"/>
                <w:szCs w:val="24"/>
              </w:rPr>
            </w:pPr>
            <w:r w:rsidRPr="00B833AB">
              <w:rPr>
                <w:rFonts w:ascii="Times New Roman" w:hAnsi="Times New Roman" w:hint="eastAsia"/>
                <w:b/>
                <w:sz w:val="24"/>
                <w:szCs w:val="24"/>
              </w:rPr>
              <w:t>Results</w:t>
            </w:r>
          </w:p>
        </w:tc>
        <w:tc>
          <w:tcPr>
            <w:tcW w:w="709" w:type="dxa"/>
          </w:tcPr>
          <w:p w14:paraId="19B68AEF" w14:textId="77777777" w:rsidR="00DB4B06" w:rsidRPr="00B833AB" w:rsidRDefault="00DB4B06" w:rsidP="00333CE2">
            <w:pPr>
              <w:jc w:val="center"/>
              <w:rPr>
                <w:rFonts w:ascii="Times New Roman" w:hAnsi="Times New Roman"/>
                <w:b/>
                <w:sz w:val="24"/>
                <w:szCs w:val="24"/>
              </w:rPr>
            </w:pPr>
            <w:r w:rsidRPr="00B833AB">
              <w:rPr>
                <w:rFonts w:ascii="Times New Roman" w:hAnsi="Times New Roman" w:hint="eastAsia"/>
                <w:b/>
                <w:sz w:val="24"/>
                <w:szCs w:val="24"/>
              </w:rPr>
              <w:t>Cases</w:t>
            </w:r>
          </w:p>
        </w:tc>
        <w:tc>
          <w:tcPr>
            <w:tcW w:w="580" w:type="dxa"/>
          </w:tcPr>
          <w:p w14:paraId="0AFCC207" w14:textId="77777777" w:rsidR="00DB4B06" w:rsidRPr="00B833AB" w:rsidRDefault="00DB4B06" w:rsidP="00333CE2">
            <w:pPr>
              <w:jc w:val="center"/>
              <w:rPr>
                <w:rFonts w:ascii="Times New Roman" w:hAnsi="Times New Roman"/>
                <w:b/>
                <w:sz w:val="24"/>
                <w:szCs w:val="24"/>
              </w:rPr>
            </w:pPr>
            <w:r w:rsidRPr="00B833AB">
              <w:rPr>
                <w:rFonts w:ascii="Times New Roman" w:hAnsi="Times New Roman" w:hint="eastAsia"/>
                <w:b/>
                <w:sz w:val="24"/>
                <w:szCs w:val="24"/>
              </w:rPr>
              <w:t>%</w:t>
            </w:r>
          </w:p>
        </w:tc>
      </w:tr>
      <w:tr w:rsidR="00DB4B06" w14:paraId="4C8AE96A" w14:textId="77777777" w:rsidTr="0033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35"/>
        </w:trPr>
        <w:tc>
          <w:tcPr>
            <w:tcW w:w="2972" w:type="dxa"/>
            <w:tcBorders>
              <w:bottom w:val="single" w:sz="4" w:space="0" w:color="auto"/>
            </w:tcBorders>
          </w:tcPr>
          <w:p w14:paraId="733203E0" w14:textId="77777777" w:rsidR="00DB4B06" w:rsidRPr="00B833AB" w:rsidRDefault="00DB4B06" w:rsidP="00333CE2">
            <w:pPr>
              <w:jc w:val="both"/>
              <w:rPr>
                <w:rFonts w:ascii="Times New Roman" w:hAnsi="Times New Roman"/>
                <w:b/>
                <w:sz w:val="22"/>
                <w:szCs w:val="22"/>
              </w:rPr>
            </w:pPr>
            <w:r w:rsidRPr="00B833AB">
              <w:rPr>
                <w:rFonts w:ascii="Times New Roman" w:hAnsi="Times New Roman" w:hint="eastAsia"/>
                <w:b/>
                <w:sz w:val="22"/>
                <w:szCs w:val="22"/>
              </w:rPr>
              <w:t>Payments authorized</w:t>
            </w:r>
          </w:p>
        </w:tc>
        <w:tc>
          <w:tcPr>
            <w:tcW w:w="709" w:type="dxa"/>
            <w:tcBorders>
              <w:bottom w:val="single" w:sz="4" w:space="0" w:color="auto"/>
            </w:tcBorders>
          </w:tcPr>
          <w:p w14:paraId="60CB8E20" w14:textId="77777777" w:rsidR="00DB4B06" w:rsidRPr="00B833AB" w:rsidRDefault="00DB4B06" w:rsidP="00333CE2">
            <w:pPr>
              <w:jc w:val="center"/>
              <w:rPr>
                <w:rFonts w:ascii="Times New Roman" w:hAnsi="Times New Roman"/>
                <w:b/>
                <w:sz w:val="22"/>
                <w:szCs w:val="22"/>
              </w:rPr>
            </w:pPr>
            <w:r w:rsidRPr="00B833AB">
              <w:rPr>
                <w:rFonts w:ascii="Times New Roman" w:hAnsi="Times New Roman" w:hint="eastAsia"/>
                <w:b/>
                <w:sz w:val="22"/>
                <w:szCs w:val="22"/>
              </w:rPr>
              <w:t>8</w:t>
            </w:r>
            <w:r>
              <w:rPr>
                <w:rFonts w:ascii="Times New Roman" w:hAnsi="Times New Roman"/>
                <w:b/>
                <w:sz w:val="22"/>
                <w:szCs w:val="22"/>
              </w:rPr>
              <w:t>848</w:t>
            </w:r>
          </w:p>
        </w:tc>
        <w:tc>
          <w:tcPr>
            <w:tcW w:w="580" w:type="dxa"/>
          </w:tcPr>
          <w:p w14:paraId="7C18553C" w14:textId="77777777" w:rsidR="00DB4B06" w:rsidRPr="00B833AB" w:rsidRDefault="00DB4B06" w:rsidP="00333CE2">
            <w:pPr>
              <w:jc w:val="center"/>
              <w:rPr>
                <w:rFonts w:ascii="Times New Roman" w:hAnsi="Times New Roman"/>
                <w:b/>
                <w:sz w:val="22"/>
                <w:szCs w:val="22"/>
              </w:rPr>
            </w:pPr>
            <w:r>
              <w:rPr>
                <w:rFonts w:ascii="Times New Roman" w:hAnsi="Times New Roman"/>
                <w:b/>
                <w:sz w:val="22"/>
                <w:szCs w:val="22"/>
              </w:rPr>
              <w:t>82.0</w:t>
            </w:r>
          </w:p>
        </w:tc>
      </w:tr>
      <w:tr w:rsidR="00DB4B06" w14:paraId="7D5AEE64"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290"/>
        </w:trPr>
        <w:tc>
          <w:tcPr>
            <w:tcW w:w="2972" w:type="dxa"/>
            <w:tcBorders>
              <w:bottom w:val="single" w:sz="4" w:space="0" w:color="auto"/>
            </w:tcBorders>
          </w:tcPr>
          <w:p w14:paraId="082962D9" w14:textId="77777777" w:rsidR="00DB4B06" w:rsidRPr="00B833AB" w:rsidRDefault="00DB4B06" w:rsidP="00333CE2">
            <w:pPr>
              <w:jc w:val="both"/>
              <w:rPr>
                <w:rFonts w:ascii="Times New Roman" w:hAnsi="Times New Roman"/>
                <w:b/>
                <w:sz w:val="22"/>
                <w:szCs w:val="22"/>
              </w:rPr>
            </w:pPr>
            <w:r w:rsidRPr="00B833AB">
              <w:rPr>
                <w:rFonts w:ascii="Times New Roman" w:hAnsi="Times New Roman" w:hint="eastAsia"/>
                <w:b/>
                <w:sz w:val="22"/>
                <w:szCs w:val="22"/>
              </w:rPr>
              <w:t>Payments not authorized</w:t>
            </w:r>
          </w:p>
        </w:tc>
        <w:tc>
          <w:tcPr>
            <w:tcW w:w="709" w:type="dxa"/>
            <w:tcBorders>
              <w:bottom w:val="single" w:sz="4" w:space="0" w:color="auto"/>
            </w:tcBorders>
          </w:tcPr>
          <w:p w14:paraId="36C1E26B" w14:textId="77777777" w:rsidR="00DB4B06" w:rsidRPr="00B833AB" w:rsidRDefault="00DB4B06" w:rsidP="00333CE2">
            <w:pPr>
              <w:jc w:val="center"/>
              <w:rPr>
                <w:rFonts w:ascii="Times New Roman" w:hAnsi="Times New Roman"/>
                <w:b/>
                <w:sz w:val="22"/>
                <w:szCs w:val="22"/>
              </w:rPr>
            </w:pPr>
            <w:r w:rsidRPr="00B833AB">
              <w:rPr>
                <w:rFonts w:ascii="Times New Roman" w:hAnsi="Times New Roman" w:hint="eastAsia"/>
                <w:b/>
                <w:sz w:val="22"/>
                <w:szCs w:val="22"/>
              </w:rPr>
              <w:t>19</w:t>
            </w:r>
            <w:r>
              <w:rPr>
                <w:rFonts w:ascii="Times New Roman" w:hAnsi="Times New Roman"/>
                <w:b/>
                <w:sz w:val="22"/>
                <w:szCs w:val="22"/>
              </w:rPr>
              <w:t>47</w:t>
            </w:r>
          </w:p>
        </w:tc>
        <w:tc>
          <w:tcPr>
            <w:tcW w:w="580" w:type="dxa"/>
            <w:tcBorders>
              <w:bottom w:val="single" w:sz="4" w:space="0" w:color="auto"/>
            </w:tcBorders>
          </w:tcPr>
          <w:p w14:paraId="4717F691" w14:textId="77777777" w:rsidR="00DB4B06" w:rsidRPr="00B833AB" w:rsidRDefault="00DB4B06" w:rsidP="00333CE2">
            <w:pPr>
              <w:jc w:val="center"/>
              <w:rPr>
                <w:rFonts w:ascii="Times New Roman" w:hAnsi="Times New Roman"/>
                <w:b/>
                <w:sz w:val="22"/>
                <w:szCs w:val="22"/>
              </w:rPr>
            </w:pPr>
            <w:r>
              <w:rPr>
                <w:rFonts w:ascii="Times New Roman" w:hAnsi="Times New Roman"/>
                <w:b/>
                <w:sz w:val="22"/>
                <w:szCs w:val="22"/>
              </w:rPr>
              <w:t>18.0</w:t>
            </w:r>
          </w:p>
        </w:tc>
      </w:tr>
      <w:tr w:rsidR="00DB4B06" w14:paraId="035F8D10"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25"/>
        </w:trPr>
        <w:tc>
          <w:tcPr>
            <w:tcW w:w="2972" w:type="dxa"/>
            <w:tcBorders>
              <w:top w:val="single" w:sz="4" w:space="0" w:color="auto"/>
              <w:left w:val="single" w:sz="4" w:space="0" w:color="auto"/>
              <w:bottom w:val="nil"/>
              <w:right w:val="single" w:sz="4" w:space="0" w:color="auto"/>
            </w:tcBorders>
          </w:tcPr>
          <w:p w14:paraId="24786ABD" w14:textId="77777777" w:rsidR="00DB4B06" w:rsidRPr="00BC11F3" w:rsidRDefault="00DB4B06" w:rsidP="00333CE2">
            <w:pPr>
              <w:ind w:firstLineChars="50" w:firstLine="100"/>
              <w:jc w:val="both"/>
              <w:rPr>
                <w:rFonts w:ascii="Times New Roman" w:hAnsi="Times New Roman"/>
                <w:szCs w:val="22"/>
              </w:rPr>
            </w:pPr>
            <w:r w:rsidRPr="00BC11F3">
              <w:rPr>
                <w:rFonts w:ascii="Times New Roman" w:hAnsi="Times New Roman"/>
                <w:szCs w:val="22"/>
              </w:rPr>
              <w:t>- a</w:t>
            </w:r>
            <w:r w:rsidRPr="00BC11F3">
              <w:rPr>
                <w:rFonts w:ascii="Times New Roman" w:hAnsi="Times New Roman" w:hint="eastAsia"/>
                <w:szCs w:val="22"/>
              </w:rPr>
              <w:t xml:space="preserve">pplications </w:t>
            </w:r>
            <w:r w:rsidRPr="00BC11F3">
              <w:rPr>
                <w:rFonts w:ascii="Times New Roman" w:hAnsi="Times New Roman"/>
                <w:szCs w:val="22"/>
              </w:rPr>
              <w:t>withdrawn</w:t>
            </w:r>
          </w:p>
        </w:tc>
        <w:tc>
          <w:tcPr>
            <w:tcW w:w="709" w:type="dxa"/>
            <w:tcBorders>
              <w:top w:val="single" w:sz="4" w:space="0" w:color="auto"/>
              <w:left w:val="single" w:sz="4" w:space="0" w:color="auto"/>
              <w:bottom w:val="nil"/>
              <w:right w:val="single" w:sz="4" w:space="0" w:color="auto"/>
            </w:tcBorders>
          </w:tcPr>
          <w:p w14:paraId="3AA3AA9B" w14:textId="77777777" w:rsidR="00DB4B06" w:rsidRPr="00BC11F3" w:rsidRDefault="00DB4B06" w:rsidP="001B74FB">
            <w:pPr>
              <w:jc w:val="center"/>
              <w:rPr>
                <w:rFonts w:ascii="Times New Roman" w:hAnsi="Times New Roman"/>
                <w:szCs w:val="22"/>
              </w:rPr>
            </w:pPr>
            <w:r>
              <w:rPr>
                <w:rFonts w:ascii="Times New Roman" w:hAnsi="Times New Roman"/>
                <w:szCs w:val="22"/>
              </w:rPr>
              <w:t>1829</w:t>
            </w:r>
          </w:p>
        </w:tc>
        <w:tc>
          <w:tcPr>
            <w:tcW w:w="580" w:type="dxa"/>
            <w:tcBorders>
              <w:left w:val="single" w:sz="4" w:space="0" w:color="auto"/>
              <w:bottom w:val="nil"/>
            </w:tcBorders>
          </w:tcPr>
          <w:p w14:paraId="33D4BCE6" w14:textId="77777777" w:rsidR="00DB4B06" w:rsidRPr="00BC11F3" w:rsidRDefault="00DB4B06" w:rsidP="001B74FB">
            <w:pPr>
              <w:jc w:val="center"/>
              <w:rPr>
                <w:rFonts w:ascii="Times New Roman" w:hAnsi="Times New Roman"/>
                <w:szCs w:val="22"/>
              </w:rPr>
            </w:pPr>
            <w:r>
              <w:rPr>
                <w:rFonts w:ascii="Times New Roman" w:hAnsi="Times New Roman"/>
                <w:szCs w:val="22"/>
              </w:rPr>
              <w:t>16.9</w:t>
            </w:r>
          </w:p>
        </w:tc>
      </w:tr>
      <w:tr w:rsidR="00DB4B06" w14:paraId="0BE00AB8"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436"/>
        </w:trPr>
        <w:tc>
          <w:tcPr>
            <w:tcW w:w="2972" w:type="dxa"/>
            <w:tcBorders>
              <w:top w:val="nil"/>
              <w:left w:val="single" w:sz="4" w:space="0" w:color="auto"/>
              <w:bottom w:val="nil"/>
              <w:right w:val="single" w:sz="4" w:space="0" w:color="auto"/>
            </w:tcBorders>
          </w:tcPr>
          <w:p w14:paraId="03B3598F" w14:textId="77777777" w:rsidR="00DB4B06" w:rsidRPr="00BC11F3" w:rsidRDefault="00DB4B06" w:rsidP="00333CE2">
            <w:pPr>
              <w:ind w:leftChars="54" w:left="298" w:hangingChars="95" w:hanging="190"/>
              <w:rPr>
                <w:rFonts w:ascii="Times New Roman" w:hAnsi="Times New Roman"/>
                <w:szCs w:val="22"/>
              </w:rPr>
            </w:pPr>
            <w:r w:rsidRPr="00BC11F3">
              <w:rPr>
                <w:rFonts w:ascii="Times New Roman" w:hAnsi="Times New Roman"/>
                <w:szCs w:val="22"/>
              </w:rPr>
              <w:t>- e</w:t>
            </w:r>
            <w:r w:rsidRPr="00BC11F3">
              <w:rPr>
                <w:rFonts w:ascii="Times New Roman" w:hAnsi="Times New Roman" w:hint="eastAsia"/>
                <w:szCs w:val="22"/>
              </w:rPr>
              <w:t>mployees</w:t>
            </w:r>
            <w:r w:rsidRPr="00BC11F3">
              <w:rPr>
                <w:rFonts w:ascii="Times New Roman" w:hAnsi="Times New Roman"/>
                <w:szCs w:val="22"/>
              </w:rPr>
              <w:t>’</w:t>
            </w:r>
            <w:r>
              <w:rPr>
                <w:rFonts w:ascii="Times New Roman" w:hAnsi="Times New Roman"/>
                <w:szCs w:val="22"/>
              </w:rPr>
              <w:t xml:space="preserve"> compensation </w:t>
            </w:r>
            <w:r w:rsidRPr="00BC11F3">
              <w:rPr>
                <w:rFonts w:ascii="Times New Roman" w:hAnsi="Times New Roman"/>
                <w:szCs w:val="22"/>
              </w:rPr>
              <w:t>exceeds TAVA entitlement</w:t>
            </w:r>
          </w:p>
        </w:tc>
        <w:tc>
          <w:tcPr>
            <w:tcW w:w="709" w:type="dxa"/>
            <w:tcBorders>
              <w:top w:val="nil"/>
              <w:left w:val="single" w:sz="4" w:space="0" w:color="auto"/>
              <w:bottom w:val="nil"/>
              <w:right w:val="single" w:sz="4" w:space="0" w:color="auto"/>
            </w:tcBorders>
          </w:tcPr>
          <w:p w14:paraId="127F8603" w14:textId="77777777" w:rsidR="00DB4B06" w:rsidRPr="00BC11F3" w:rsidRDefault="00DB4B06" w:rsidP="001B74FB">
            <w:pPr>
              <w:jc w:val="center"/>
              <w:rPr>
                <w:rFonts w:ascii="Times New Roman" w:hAnsi="Times New Roman"/>
                <w:szCs w:val="22"/>
              </w:rPr>
            </w:pPr>
            <w:r>
              <w:rPr>
                <w:rFonts w:ascii="Times New Roman" w:hAnsi="Times New Roman"/>
                <w:szCs w:val="22"/>
              </w:rPr>
              <w:t>53</w:t>
            </w:r>
          </w:p>
        </w:tc>
        <w:tc>
          <w:tcPr>
            <w:tcW w:w="580" w:type="dxa"/>
            <w:tcBorders>
              <w:top w:val="nil"/>
              <w:left w:val="single" w:sz="4" w:space="0" w:color="auto"/>
              <w:bottom w:val="nil"/>
            </w:tcBorders>
          </w:tcPr>
          <w:p w14:paraId="4144EA5F" w14:textId="77777777" w:rsidR="00DB4B06" w:rsidRPr="00BC11F3" w:rsidRDefault="00DB4B06" w:rsidP="001B74FB">
            <w:pPr>
              <w:jc w:val="center"/>
              <w:rPr>
                <w:rFonts w:ascii="Times New Roman" w:hAnsi="Times New Roman"/>
                <w:szCs w:val="22"/>
              </w:rPr>
            </w:pPr>
            <w:r>
              <w:rPr>
                <w:rFonts w:ascii="Times New Roman" w:hAnsi="Times New Roman"/>
                <w:szCs w:val="22"/>
              </w:rPr>
              <w:t>0.5</w:t>
            </w:r>
          </w:p>
        </w:tc>
      </w:tr>
      <w:tr w:rsidR="00DB4B06" w14:paraId="6DFB4904" w14:textId="77777777" w:rsidTr="00E13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71"/>
        </w:trPr>
        <w:tc>
          <w:tcPr>
            <w:tcW w:w="2972" w:type="dxa"/>
            <w:tcBorders>
              <w:top w:val="nil"/>
            </w:tcBorders>
          </w:tcPr>
          <w:p w14:paraId="2D07DDE8" w14:textId="77777777" w:rsidR="00DB4B06" w:rsidRPr="00BC11F3" w:rsidRDefault="00DB4B06" w:rsidP="00333CE2">
            <w:pPr>
              <w:ind w:firstLineChars="50" w:firstLine="100"/>
              <w:jc w:val="both"/>
              <w:rPr>
                <w:rFonts w:ascii="Times New Roman" w:hAnsi="Times New Roman"/>
                <w:szCs w:val="22"/>
              </w:rPr>
            </w:pPr>
            <w:r w:rsidRPr="00BC11F3">
              <w:rPr>
                <w:rFonts w:ascii="Times New Roman" w:hAnsi="Times New Roman"/>
                <w:szCs w:val="22"/>
              </w:rPr>
              <w:t>- a</w:t>
            </w:r>
            <w:r w:rsidRPr="00BC11F3">
              <w:rPr>
                <w:rFonts w:ascii="Times New Roman" w:hAnsi="Times New Roman" w:hint="eastAsia"/>
                <w:szCs w:val="22"/>
              </w:rPr>
              <w:t xml:space="preserve">pplications </w:t>
            </w:r>
            <w:r w:rsidRPr="00BC11F3">
              <w:rPr>
                <w:rFonts w:ascii="Times New Roman" w:hAnsi="Times New Roman"/>
                <w:szCs w:val="22"/>
              </w:rPr>
              <w:t>rejected</w:t>
            </w:r>
          </w:p>
        </w:tc>
        <w:tc>
          <w:tcPr>
            <w:tcW w:w="709" w:type="dxa"/>
            <w:tcBorders>
              <w:top w:val="nil"/>
            </w:tcBorders>
          </w:tcPr>
          <w:p w14:paraId="21D8D570" w14:textId="77777777" w:rsidR="00DB4B06" w:rsidRPr="00BC11F3" w:rsidRDefault="00DB4B06" w:rsidP="001B74FB">
            <w:pPr>
              <w:jc w:val="center"/>
              <w:rPr>
                <w:rFonts w:ascii="Times New Roman" w:hAnsi="Times New Roman"/>
                <w:szCs w:val="22"/>
              </w:rPr>
            </w:pPr>
            <w:r>
              <w:rPr>
                <w:rFonts w:ascii="Times New Roman" w:hAnsi="Times New Roman"/>
                <w:szCs w:val="22"/>
              </w:rPr>
              <w:t>65</w:t>
            </w:r>
          </w:p>
        </w:tc>
        <w:tc>
          <w:tcPr>
            <w:tcW w:w="580" w:type="dxa"/>
            <w:tcBorders>
              <w:top w:val="nil"/>
            </w:tcBorders>
          </w:tcPr>
          <w:p w14:paraId="16810075" w14:textId="77777777" w:rsidR="00DB4B06" w:rsidRPr="00BC11F3" w:rsidRDefault="00DB4B06" w:rsidP="001B74FB">
            <w:pPr>
              <w:jc w:val="center"/>
              <w:rPr>
                <w:rFonts w:ascii="Times New Roman" w:hAnsi="Times New Roman"/>
                <w:szCs w:val="22"/>
              </w:rPr>
            </w:pPr>
            <w:r>
              <w:rPr>
                <w:rFonts w:ascii="Times New Roman" w:hAnsi="Times New Roman"/>
                <w:szCs w:val="22"/>
              </w:rPr>
              <w:t>0.6</w:t>
            </w:r>
          </w:p>
        </w:tc>
      </w:tr>
      <w:tr w:rsidR="00DB4B06" w14:paraId="34B102C9" w14:textId="77777777" w:rsidTr="0033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After w:val="1"/>
          <w:wAfter w:w="580" w:type="dxa"/>
          <w:trHeight w:val="326"/>
        </w:trPr>
        <w:tc>
          <w:tcPr>
            <w:tcW w:w="2975" w:type="dxa"/>
          </w:tcPr>
          <w:p w14:paraId="5C2D075A" w14:textId="77777777" w:rsidR="00DB4B06" w:rsidRPr="00AF4B75" w:rsidRDefault="00DB4B06" w:rsidP="00333CE2">
            <w:pPr>
              <w:jc w:val="both"/>
              <w:rPr>
                <w:rFonts w:ascii="Times New Roman" w:hAnsi="Times New Roman"/>
                <w:b/>
                <w:sz w:val="24"/>
                <w:szCs w:val="22"/>
              </w:rPr>
            </w:pPr>
            <w:r w:rsidRPr="00AF4B75">
              <w:rPr>
                <w:rFonts w:ascii="Times New Roman" w:hAnsi="Times New Roman" w:hint="eastAsia"/>
                <w:b/>
                <w:sz w:val="24"/>
                <w:szCs w:val="22"/>
              </w:rPr>
              <w:t>Total</w:t>
            </w:r>
          </w:p>
        </w:tc>
        <w:tc>
          <w:tcPr>
            <w:tcW w:w="706" w:type="dxa"/>
          </w:tcPr>
          <w:p w14:paraId="467FECEC" w14:textId="77777777" w:rsidR="00DB4B06" w:rsidRPr="00AF4B75" w:rsidRDefault="00DB4B06" w:rsidP="00333CE2">
            <w:pPr>
              <w:jc w:val="center"/>
              <w:rPr>
                <w:rFonts w:ascii="Times New Roman" w:hAnsi="Times New Roman"/>
                <w:b/>
                <w:sz w:val="24"/>
                <w:szCs w:val="22"/>
              </w:rPr>
            </w:pPr>
            <w:r w:rsidRPr="00AF4B75">
              <w:rPr>
                <w:rFonts w:ascii="Times New Roman" w:hAnsi="Times New Roman" w:hint="eastAsia"/>
                <w:b/>
                <w:sz w:val="24"/>
                <w:szCs w:val="22"/>
              </w:rPr>
              <w:t>10</w:t>
            </w:r>
            <w:r w:rsidRPr="00AF4B75">
              <w:rPr>
                <w:rFonts w:ascii="Times New Roman" w:hAnsi="Times New Roman"/>
                <w:b/>
                <w:sz w:val="24"/>
                <w:szCs w:val="22"/>
              </w:rPr>
              <w:t>795</w:t>
            </w:r>
          </w:p>
        </w:tc>
      </w:tr>
    </w:tbl>
    <w:p w14:paraId="57092739" w14:textId="77777777" w:rsidR="00341829" w:rsidRPr="0046670A" w:rsidRDefault="00341829">
      <w:pPr>
        <w:jc w:val="both"/>
        <w:rPr>
          <w:rFonts w:ascii="Times New Roman" w:hAnsi="Times New Roman"/>
          <w:sz w:val="26"/>
        </w:rPr>
      </w:pPr>
    </w:p>
    <w:p w14:paraId="15328F79" w14:textId="77777777" w:rsidR="00341829" w:rsidRPr="0046670A" w:rsidRDefault="00341829">
      <w:pPr>
        <w:jc w:val="both"/>
        <w:rPr>
          <w:rFonts w:ascii="Times New Roman" w:hAnsi="Times New Roman"/>
          <w:sz w:val="26"/>
        </w:rPr>
      </w:pPr>
    </w:p>
    <w:p w14:paraId="4FB6DFA9" w14:textId="7D43A2C1" w:rsidR="00341829" w:rsidRPr="0046670A" w:rsidRDefault="00341829">
      <w:pPr>
        <w:jc w:val="both"/>
        <w:rPr>
          <w:rFonts w:ascii="Times New Roman" w:hAnsi="Times New Roman"/>
          <w:sz w:val="26"/>
        </w:rPr>
      </w:pPr>
    </w:p>
    <w:p w14:paraId="35AF33E8" w14:textId="56F93DFF" w:rsidR="00341829" w:rsidRPr="0046670A" w:rsidRDefault="00341829">
      <w:pPr>
        <w:jc w:val="both"/>
        <w:rPr>
          <w:rFonts w:ascii="Times New Roman" w:hAnsi="Times New Roman"/>
          <w:sz w:val="26"/>
        </w:rPr>
      </w:pPr>
    </w:p>
    <w:p w14:paraId="1D671922" w14:textId="34A76358" w:rsidR="00341829" w:rsidRPr="0046670A" w:rsidRDefault="00DB4B06">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86912" behindDoc="0" locked="0" layoutInCell="1" allowOverlap="1" wp14:anchorId="76136F69" wp14:editId="225074A3">
                <wp:simplePos x="0" y="0"/>
                <wp:positionH relativeFrom="column">
                  <wp:posOffset>4685664</wp:posOffset>
                </wp:positionH>
                <wp:positionV relativeFrom="paragraph">
                  <wp:posOffset>164465</wp:posOffset>
                </wp:positionV>
                <wp:extent cx="142875" cy="0"/>
                <wp:effectExtent l="0" t="0" r="0" b="0"/>
                <wp:wrapNone/>
                <wp:docPr id="21" name="直線接點 21"/>
                <wp:cNvGraphicFramePr/>
                <a:graphic xmlns:a="http://schemas.openxmlformats.org/drawingml/2006/main">
                  <a:graphicData uri="http://schemas.microsoft.com/office/word/2010/wordprocessingShape">
                    <wps:wsp>
                      <wps:cNvCnPr/>
                      <wps:spPr>
                        <a:xfrm flipH="1">
                          <a:off x="0" y="0"/>
                          <a:ext cx="1428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ABA86" id="直線接點 21"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12.95pt" to="380.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" strokecolor="gray [1629]"/>
            </w:pict>
          </mc:Fallback>
        </mc:AlternateContent>
      </w:r>
      <w:r w:rsidRPr="0046670A">
        <w:rPr>
          <w:rFonts w:ascii="Times New Roman" w:hAnsi="Times New Roman"/>
          <w:noProof/>
          <w:sz w:val="26"/>
        </w:rPr>
        <mc:AlternateContent>
          <mc:Choice Requires="wps">
            <w:drawing>
              <wp:anchor distT="0" distB="0" distL="114300" distR="114300" simplePos="0" relativeHeight="251667456" behindDoc="0" locked="0" layoutInCell="1" allowOverlap="1" wp14:anchorId="4C232550" wp14:editId="404969B6">
                <wp:simplePos x="0" y="0"/>
                <wp:positionH relativeFrom="column">
                  <wp:posOffset>5861050</wp:posOffset>
                </wp:positionH>
                <wp:positionV relativeFrom="page">
                  <wp:posOffset>5956300</wp:posOffset>
                </wp:positionV>
                <wp:extent cx="165793" cy="52401"/>
                <wp:effectExtent l="0" t="0" r="24765" b="24130"/>
                <wp:wrapNone/>
                <wp:docPr id="1705" name="直線接點 1705"/>
                <wp:cNvGraphicFramePr/>
                <a:graphic xmlns:a="http://schemas.openxmlformats.org/drawingml/2006/main">
                  <a:graphicData uri="http://schemas.microsoft.com/office/word/2010/wordprocessingShape">
                    <wps:wsp>
                      <wps:cNvCnPr/>
                      <wps:spPr>
                        <a:xfrm flipH="1">
                          <a:off x="0" y="0"/>
                          <a:ext cx="165793" cy="5240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3D931" id="直線接點 170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1.5pt,469pt" to="474.55pt,4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" strokecolor="black [3213]" strokeweight=".5pt">
                <w10:wrap anchory="page"/>
              </v:line>
            </w:pict>
          </mc:Fallback>
        </mc:AlternateContent>
      </w:r>
    </w:p>
    <w:p w14:paraId="173BFCA1" w14:textId="149B03A8" w:rsidR="00341829" w:rsidRPr="0046670A" w:rsidRDefault="00DB4B06">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88960" behindDoc="0" locked="0" layoutInCell="1" allowOverlap="1" wp14:anchorId="138B8A6A" wp14:editId="47BB3634">
                <wp:simplePos x="0" y="0"/>
                <wp:positionH relativeFrom="column">
                  <wp:posOffset>3183255</wp:posOffset>
                </wp:positionH>
                <wp:positionV relativeFrom="paragraph">
                  <wp:posOffset>69215</wp:posOffset>
                </wp:positionV>
                <wp:extent cx="155750" cy="0"/>
                <wp:effectExtent l="0" t="0" r="34925" b="19050"/>
                <wp:wrapNone/>
                <wp:docPr id="32" name="直線接點 32"/>
                <wp:cNvGraphicFramePr/>
                <a:graphic xmlns:a="http://schemas.openxmlformats.org/drawingml/2006/main">
                  <a:graphicData uri="http://schemas.microsoft.com/office/word/2010/wordprocessingShape">
                    <wps:wsp>
                      <wps:cNvCnPr/>
                      <wps:spPr>
                        <a:xfrm flipV="1">
                          <a:off x="0" y="0"/>
                          <a:ext cx="155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A7CC5" id="直線接點 32" o:spid="_x0000_s1026" style="position:absolute;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65pt,5.45pt" to="262.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" strokecolor="gray [1629]"/>
            </w:pict>
          </mc:Fallback>
        </mc:AlternateContent>
      </w:r>
    </w:p>
    <w:p w14:paraId="735766B4" w14:textId="5C7FCDF4" w:rsidR="00341829" w:rsidRPr="0046670A" w:rsidRDefault="00DB4B06">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81792" behindDoc="0" locked="0" layoutInCell="1" allowOverlap="1" wp14:anchorId="08EFD005" wp14:editId="422338F7">
                <wp:simplePos x="0" y="0"/>
                <wp:positionH relativeFrom="column">
                  <wp:posOffset>5828664</wp:posOffset>
                </wp:positionH>
                <wp:positionV relativeFrom="page">
                  <wp:posOffset>6315075</wp:posOffset>
                </wp:positionV>
                <wp:extent cx="180975" cy="93345"/>
                <wp:effectExtent l="0" t="0" r="28575" b="20955"/>
                <wp:wrapNone/>
                <wp:docPr id="1706" name="直線接點 1706"/>
                <wp:cNvGraphicFramePr/>
                <a:graphic xmlns:a="http://schemas.openxmlformats.org/drawingml/2006/main">
                  <a:graphicData uri="http://schemas.microsoft.com/office/word/2010/wordprocessingShape">
                    <wps:wsp>
                      <wps:cNvCnPr/>
                      <wps:spPr>
                        <a:xfrm flipH="1">
                          <a:off x="0" y="0"/>
                          <a:ext cx="180975" cy="933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90BB4" id="直線接點 170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8.95pt,497.25pt" to="473.2pt,5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" strokecolor="black [3213]" strokeweight=".5pt">
                <w10:wrap anchory="page"/>
              </v:line>
            </w:pict>
          </mc:Fallback>
        </mc:AlternateContent>
      </w:r>
    </w:p>
    <w:p w14:paraId="7B0C0CC2" w14:textId="2E0CF517" w:rsidR="00341829" w:rsidRPr="0046670A" w:rsidRDefault="00DB4B06">
      <w:pPr>
        <w:jc w:val="both"/>
        <w:rPr>
          <w:rFonts w:ascii="Times New Roman" w:hAnsi="Times New Roman"/>
          <w:sz w:val="26"/>
        </w:rPr>
      </w:pPr>
      <w:r w:rsidRPr="0046670A">
        <w:rPr>
          <w:rFonts w:ascii="Times New Roman" w:hAnsi="Times New Roman"/>
          <w:noProof/>
          <w:sz w:val="26"/>
        </w:rPr>
        <mc:AlternateContent>
          <mc:Choice Requires="wps">
            <w:drawing>
              <wp:anchor distT="0" distB="0" distL="114300" distR="114300" simplePos="0" relativeHeight="251682816" behindDoc="0" locked="0" layoutInCell="1" allowOverlap="1" wp14:anchorId="304B95E2" wp14:editId="27C56084">
                <wp:simplePos x="0" y="0"/>
                <wp:positionH relativeFrom="column">
                  <wp:posOffset>5828665</wp:posOffset>
                </wp:positionH>
                <wp:positionV relativeFrom="page">
                  <wp:posOffset>6438900</wp:posOffset>
                </wp:positionV>
                <wp:extent cx="194310" cy="9525"/>
                <wp:effectExtent l="0" t="0" r="15240" b="28575"/>
                <wp:wrapNone/>
                <wp:docPr id="1707" name="直線接點 1707"/>
                <wp:cNvGraphicFramePr/>
                <a:graphic xmlns:a="http://schemas.openxmlformats.org/drawingml/2006/main">
                  <a:graphicData uri="http://schemas.microsoft.com/office/word/2010/wordprocessingShape">
                    <wps:wsp>
                      <wps:cNvCnPr/>
                      <wps:spPr>
                        <a:xfrm flipH="1">
                          <a:off x="0" y="0"/>
                          <a:ext cx="194310"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EF719" id="直線接點 170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8.95pt,507pt" to="474.25pt,5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" strokecolor="black [3213]" strokeweight=".5pt">
                <w10:wrap anchory="page"/>
              </v:line>
            </w:pict>
          </mc:Fallback>
        </mc:AlternateContent>
      </w:r>
    </w:p>
    <w:p w14:paraId="18527AF8" w14:textId="77777777" w:rsidR="00341829" w:rsidRPr="0046670A" w:rsidRDefault="00341829">
      <w:pPr>
        <w:jc w:val="both"/>
        <w:rPr>
          <w:rFonts w:ascii="Times New Roman" w:hAnsi="Times New Roman"/>
          <w:sz w:val="26"/>
        </w:rPr>
      </w:pPr>
    </w:p>
    <w:p w14:paraId="2F4445C0" w14:textId="77777777" w:rsidR="00341829" w:rsidRPr="00160A68" w:rsidRDefault="00341829">
      <w:pPr>
        <w:jc w:val="both"/>
        <w:rPr>
          <w:rFonts w:ascii="Times New Roman" w:hAnsi="Times New Roman"/>
          <w:sz w:val="26"/>
        </w:rPr>
      </w:pPr>
    </w:p>
    <w:p w14:paraId="69349F6E" w14:textId="77777777" w:rsidR="00341829" w:rsidRPr="00160A68" w:rsidRDefault="00341829">
      <w:pPr>
        <w:jc w:val="both"/>
        <w:rPr>
          <w:rFonts w:ascii="Times New Roman" w:hAnsi="Times New Roman"/>
          <w:sz w:val="26"/>
        </w:rPr>
      </w:pPr>
    </w:p>
    <w:p w14:paraId="22D52025" w14:textId="77777777" w:rsidR="00341829" w:rsidRPr="00160A68" w:rsidRDefault="00341829">
      <w:pPr>
        <w:jc w:val="both"/>
        <w:rPr>
          <w:rFonts w:ascii="Times New Roman" w:hAnsi="Times New Roman"/>
          <w:sz w:val="26"/>
        </w:rPr>
      </w:pPr>
    </w:p>
    <w:p w14:paraId="3B5BE81E" w14:textId="3A95F501" w:rsidR="00884A25" w:rsidRDefault="00497750">
      <w:pPr>
        <w:pStyle w:val="4"/>
        <w:rPr>
          <w:rFonts w:ascii="Times New Roman" w:hAnsi="Times New Roman"/>
          <w:szCs w:val="24"/>
        </w:rPr>
      </w:pPr>
      <w:r w:rsidRPr="00BB38E9">
        <w:rPr>
          <w:rFonts w:ascii="Times New Roman" w:hAnsi="Times New Roman"/>
          <w:noProof/>
          <w:sz w:val="26"/>
        </w:rPr>
        <mc:AlternateContent>
          <mc:Choice Requires="wps">
            <w:drawing>
              <wp:anchor distT="0" distB="0" distL="114300" distR="114300" simplePos="0" relativeHeight="251687936" behindDoc="0" locked="0" layoutInCell="1" allowOverlap="1" wp14:anchorId="4BC97CF3" wp14:editId="163C6AC4">
                <wp:simplePos x="0" y="0"/>
                <wp:positionH relativeFrom="column">
                  <wp:posOffset>2894330</wp:posOffset>
                </wp:positionH>
                <wp:positionV relativeFrom="paragraph">
                  <wp:posOffset>1029335</wp:posOffset>
                </wp:positionV>
                <wp:extent cx="3038475" cy="1403985"/>
                <wp:effectExtent l="0" t="0" r="9525"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solidFill>
                          <a:srgbClr val="FFFFFF"/>
                        </a:solidFill>
                        <a:ln w="9525">
                          <a:noFill/>
                          <a:miter lim="800000"/>
                          <a:headEnd/>
                          <a:tailEnd/>
                        </a:ln>
                      </wps:spPr>
                      <wps:txbx>
                        <w:txbxContent>
                          <w:p w14:paraId="3CED4B23" w14:textId="77777777" w:rsidR="00333CE2" w:rsidRDefault="00333CE2">
                            <w:pPr>
                              <w:rPr>
                                <w:rFonts w:ascii="Times New Roman" w:hAnsi="Times New Roman"/>
                                <w:sz w:val="18"/>
                                <w:szCs w:val="18"/>
                              </w:rPr>
                            </w:pPr>
                            <w:r>
                              <w:rPr>
                                <w:rFonts w:ascii="Times New Roman" w:hAnsi="Times New Roman"/>
                                <w:sz w:val="18"/>
                                <w:szCs w:val="18"/>
                              </w:rPr>
                              <w:t xml:space="preserve">applications </w:t>
                            </w:r>
                            <w:r>
                              <w:rPr>
                                <w:rFonts w:ascii="Times New Roman" w:hAnsi="Times New Roman" w:hint="eastAsia"/>
                                <w:sz w:val="18"/>
                                <w:szCs w:val="18"/>
                              </w:rPr>
                              <w:t>w</w:t>
                            </w:r>
                            <w:r>
                              <w:rPr>
                                <w:rFonts w:ascii="Times New Roman" w:hAnsi="Times New Roman"/>
                                <w:sz w:val="18"/>
                                <w:szCs w:val="18"/>
                              </w:rPr>
                              <w:t>ithdrawn</w:t>
                            </w:r>
                          </w:p>
                          <w:p w14:paraId="7668548E" w14:textId="77777777" w:rsidR="00333CE2" w:rsidRDefault="00333CE2">
                            <w:pPr>
                              <w:rPr>
                                <w:rFonts w:ascii="Times New Roman" w:hAnsi="Times New Roman"/>
                                <w:sz w:val="18"/>
                                <w:szCs w:val="18"/>
                              </w:rPr>
                            </w:pPr>
                          </w:p>
                          <w:p w14:paraId="1B80B96F" w14:textId="77777777" w:rsidR="00333CE2" w:rsidRDefault="00333CE2">
                            <w:pPr>
                              <w:rPr>
                                <w:rFonts w:ascii="Times New Roman" w:hAnsi="Times New Roman"/>
                                <w:sz w:val="18"/>
                                <w:szCs w:val="18"/>
                              </w:rPr>
                            </w:pPr>
                            <w:r>
                              <w:rPr>
                                <w:rFonts w:ascii="Times New Roman" w:hAnsi="Times New Roman" w:hint="eastAsia"/>
                                <w:sz w:val="18"/>
                                <w:szCs w:val="18"/>
                              </w:rPr>
                              <w:t>employees</w:t>
                            </w:r>
                            <w:r>
                              <w:rPr>
                                <w:rFonts w:ascii="Times New Roman" w:hAnsi="Times New Roman"/>
                                <w:sz w:val="18"/>
                                <w:szCs w:val="18"/>
                              </w:rPr>
                              <w:t>’</w:t>
                            </w:r>
                            <w:r>
                              <w:rPr>
                                <w:rFonts w:ascii="Times New Roman" w:hAnsi="Times New Roman" w:hint="eastAsia"/>
                                <w:sz w:val="18"/>
                                <w:szCs w:val="18"/>
                              </w:rPr>
                              <w:t xml:space="preserve"> compensation</w:t>
                            </w:r>
                            <w:r>
                              <w:rPr>
                                <w:rFonts w:ascii="Times New Roman" w:hAnsi="Times New Roman"/>
                                <w:sz w:val="18"/>
                                <w:szCs w:val="18"/>
                              </w:rPr>
                              <w:t xml:space="preserve"> exceeds TAVA</w:t>
                            </w:r>
                            <w:r>
                              <w:rPr>
                                <w:rFonts w:ascii="Times New Roman" w:hAnsi="Times New Roman" w:hint="eastAsia"/>
                                <w:sz w:val="18"/>
                                <w:szCs w:val="18"/>
                              </w:rPr>
                              <w:t xml:space="preserve"> entitlement</w:t>
                            </w:r>
                          </w:p>
                          <w:p w14:paraId="345695E4" w14:textId="77777777" w:rsidR="00333CE2" w:rsidRDefault="00333CE2"/>
                          <w:p w14:paraId="78C11900" w14:textId="77777777" w:rsidR="00333CE2" w:rsidRPr="00435CB3" w:rsidRDefault="00333CE2">
                            <w:pPr>
                              <w:rPr>
                                <w:sz w:val="2"/>
                                <w:szCs w:val="2"/>
                              </w:rPr>
                            </w:pPr>
                          </w:p>
                          <w:p w14:paraId="22E918A7" w14:textId="77777777" w:rsidR="00333CE2" w:rsidRDefault="00333CE2">
                            <w:r>
                              <w:rPr>
                                <w:rFonts w:ascii="Times New Roman" w:hAnsi="Times New Roman"/>
                                <w:sz w:val="18"/>
                                <w:szCs w:val="18"/>
                              </w:rPr>
                              <w:t xml:space="preserve">applications </w:t>
                            </w:r>
                            <w:r>
                              <w:rPr>
                                <w:rFonts w:ascii="Times New Roman" w:hAnsi="Times New Roman" w:hint="eastAsia"/>
                                <w:sz w:val="18"/>
                                <w:szCs w:val="18"/>
                              </w:rPr>
                              <w:t>r</w:t>
                            </w:r>
                            <w:r>
                              <w:rPr>
                                <w:rFonts w:ascii="Times New Roman" w:hAnsi="Times New Roman"/>
                                <w:sz w:val="18"/>
                                <w:szCs w:val="18"/>
                              </w:rPr>
                              <w:t>ejected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97CF3" id="文字方塊 2" o:spid="_x0000_s1042" type="#_x0000_t202" style="position:absolute;left:0;text-align:left;margin-left:227.9pt;margin-top:81.05pt;width:239.2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" stroked="f">
                <v:textbox style="mso-fit-shape-to-text:t">
                  <w:txbxContent>
                    <w:p w14:paraId="3CED4B23" w14:textId="77777777" w:rsidR="00333CE2" w:rsidRDefault="00333CE2">
                      <w:pPr>
                        <w:rPr>
                          <w:rFonts w:ascii="Times New Roman" w:hAnsi="Times New Roman"/>
                          <w:sz w:val="18"/>
                          <w:szCs w:val="18"/>
                        </w:rPr>
                      </w:pPr>
                      <w:r>
                        <w:rPr>
                          <w:rFonts w:ascii="Times New Roman" w:hAnsi="Times New Roman"/>
                          <w:sz w:val="18"/>
                          <w:szCs w:val="18"/>
                        </w:rPr>
                        <w:t xml:space="preserve">applications </w:t>
                      </w:r>
                      <w:r>
                        <w:rPr>
                          <w:rFonts w:ascii="Times New Roman" w:hAnsi="Times New Roman" w:hint="eastAsia"/>
                          <w:sz w:val="18"/>
                          <w:szCs w:val="18"/>
                        </w:rPr>
                        <w:t>w</w:t>
                      </w:r>
                      <w:r>
                        <w:rPr>
                          <w:rFonts w:ascii="Times New Roman" w:hAnsi="Times New Roman"/>
                          <w:sz w:val="18"/>
                          <w:szCs w:val="18"/>
                        </w:rPr>
                        <w:t>ithdrawn</w:t>
                      </w:r>
                    </w:p>
                    <w:p w14:paraId="7668548E" w14:textId="77777777" w:rsidR="00333CE2" w:rsidRDefault="00333CE2">
                      <w:pPr>
                        <w:rPr>
                          <w:rFonts w:ascii="Times New Roman" w:hAnsi="Times New Roman"/>
                          <w:sz w:val="18"/>
                          <w:szCs w:val="18"/>
                        </w:rPr>
                      </w:pPr>
                    </w:p>
                    <w:p w14:paraId="1B80B96F" w14:textId="77777777" w:rsidR="00333CE2" w:rsidRDefault="00333CE2">
                      <w:pPr>
                        <w:rPr>
                          <w:rFonts w:ascii="Times New Roman" w:hAnsi="Times New Roman"/>
                          <w:sz w:val="18"/>
                          <w:szCs w:val="18"/>
                        </w:rPr>
                      </w:pPr>
                      <w:r>
                        <w:rPr>
                          <w:rFonts w:ascii="Times New Roman" w:hAnsi="Times New Roman" w:hint="eastAsia"/>
                          <w:sz w:val="18"/>
                          <w:szCs w:val="18"/>
                        </w:rPr>
                        <w:t>employees</w:t>
                      </w:r>
                      <w:r>
                        <w:rPr>
                          <w:rFonts w:ascii="Times New Roman" w:hAnsi="Times New Roman"/>
                          <w:sz w:val="18"/>
                          <w:szCs w:val="18"/>
                        </w:rPr>
                        <w:t>’</w:t>
                      </w:r>
                      <w:r>
                        <w:rPr>
                          <w:rFonts w:ascii="Times New Roman" w:hAnsi="Times New Roman" w:hint="eastAsia"/>
                          <w:sz w:val="18"/>
                          <w:szCs w:val="18"/>
                        </w:rPr>
                        <w:t xml:space="preserve"> compensation</w:t>
                      </w:r>
                      <w:r>
                        <w:rPr>
                          <w:rFonts w:ascii="Times New Roman" w:hAnsi="Times New Roman"/>
                          <w:sz w:val="18"/>
                          <w:szCs w:val="18"/>
                        </w:rPr>
                        <w:t xml:space="preserve"> exceeds TAVA</w:t>
                      </w:r>
                      <w:r>
                        <w:rPr>
                          <w:rFonts w:ascii="Times New Roman" w:hAnsi="Times New Roman" w:hint="eastAsia"/>
                          <w:sz w:val="18"/>
                          <w:szCs w:val="18"/>
                        </w:rPr>
                        <w:t xml:space="preserve"> entitlement</w:t>
                      </w:r>
                    </w:p>
                    <w:p w14:paraId="345695E4" w14:textId="77777777" w:rsidR="00333CE2" w:rsidRDefault="00333CE2"/>
                    <w:p w14:paraId="78C11900" w14:textId="77777777" w:rsidR="00333CE2" w:rsidRPr="00435CB3" w:rsidRDefault="00333CE2">
                      <w:pPr>
                        <w:rPr>
                          <w:sz w:val="2"/>
                          <w:szCs w:val="2"/>
                        </w:rPr>
                      </w:pPr>
                    </w:p>
                    <w:p w14:paraId="22E918A7" w14:textId="77777777" w:rsidR="00333CE2" w:rsidRDefault="00333CE2">
                      <w:r>
                        <w:rPr>
                          <w:rFonts w:ascii="Times New Roman" w:hAnsi="Times New Roman"/>
                          <w:sz w:val="18"/>
                          <w:szCs w:val="18"/>
                        </w:rPr>
                        <w:t xml:space="preserve">applications </w:t>
                      </w:r>
                      <w:r>
                        <w:rPr>
                          <w:rFonts w:ascii="Times New Roman" w:hAnsi="Times New Roman" w:hint="eastAsia"/>
                          <w:sz w:val="18"/>
                          <w:szCs w:val="18"/>
                        </w:rPr>
                        <w:t>r</w:t>
                      </w:r>
                      <w:r>
                        <w:rPr>
                          <w:rFonts w:ascii="Times New Roman" w:hAnsi="Times New Roman"/>
                          <w:sz w:val="18"/>
                          <w:szCs w:val="18"/>
                        </w:rPr>
                        <w:t>ejected</w:t>
                      </w:r>
                    </w:p>
                  </w:txbxContent>
                </v:textbox>
              </v:shape>
            </w:pict>
          </mc:Fallback>
        </mc:AlternateContent>
      </w:r>
      <w:r w:rsidRPr="00160A68">
        <w:rPr>
          <w:rFonts w:ascii="Times New Roman" w:hAnsi="Times New Roman"/>
          <w:noProof/>
          <w:u w:val="single"/>
        </w:rPr>
        <mc:AlternateContent>
          <mc:Choice Requires="wpg">
            <w:drawing>
              <wp:anchor distT="0" distB="0" distL="114300" distR="114300" simplePos="0" relativeHeight="251674624" behindDoc="0" locked="0" layoutInCell="1" allowOverlap="1" wp14:anchorId="12011E3F" wp14:editId="1E4F2CBB">
                <wp:simplePos x="0" y="0"/>
                <wp:positionH relativeFrom="column">
                  <wp:posOffset>717550</wp:posOffset>
                </wp:positionH>
                <wp:positionV relativeFrom="paragraph">
                  <wp:posOffset>372110</wp:posOffset>
                </wp:positionV>
                <wp:extent cx="4857750" cy="1727200"/>
                <wp:effectExtent l="0" t="0" r="0" b="0"/>
                <wp:wrapNone/>
                <wp:docPr id="1679" name="Group 2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1727200"/>
                          <a:chOff x="2405" y="12184"/>
                          <a:chExt cx="7650" cy="2720"/>
                        </a:xfrm>
                      </wpg:grpSpPr>
                      <wps:wsp>
                        <wps:cNvPr id="1680" name="Text Box 682"/>
                        <wps:cNvSpPr txBox="1">
                          <a:spLocks noChangeArrowheads="1"/>
                        </wps:cNvSpPr>
                        <wps:spPr bwMode="auto">
                          <a:xfrm>
                            <a:off x="2405" y="12184"/>
                            <a:ext cx="7650" cy="2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F37D8A" w14:textId="77777777" w:rsidR="00333CE2" w:rsidRDefault="00333CE2" w:rsidP="007E6C2F">
                              <w:pPr>
                                <w:tabs>
                                  <w:tab w:val="left" w:pos="3060"/>
                                  <w:tab w:val="left" w:pos="3468"/>
                                </w:tabs>
                                <w:spacing w:before="120" w:after="120"/>
                                <w:ind w:left="397" w:rightChars="-218" w:right="-436"/>
                                <w:rPr>
                                  <w:rFonts w:ascii="Times New Roman" w:hAnsi="Times New Roman"/>
                                  <w:sz w:val="22"/>
                                  <w:szCs w:val="22"/>
                                </w:rPr>
                              </w:pPr>
                              <w:r>
                                <w:rPr>
                                  <w:rFonts w:ascii="Times New Roman" w:hAnsi="Times New Roman"/>
                                  <w:sz w:val="22"/>
                                  <w:szCs w:val="22"/>
                                </w:rPr>
                                <w:t>Payments authorized</w:t>
                              </w:r>
                              <w:r>
                                <w:rPr>
                                  <w:rFonts w:ascii="Times New Roman" w:hAnsi="Times New Roman"/>
                                  <w:sz w:val="22"/>
                                  <w:szCs w:val="22"/>
                                </w:rPr>
                                <w:tab/>
                              </w:r>
                              <w:r>
                                <w:rPr>
                                  <w:rFonts w:ascii="Times New Roman" w:hAnsi="Times New Roman" w:hint="eastAsia"/>
                                  <w:sz w:val="22"/>
                                  <w:szCs w:val="22"/>
                                </w:rPr>
                                <w:t xml:space="preserve">Payments </w:t>
                              </w:r>
                              <w:r>
                                <w:rPr>
                                  <w:rFonts w:ascii="Times New Roman" w:hAnsi="Times New Roman"/>
                                  <w:sz w:val="22"/>
                                  <w:szCs w:val="22"/>
                                </w:rPr>
                                <w:t>not authorized</w:t>
                              </w:r>
                            </w:p>
                            <w:p w14:paraId="0D2418D6" w14:textId="77777777" w:rsidR="00333CE2" w:rsidRPr="00435CB3" w:rsidRDefault="00333CE2" w:rsidP="007E6C2F">
                              <w:pPr>
                                <w:tabs>
                                  <w:tab w:val="left" w:pos="3060"/>
                                  <w:tab w:val="left" w:pos="3468"/>
                                </w:tabs>
                                <w:spacing w:before="120" w:after="120"/>
                                <w:ind w:left="397" w:rightChars="-218" w:right="-436"/>
                                <w:rPr>
                                  <w:rFonts w:ascii="Times New Roman" w:hAnsi="Times New Roman"/>
                                  <w:sz w:val="2"/>
                                  <w:szCs w:val="2"/>
                                </w:rPr>
                              </w:pPr>
                            </w:p>
                            <w:p w14:paraId="3CD98D67" w14:textId="77777777" w:rsidR="00333CE2" w:rsidRDefault="00333CE2" w:rsidP="00B25096">
                              <w:pPr>
                                <w:tabs>
                                  <w:tab w:val="left" w:pos="3060"/>
                                </w:tabs>
                                <w:spacing w:before="120"/>
                                <w:ind w:left="794" w:rightChars="-218" w:right="-436"/>
                                <w:rPr>
                                  <w:rFonts w:ascii="Times New Roman" w:hAnsi="Times New Roman"/>
                                  <w:sz w:val="18"/>
                                  <w:szCs w:val="18"/>
                                </w:rPr>
                              </w:pPr>
                              <w:r>
                                <w:rPr>
                                  <w:rFonts w:ascii="Times New Roman" w:hAnsi="Times New Roman"/>
                                  <w:sz w:val="18"/>
                                  <w:szCs w:val="18"/>
                                </w:rPr>
                                <w:tab/>
                              </w:r>
                              <w:r>
                                <w:rPr>
                                  <w:rFonts w:ascii="Times New Roman" w:hAnsi="Times New Roman" w:hint="eastAsia"/>
                                  <w:sz w:val="18"/>
                                  <w:szCs w:val="18"/>
                                </w:rPr>
                                <w:t>Reasons:</w:t>
                              </w:r>
                            </w:p>
                            <w:p w14:paraId="01128316" w14:textId="77777777" w:rsidR="00333CE2" w:rsidRDefault="00333CE2" w:rsidP="007E6C2F">
                              <w:pPr>
                                <w:tabs>
                                  <w:tab w:val="left" w:pos="3060"/>
                                  <w:tab w:val="left" w:pos="3468"/>
                                </w:tabs>
                                <w:spacing w:before="120" w:after="120"/>
                                <w:ind w:left="794" w:rightChars="-218" w:right="-436"/>
                                <w:rPr>
                                  <w:rFonts w:ascii="Times New Roman" w:hAnsi="Times New Roman"/>
                                  <w:sz w:val="18"/>
                                  <w:szCs w:val="18"/>
                                </w:rPr>
                              </w:pPr>
                              <w:r>
                                <w:rPr>
                                  <w:rFonts w:ascii="Times New Roman" w:hAnsi="Times New Roman" w:hint="eastAsia"/>
                                  <w:sz w:val="18"/>
                                  <w:szCs w:val="18"/>
                                </w:rPr>
                                <w:tab/>
                              </w:r>
                              <w:r>
                                <w:rPr>
                                  <w:rFonts w:ascii="Times New Roman" w:hAnsi="Times New Roman" w:hint="eastAsia"/>
                                  <w:sz w:val="18"/>
                                  <w:szCs w:val="18"/>
                                </w:rPr>
                                <w:tab/>
                              </w:r>
                            </w:p>
                            <w:p w14:paraId="3E3B8E3A" w14:textId="77777777" w:rsidR="00333CE2" w:rsidRDefault="00333CE2" w:rsidP="00573B06">
                              <w:pPr>
                                <w:tabs>
                                  <w:tab w:val="left" w:pos="3060"/>
                                  <w:tab w:val="left" w:pos="3468"/>
                                </w:tabs>
                                <w:spacing w:before="120" w:after="120"/>
                                <w:ind w:left="794" w:rightChars="-362" w:right="-724"/>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p>
                            <w:p w14:paraId="0DCC197F" w14:textId="77777777" w:rsidR="00333CE2" w:rsidRDefault="00333CE2" w:rsidP="008527EA">
                              <w:pPr>
                                <w:tabs>
                                  <w:tab w:val="left" w:pos="3060"/>
                                  <w:tab w:val="left" w:pos="3468"/>
                                </w:tabs>
                                <w:spacing w:before="120" w:after="120"/>
                                <w:ind w:left="397" w:rightChars="-218" w:right="-436"/>
                                <w:rPr>
                                  <w:rFonts w:ascii="Times New Roman" w:hAnsi="Times New Roman"/>
                                  <w:sz w:val="22"/>
                                  <w:szCs w:val="22"/>
                                </w:rPr>
                              </w:pPr>
                              <w:r>
                                <w:rPr>
                                  <w:rFonts w:ascii="Times New Roman" w:hAnsi="Times New Roman"/>
                                  <w:sz w:val="18"/>
                                  <w:szCs w:val="18"/>
                                </w:rPr>
                                <w:tab/>
                              </w:r>
                              <w:r>
                                <w:rPr>
                                  <w:rFonts w:ascii="Times New Roman" w:hAnsi="Times New Roman"/>
                                  <w:sz w:val="18"/>
                                  <w:szCs w:val="18"/>
                                </w:rPr>
                                <w:tab/>
                              </w:r>
                            </w:p>
                            <w:p w14:paraId="69FAD495" w14:textId="77777777" w:rsidR="00333CE2" w:rsidRPr="00FE6873" w:rsidRDefault="00333CE2" w:rsidP="008527EA">
                              <w:pPr>
                                <w:tabs>
                                  <w:tab w:val="left" w:pos="3468"/>
                                  <w:tab w:val="left" w:pos="3978"/>
                                </w:tabs>
                                <w:spacing w:before="120" w:after="120"/>
                                <w:ind w:left="794" w:rightChars="-218" w:right="-436"/>
                                <w:rPr>
                                  <w:sz w:val="18"/>
                                  <w:szCs w:val="18"/>
                                </w:rPr>
                              </w:pPr>
                              <w:r>
                                <w:rPr>
                                  <w:rFonts w:hint="eastAsia"/>
                                  <w:b/>
                                  <w:sz w:val="18"/>
                                  <w:szCs w:val="18"/>
                                </w:rPr>
                                <w:t xml:space="preserve">                            </w:t>
                              </w:r>
                            </w:p>
                          </w:txbxContent>
                        </wps:txbx>
                        <wps:bodyPr rot="0" vert="horz" wrap="square" lIns="91440" tIns="45720" rIns="91440" bIns="45720" anchor="t" anchorCtr="0" upright="1">
                          <a:noAutofit/>
                        </wps:bodyPr>
                      </wps:wsp>
                      <wps:wsp>
                        <wps:cNvPr id="1681" name="Rectangle 683"/>
                        <wps:cNvSpPr>
                          <a:spLocks noChangeArrowheads="1"/>
                        </wps:cNvSpPr>
                        <wps:spPr bwMode="auto">
                          <a:xfrm>
                            <a:off x="2656" y="12427"/>
                            <a:ext cx="198" cy="198"/>
                          </a:xfrm>
                          <a:prstGeom prst="rect">
                            <a:avLst/>
                          </a:prstGeom>
                          <a:gradFill rotWithShape="1">
                            <a:gsLst>
                              <a:gs pos="0">
                                <a:srgbClr val="808080"/>
                              </a:gs>
                              <a:gs pos="100000">
                                <a:srgbClr val="808080">
                                  <a:gamma/>
                                  <a:tint val="0"/>
                                  <a:invGamma/>
                                </a:srgbClr>
                              </a:gs>
                            </a:gsLst>
                            <a:lin ang="18900000" scaled="1"/>
                          </a:gradFill>
                          <a:ln w="9525">
                            <a:solidFill>
                              <a:srgbClr val="000000"/>
                            </a:solidFill>
                            <a:miter lim="800000"/>
                            <a:headEnd/>
                            <a:tailEnd/>
                          </a:ln>
                        </wps:spPr>
                        <wps:bodyPr rot="0" vert="horz" wrap="square" lIns="91440" tIns="45720" rIns="91440" bIns="45720" anchor="t" anchorCtr="0" upright="1">
                          <a:noAutofit/>
                        </wps:bodyPr>
                      </wps:wsp>
                      <wps:wsp>
                        <wps:cNvPr id="1682" name="Rectangle 684" descr="深色右斜對角線"/>
                        <wps:cNvSpPr>
                          <a:spLocks noChangeArrowheads="1"/>
                        </wps:cNvSpPr>
                        <wps:spPr bwMode="auto">
                          <a:xfrm>
                            <a:off x="5314" y="12427"/>
                            <a:ext cx="198" cy="198"/>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83" name="Rectangle 685" descr="10%"/>
                        <wps:cNvSpPr>
                          <a:spLocks noChangeArrowheads="1"/>
                        </wps:cNvSpPr>
                        <wps:spPr bwMode="auto">
                          <a:xfrm>
                            <a:off x="5614" y="13212"/>
                            <a:ext cx="170" cy="17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84" name="Rectangle 686" descr="斜向磚塊"/>
                        <wps:cNvSpPr>
                          <a:spLocks noChangeArrowheads="1"/>
                        </wps:cNvSpPr>
                        <wps:spPr bwMode="auto">
                          <a:xfrm>
                            <a:off x="5614" y="13674"/>
                            <a:ext cx="170" cy="170"/>
                          </a:xfrm>
                          <a:prstGeom prst="rect">
                            <a:avLst/>
                          </a:prstGeom>
                          <a:pattFill prst="diag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85" name="Rectangle 687"/>
                        <wps:cNvSpPr>
                          <a:spLocks noChangeArrowheads="1"/>
                        </wps:cNvSpPr>
                        <wps:spPr bwMode="auto">
                          <a:xfrm>
                            <a:off x="5619" y="14150"/>
                            <a:ext cx="170" cy="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11E3F" id="Group 2454" o:spid="_x0000_s1043" style="position:absolute;left:0;text-align:left;margin-left:56.5pt;margin-top:29.3pt;width:382.5pt;height:136pt;z-index:251674624" coordorigin="2405,12184" coordsize="765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">
                <v:shape id="Text Box 682" o:spid="_x0000_s1044" type="#_x0000_t202" style="position:absolute;left:2405;top:12184;width:7650;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" filled="f" stroked="f" strokeweight=".5pt">
                  <v:textbox>
                    <w:txbxContent>
                      <w:p w14:paraId="79F37D8A" w14:textId="77777777" w:rsidR="00333CE2" w:rsidRDefault="00333CE2" w:rsidP="007E6C2F">
                        <w:pPr>
                          <w:tabs>
                            <w:tab w:val="left" w:pos="3060"/>
                            <w:tab w:val="left" w:pos="3468"/>
                          </w:tabs>
                          <w:spacing w:before="120" w:after="120"/>
                          <w:ind w:left="397" w:rightChars="-218" w:right="-436"/>
                          <w:rPr>
                            <w:rFonts w:ascii="Times New Roman" w:hAnsi="Times New Roman"/>
                            <w:sz w:val="22"/>
                            <w:szCs w:val="22"/>
                          </w:rPr>
                        </w:pPr>
                        <w:r>
                          <w:rPr>
                            <w:rFonts w:ascii="Times New Roman" w:hAnsi="Times New Roman"/>
                            <w:sz w:val="22"/>
                            <w:szCs w:val="22"/>
                          </w:rPr>
                          <w:t>Payments authorized</w:t>
                        </w:r>
                        <w:r>
                          <w:rPr>
                            <w:rFonts w:ascii="Times New Roman" w:hAnsi="Times New Roman"/>
                            <w:sz w:val="22"/>
                            <w:szCs w:val="22"/>
                          </w:rPr>
                          <w:tab/>
                        </w:r>
                        <w:r>
                          <w:rPr>
                            <w:rFonts w:ascii="Times New Roman" w:hAnsi="Times New Roman" w:hint="eastAsia"/>
                            <w:sz w:val="22"/>
                            <w:szCs w:val="22"/>
                          </w:rPr>
                          <w:t xml:space="preserve">Payments </w:t>
                        </w:r>
                        <w:r>
                          <w:rPr>
                            <w:rFonts w:ascii="Times New Roman" w:hAnsi="Times New Roman"/>
                            <w:sz w:val="22"/>
                            <w:szCs w:val="22"/>
                          </w:rPr>
                          <w:t>not authorized</w:t>
                        </w:r>
                      </w:p>
                      <w:p w14:paraId="0D2418D6" w14:textId="77777777" w:rsidR="00333CE2" w:rsidRPr="00435CB3" w:rsidRDefault="00333CE2" w:rsidP="007E6C2F">
                        <w:pPr>
                          <w:tabs>
                            <w:tab w:val="left" w:pos="3060"/>
                            <w:tab w:val="left" w:pos="3468"/>
                          </w:tabs>
                          <w:spacing w:before="120" w:after="120"/>
                          <w:ind w:left="397" w:rightChars="-218" w:right="-436"/>
                          <w:rPr>
                            <w:rFonts w:ascii="Times New Roman" w:hAnsi="Times New Roman"/>
                            <w:sz w:val="2"/>
                            <w:szCs w:val="2"/>
                          </w:rPr>
                        </w:pPr>
                      </w:p>
                      <w:p w14:paraId="3CD98D67" w14:textId="77777777" w:rsidR="00333CE2" w:rsidRDefault="00333CE2" w:rsidP="00B25096">
                        <w:pPr>
                          <w:tabs>
                            <w:tab w:val="left" w:pos="3060"/>
                          </w:tabs>
                          <w:spacing w:before="120"/>
                          <w:ind w:left="794" w:rightChars="-218" w:right="-436"/>
                          <w:rPr>
                            <w:rFonts w:ascii="Times New Roman" w:hAnsi="Times New Roman"/>
                            <w:sz w:val="18"/>
                            <w:szCs w:val="18"/>
                          </w:rPr>
                        </w:pPr>
                        <w:r>
                          <w:rPr>
                            <w:rFonts w:ascii="Times New Roman" w:hAnsi="Times New Roman"/>
                            <w:sz w:val="18"/>
                            <w:szCs w:val="18"/>
                          </w:rPr>
                          <w:tab/>
                        </w:r>
                        <w:r>
                          <w:rPr>
                            <w:rFonts w:ascii="Times New Roman" w:hAnsi="Times New Roman" w:hint="eastAsia"/>
                            <w:sz w:val="18"/>
                            <w:szCs w:val="18"/>
                          </w:rPr>
                          <w:t>Reasons:</w:t>
                        </w:r>
                      </w:p>
                      <w:p w14:paraId="01128316" w14:textId="77777777" w:rsidR="00333CE2" w:rsidRDefault="00333CE2" w:rsidP="007E6C2F">
                        <w:pPr>
                          <w:tabs>
                            <w:tab w:val="left" w:pos="3060"/>
                            <w:tab w:val="left" w:pos="3468"/>
                          </w:tabs>
                          <w:spacing w:before="120" w:after="120"/>
                          <w:ind w:left="794" w:rightChars="-218" w:right="-436"/>
                          <w:rPr>
                            <w:rFonts w:ascii="Times New Roman" w:hAnsi="Times New Roman"/>
                            <w:sz w:val="18"/>
                            <w:szCs w:val="18"/>
                          </w:rPr>
                        </w:pPr>
                        <w:r>
                          <w:rPr>
                            <w:rFonts w:ascii="Times New Roman" w:hAnsi="Times New Roman" w:hint="eastAsia"/>
                            <w:sz w:val="18"/>
                            <w:szCs w:val="18"/>
                          </w:rPr>
                          <w:tab/>
                        </w:r>
                        <w:r>
                          <w:rPr>
                            <w:rFonts w:ascii="Times New Roman" w:hAnsi="Times New Roman" w:hint="eastAsia"/>
                            <w:sz w:val="18"/>
                            <w:szCs w:val="18"/>
                          </w:rPr>
                          <w:tab/>
                        </w:r>
                      </w:p>
                      <w:p w14:paraId="3E3B8E3A" w14:textId="77777777" w:rsidR="00333CE2" w:rsidRDefault="00333CE2" w:rsidP="00573B06">
                        <w:pPr>
                          <w:tabs>
                            <w:tab w:val="left" w:pos="3060"/>
                            <w:tab w:val="left" w:pos="3468"/>
                          </w:tabs>
                          <w:spacing w:before="120" w:after="120"/>
                          <w:ind w:left="794" w:rightChars="-362" w:right="-724"/>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p>
                      <w:p w14:paraId="0DCC197F" w14:textId="77777777" w:rsidR="00333CE2" w:rsidRDefault="00333CE2" w:rsidP="008527EA">
                        <w:pPr>
                          <w:tabs>
                            <w:tab w:val="left" w:pos="3060"/>
                            <w:tab w:val="left" w:pos="3468"/>
                          </w:tabs>
                          <w:spacing w:before="120" w:after="120"/>
                          <w:ind w:left="397" w:rightChars="-218" w:right="-436"/>
                          <w:rPr>
                            <w:rFonts w:ascii="Times New Roman" w:hAnsi="Times New Roman"/>
                            <w:sz w:val="22"/>
                            <w:szCs w:val="22"/>
                          </w:rPr>
                        </w:pPr>
                        <w:r>
                          <w:rPr>
                            <w:rFonts w:ascii="Times New Roman" w:hAnsi="Times New Roman"/>
                            <w:sz w:val="18"/>
                            <w:szCs w:val="18"/>
                          </w:rPr>
                          <w:tab/>
                        </w:r>
                        <w:r>
                          <w:rPr>
                            <w:rFonts w:ascii="Times New Roman" w:hAnsi="Times New Roman"/>
                            <w:sz w:val="18"/>
                            <w:szCs w:val="18"/>
                          </w:rPr>
                          <w:tab/>
                        </w:r>
                      </w:p>
                      <w:p w14:paraId="69FAD495" w14:textId="77777777" w:rsidR="00333CE2" w:rsidRPr="00FE6873" w:rsidRDefault="00333CE2" w:rsidP="008527EA">
                        <w:pPr>
                          <w:tabs>
                            <w:tab w:val="left" w:pos="3468"/>
                            <w:tab w:val="left" w:pos="3978"/>
                          </w:tabs>
                          <w:spacing w:before="120" w:after="120"/>
                          <w:ind w:left="794" w:rightChars="-218" w:right="-436"/>
                          <w:rPr>
                            <w:sz w:val="18"/>
                            <w:szCs w:val="18"/>
                          </w:rPr>
                        </w:pPr>
                        <w:r>
                          <w:rPr>
                            <w:rFonts w:hint="eastAsia"/>
                            <w:b/>
                            <w:sz w:val="18"/>
                            <w:szCs w:val="18"/>
                          </w:rPr>
                          <w:t xml:space="preserve">                            </w:t>
                        </w:r>
                      </w:p>
                    </w:txbxContent>
                  </v:textbox>
                </v:shape>
                <v:rect id="Rectangle 683" o:spid="_x0000_s1045" style="position:absolute;left:2656;top:12427;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" fillcolor="gray">
                  <v:fill rotate="t" angle="135" focus="100%" type="gradient"/>
                </v:rect>
                <v:rect id="Rectangle 684" o:spid="_x0000_s1046" alt="深色右斜對角線" style="position:absolute;left:5314;top:12427;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" fillcolor="black">
                  <v:fill r:id="rId21" o:title="" type="pattern"/>
                </v:rect>
                <v:rect id="Rectangle 685" o:spid="_x0000_s1047" alt="10%" style="position:absolute;left:5614;top:1321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" fillcolor="black">
                  <v:fill r:id="rId22" o:title="" type="pattern"/>
                </v:rect>
                <v:rect id="Rectangle 686" o:spid="_x0000_s1048" alt="斜向磚塊" style="position:absolute;left:5614;top:13674;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" fillcolor="black">
                  <v:fill r:id="rId23" o:title="" type="pattern"/>
                </v:rect>
                <v:rect id="Rectangle 687" o:spid="_x0000_s1049" style="position:absolute;left:5619;top:1415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" fillcolor="black"/>
              </v:group>
            </w:pict>
          </mc:Fallback>
        </mc:AlternateContent>
      </w:r>
    </w:p>
    <w:p w14:paraId="58D3ED99" w14:textId="77777777" w:rsidR="00497750" w:rsidRPr="00497750" w:rsidRDefault="00497750" w:rsidP="00497750">
      <w:pPr>
        <w:sectPr w:rsidR="00497750" w:rsidRPr="00497750" w:rsidSect="00D33146">
          <w:headerReference w:type="default" r:id="rId24"/>
          <w:headerReference w:type="first" r:id="rId25"/>
          <w:endnotePr>
            <w:numFmt w:val="decimal"/>
          </w:endnotePr>
          <w:pgSz w:w="11907" w:h="16840" w:code="9"/>
          <w:pgMar w:top="1531" w:right="1208" w:bottom="567" w:left="1321" w:header="737" w:footer="737" w:gutter="0"/>
          <w:paperSrc w:first="7" w:other="7"/>
          <w:pgNumType w:start="7"/>
          <w:cols w:space="425"/>
          <w:noEndnote/>
          <w:titlePg/>
          <w:docGrid w:linePitch="271"/>
        </w:sectPr>
      </w:pPr>
    </w:p>
    <w:p w14:paraId="4FE49379" w14:textId="61DEF037" w:rsidR="00341829" w:rsidRPr="00160A68" w:rsidRDefault="00341829">
      <w:pPr>
        <w:pStyle w:val="4"/>
        <w:rPr>
          <w:rFonts w:ascii="Times New Roman" w:hAnsi="Times New Roman"/>
          <w:szCs w:val="24"/>
        </w:rPr>
      </w:pPr>
      <w:r w:rsidRPr="00160A68">
        <w:rPr>
          <w:rFonts w:ascii="Times New Roman" w:hAnsi="Times New Roman"/>
          <w:szCs w:val="24"/>
        </w:rPr>
        <w:lastRenderedPageBreak/>
        <w:t>Applications Rejected</w:t>
      </w:r>
    </w:p>
    <w:p w14:paraId="0EFA7B3A" w14:textId="58B65A4A" w:rsidR="00341829" w:rsidRPr="00160A68" w:rsidRDefault="00341829">
      <w:pPr>
        <w:jc w:val="both"/>
        <w:rPr>
          <w:rFonts w:ascii="Times New Roman" w:hAnsi="Times New Roman"/>
          <w:sz w:val="24"/>
          <w:szCs w:val="24"/>
        </w:rPr>
      </w:pPr>
    </w:p>
    <w:p w14:paraId="3A56139F" w14:textId="51EC95A9"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23</w:t>
      </w:r>
      <w:r w:rsidRPr="00160A68">
        <w:rPr>
          <w:rFonts w:ascii="Times New Roman" w:hAnsi="Times New Roman" w:hint="eastAsia"/>
          <w:sz w:val="24"/>
          <w:szCs w:val="24"/>
        </w:rPr>
        <w:t>.</w:t>
      </w:r>
      <w:r w:rsidRPr="00160A68">
        <w:rPr>
          <w:rFonts w:ascii="Times New Roman" w:hAnsi="Times New Roman" w:hint="eastAsia"/>
          <w:sz w:val="24"/>
          <w:szCs w:val="24"/>
        </w:rPr>
        <w:tab/>
      </w:r>
      <w:r w:rsidRPr="00160A68">
        <w:rPr>
          <w:rFonts w:ascii="Times New Roman" w:hAnsi="Times New Roman"/>
          <w:sz w:val="24"/>
          <w:szCs w:val="24"/>
        </w:rPr>
        <w:t xml:space="preserve">The reasons for </w:t>
      </w:r>
      <w:r w:rsidRPr="00160A68">
        <w:rPr>
          <w:rFonts w:ascii="Times New Roman" w:hAnsi="Times New Roman" w:hint="eastAsia"/>
          <w:sz w:val="24"/>
          <w:szCs w:val="24"/>
        </w:rPr>
        <w:t>rejecting</w:t>
      </w:r>
      <w:r w:rsidRPr="0046670A">
        <w:rPr>
          <w:rFonts w:ascii="Times New Roman" w:hAnsi="Times New Roman" w:hint="eastAsia"/>
          <w:sz w:val="24"/>
          <w:szCs w:val="24"/>
        </w:rPr>
        <w:t xml:space="preserve"> </w:t>
      </w:r>
      <w:r w:rsidR="00172B71" w:rsidRPr="0046670A">
        <w:rPr>
          <w:rFonts w:ascii="Times New Roman" w:hAnsi="Times New Roman"/>
          <w:sz w:val="24"/>
          <w:szCs w:val="24"/>
        </w:rPr>
        <w:t xml:space="preserve">57 </w:t>
      </w:r>
      <w:r w:rsidRPr="0046670A">
        <w:rPr>
          <w:rFonts w:ascii="Times New Roman" w:hAnsi="Times New Roman"/>
          <w:sz w:val="24"/>
          <w:szCs w:val="24"/>
        </w:rPr>
        <w:t>a</w:t>
      </w:r>
      <w:r w:rsidRPr="00160A68">
        <w:rPr>
          <w:rFonts w:ascii="Times New Roman" w:hAnsi="Times New Roman"/>
          <w:sz w:val="24"/>
          <w:szCs w:val="24"/>
        </w:rPr>
        <w:t xml:space="preserve">pplications are </w:t>
      </w:r>
      <w:r w:rsidRPr="00160A68">
        <w:rPr>
          <w:rFonts w:ascii="Times New Roman" w:hAnsi="Times New Roman" w:hint="eastAsia"/>
          <w:sz w:val="24"/>
          <w:szCs w:val="24"/>
        </w:rPr>
        <w:t>analyzed</w:t>
      </w:r>
      <w:r w:rsidRPr="00160A68">
        <w:rPr>
          <w:rFonts w:ascii="Times New Roman" w:hAnsi="Times New Roman"/>
          <w:sz w:val="24"/>
          <w:szCs w:val="24"/>
        </w:rPr>
        <w:t xml:space="preserve"> below:</w:t>
      </w:r>
    </w:p>
    <w:p w14:paraId="133B9368" w14:textId="4BEA0E25" w:rsidR="00341829" w:rsidRPr="00160A68" w:rsidRDefault="00341829">
      <w:pPr>
        <w:jc w:val="both"/>
        <w:rPr>
          <w:rFonts w:ascii="Times New Roman" w:hAnsi="Times New Roman"/>
          <w:sz w:val="26"/>
        </w:rPr>
      </w:pPr>
    </w:p>
    <w:p w14:paraId="6F92ABAF" w14:textId="6CCDBB3C" w:rsidR="00341829" w:rsidRPr="00160A68" w:rsidRDefault="00A15C16" w:rsidP="00411833">
      <w:pPr>
        <w:jc w:val="both"/>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46976" behindDoc="0" locked="0" layoutInCell="1" allowOverlap="1" wp14:anchorId="40FFDD18" wp14:editId="095DE14F">
                <wp:simplePos x="0" y="0"/>
                <wp:positionH relativeFrom="column">
                  <wp:posOffset>2228215</wp:posOffset>
                </wp:positionH>
                <wp:positionV relativeFrom="paragraph">
                  <wp:posOffset>7620</wp:posOffset>
                </wp:positionV>
                <wp:extent cx="4408170" cy="295910"/>
                <wp:effectExtent l="0" t="0" r="0" b="8890"/>
                <wp:wrapNone/>
                <wp:docPr id="1672" name="Text Box 2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295910"/>
                        </a:xfrm>
                        <a:prstGeom prst="rect">
                          <a:avLst/>
                        </a:prstGeom>
                        <a:solidFill>
                          <a:srgbClr val="4D4D4D"/>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14:paraId="427D2D59" w14:textId="66410F5A" w:rsidR="00333CE2" w:rsidRDefault="00333CE2" w:rsidP="00B3219F">
                            <w:pPr>
                              <w:jc w:val="center"/>
                            </w:pPr>
                            <w:r>
                              <w:rPr>
                                <w:rFonts w:ascii="Times New Roman" w:hAnsi="Times New Roman"/>
                                <w:b/>
                                <w:color w:val="FFFFFF"/>
                                <w:sz w:val="22"/>
                                <w:szCs w:val="22"/>
                              </w:rPr>
                              <w:t>Applications rejected</w:t>
                            </w:r>
                            <w:r w:rsidRPr="00061C34">
                              <w:rPr>
                                <w:rFonts w:ascii="Times New Roman" w:hAnsi="Times New Roman"/>
                                <w:b/>
                                <w:color w:val="FFFFFF" w:themeColor="background1"/>
                                <w:sz w:val="22"/>
                                <w:szCs w:val="22"/>
                              </w:rPr>
                              <w:t xml:space="preserve"> 2023-24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0FFDD18" id="Text Box 2114" o:spid="_x0000_s1050" type="#_x0000_t202" style="position:absolute;left:0;text-align:left;margin-left:175.45pt;margin-top:.6pt;width:347.1pt;height:23.3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" fillcolor="#4d4d4d" stroked="f">
                <v:stroke dashstyle="dashDot"/>
                <v:textbox>
                  <w:txbxContent>
                    <w:p w14:paraId="427D2D59" w14:textId="66410F5A" w:rsidR="00333CE2" w:rsidRDefault="00333CE2" w:rsidP="00B3219F">
                      <w:pPr>
                        <w:jc w:val="center"/>
                      </w:pPr>
                      <w:r>
                        <w:rPr>
                          <w:rFonts w:ascii="Times New Roman" w:hAnsi="Times New Roman"/>
                          <w:b/>
                          <w:color w:val="FFFFFF"/>
                          <w:sz w:val="22"/>
                          <w:szCs w:val="22"/>
                        </w:rPr>
                        <w:t>Applications rejected</w:t>
                      </w:r>
                      <w:r w:rsidRPr="00061C34">
                        <w:rPr>
                          <w:rFonts w:ascii="Times New Roman" w:hAnsi="Times New Roman"/>
                          <w:b/>
                          <w:color w:val="FFFFFF" w:themeColor="background1"/>
                          <w:sz w:val="22"/>
                          <w:szCs w:val="22"/>
                        </w:rPr>
                        <w:t xml:space="preserve"> 2023-24</w:t>
                      </w:r>
                    </w:p>
                  </w:txbxContent>
                </v:textbox>
              </v:shape>
            </w:pict>
          </mc:Fallback>
        </mc:AlternateContent>
      </w:r>
    </w:p>
    <w:tbl>
      <w:tblPr>
        <w:tblpPr w:leftFromText="180" w:rightFromText="180" w:vertAnchor="text" w:horzAnchor="page" w:tblpX="300" w:tblpY="10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850"/>
        <w:gridCol w:w="709"/>
      </w:tblGrid>
      <w:tr w:rsidR="00A15C16" w:rsidRPr="008168F6" w14:paraId="0088AF42" w14:textId="77777777" w:rsidTr="00333CE2">
        <w:tc>
          <w:tcPr>
            <w:tcW w:w="4248" w:type="dxa"/>
            <w:gridSpan w:val="3"/>
            <w:shd w:val="clear" w:color="auto" w:fill="auto"/>
          </w:tcPr>
          <w:p w14:paraId="7292B077" w14:textId="6A01949F" w:rsidR="00A15C16" w:rsidRPr="008168F6" w:rsidRDefault="00A15C16" w:rsidP="00333CE2">
            <w:pPr>
              <w:jc w:val="center"/>
              <w:rPr>
                <w:rFonts w:ascii="Times New Roman" w:eastAsia="細明體" w:hAnsi="Times New Roman"/>
                <w:b/>
                <w:sz w:val="24"/>
                <w:szCs w:val="24"/>
                <w:lang w:eastAsia="zh-HK"/>
              </w:rPr>
            </w:pPr>
            <w:r w:rsidRPr="008168F6">
              <w:rPr>
                <w:rFonts w:ascii="Times New Roman" w:eastAsia="細明體" w:hAnsi="Times New Roman"/>
                <w:b/>
                <w:sz w:val="24"/>
                <w:szCs w:val="24"/>
              </w:rPr>
              <w:t>Applications rejected 20</w:t>
            </w:r>
            <w:r>
              <w:rPr>
                <w:rFonts w:ascii="Times New Roman" w:eastAsia="細明體" w:hAnsi="Times New Roman"/>
                <w:b/>
                <w:sz w:val="24"/>
                <w:szCs w:val="24"/>
              </w:rPr>
              <w:t>2</w:t>
            </w:r>
            <w:r w:rsidR="00716A31">
              <w:rPr>
                <w:rFonts w:ascii="Times New Roman" w:eastAsia="細明體" w:hAnsi="Times New Roman"/>
                <w:b/>
                <w:sz w:val="24"/>
                <w:szCs w:val="24"/>
              </w:rPr>
              <w:t>3</w:t>
            </w:r>
            <w:r>
              <w:rPr>
                <w:rFonts w:ascii="Times New Roman" w:eastAsia="細明體" w:hAnsi="Times New Roman"/>
                <w:b/>
                <w:sz w:val="24"/>
                <w:szCs w:val="24"/>
              </w:rPr>
              <w:t>-2</w:t>
            </w:r>
            <w:r w:rsidR="00716A31">
              <w:rPr>
                <w:rFonts w:ascii="Times New Roman" w:eastAsia="細明體" w:hAnsi="Times New Roman"/>
                <w:b/>
                <w:sz w:val="24"/>
                <w:szCs w:val="24"/>
              </w:rPr>
              <w:t>4</w:t>
            </w:r>
          </w:p>
        </w:tc>
      </w:tr>
      <w:tr w:rsidR="00A15C16" w:rsidRPr="008168F6" w14:paraId="3FD9AE73" w14:textId="77777777" w:rsidTr="00333CE2">
        <w:tc>
          <w:tcPr>
            <w:tcW w:w="2689" w:type="dxa"/>
            <w:shd w:val="clear" w:color="auto" w:fill="auto"/>
          </w:tcPr>
          <w:p w14:paraId="16B82B5B" w14:textId="77777777" w:rsidR="00A15C16" w:rsidRPr="00AF4B75" w:rsidRDefault="00A15C16" w:rsidP="00333CE2">
            <w:pPr>
              <w:jc w:val="center"/>
              <w:rPr>
                <w:rFonts w:ascii="Times New Roman" w:eastAsia="細明體" w:hAnsi="Times New Roman"/>
                <w:b/>
                <w:sz w:val="24"/>
                <w:szCs w:val="24"/>
              </w:rPr>
            </w:pPr>
            <w:r w:rsidRPr="00AF4B75">
              <w:rPr>
                <w:rFonts w:ascii="Times New Roman" w:eastAsia="細明體" w:hAnsi="Times New Roman"/>
                <w:b/>
                <w:sz w:val="24"/>
                <w:szCs w:val="24"/>
              </w:rPr>
              <w:t>Reasons</w:t>
            </w:r>
          </w:p>
        </w:tc>
        <w:tc>
          <w:tcPr>
            <w:tcW w:w="850" w:type="dxa"/>
            <w:shd w:val="clear" w:color="auto" w:fill="auto"/>
          </w:tcPr>
          <w:p w14:paraId="3263F443" w14:textId="77777777" w:rsidR="00A15C16" w:rsidRPr="00AF4B75" w:rsidRDefault="00A15C16" w:rsidP="00333CE2">
            <w:pPr>
              <w:jc w:val="center"/>
              <w:rPr>
                <w:rFonts w:ascii="Times New Roman" w:eastAsia="細明體" w:hAnsi="Times New Roman"/>
                <w:b/>
                <w:sz w:val="24"/>
                <w:szCs w:val="24"/>
              </w:rPr>
            </w:pPr>
            <w:r w:rsidRPr="00AF4B75">
              <w:rPr>
                <w:rFonts w:ascii="Times New Roman" w:eastAsia="細明體" w:hAnsi="Times New Roman"/>
                <w:b/>
                <w:sz w:val="24"/>
                <w:szCs w:val="24"/>
              </w:rPr>
              <w:t>Cases</w:t>
            </w:r>
          </w:p>
        </w:tc>
        <w:tc>
          <w:tcPr>
            <w:tcW w:w="709" w:type="dxa"/>
            <w:shd w:val="clear" w:color="auto" w:fill="auto"/>
          </w:tcPr>
          <w:p w14:paraId="3F9E8824" w14:textId="77777777" w:rsidR="00A15C16" w:rsidRPr="00AF4B75" w:rsidRDefault="00A15C16" w:rsidP="00333CE2">
            <w:pPr>
              <w:jc w:val="center"/>
              <w:rPr>
                <w:rFonts w:ascii="Times New Roman" w:eastAsia="細明體" w:hAnsi="Times New Roman"/>
                <w:b/>
                <w:sz w:val="24"/>
                <w:szCs w:val="24"/>
              </w:rPr>
            </w:pPr>
            <w:r w:rsidRPr="00AF4B75">
              <w:rPr>
                <w:rFonts w:ascii="Times New Roman" w:eastAsia="細明體" w:hAnsi="Times New Roman"/>
                <w:b/>
                <w:sz w:val="24"/>
                <w:szCs w:val="24"/>
              </w:rPr>
              <w:t>%</w:t>
            </w:r>
          </w:p>
        </w:tc>
      </w:tr>
      <w:tr w:rsidR="00A15C16" w:rsidRPr="008168F6" w14:paraId="068C860A" w14:textId="77777777" w:rsidTr="00333CE2">
        <w:tc>
          <w:tcPr>
            <w:tcW w:w="2689" w:type="dxa"/>
            <w:shd w:val="clear" w:color="auto" w:fill="auto"/>
          </w:tcPr>
          <w:p w14:paraId="1D063A03" w14:textId="77777777" w:rsidR="00A15C16" w:rsidRPr="00855DF9" w:rsidRDefault="00A15C16" w:rsidP="00333CE2">
            <w:pPr>
              <w:rPr>
                <w:rFonts w:ascii="Times New Roman" w:eastAsia="細明體" w:hAnsi="Times New Roman"/>
                <w:sz w:val="22"/>
                <w:szCs w:val="24"/>
              </w:rPr>
            </w:pPr>
            <w:r w:rsidRPr="00855DF9">
              <w:rPr>
                <w:rFonts w:ascii="Times New Roman" w:eastAsia="細明體" w:hAnsi="Times New Roman"/>
                <w:sz w:val="22"/>
                <w:szCs w:val="24"/>
              </w:rPr>
              <w:t>No/less than three days’ sick leave</w:t>
            </w:r>
          </w:p>
        </w:tc>
        <w:tc>
          <w:tcPr>
            <w:tcW w:w="850" w:type="dxa"/>
            <w:shd w:val="clear" w:color="auto" w:fill="auto"/>
          </w:tcPr>
          <w:p w14:paraId="12EC3C77" w14:textId="59DB597B" w:rsidR="00A15C16" w:rsidRPr="009B4760" w:rsidRDefault="00716A31" w:rsidP="00333CE2">
            <w:pPr>
              <w:jc w:val="center"/>
              <w:rPr>
                <w:rFonts w:ascii="Times New Roman" w:eastAsia="細明體" w:hAnsi="Times New Roman"/>
                <w:b/>
                <w:sz w:val="22"/>
                <w:szCs w:val="24"/>
              </w:rPr>
            </w:pPr>
            <w:r>
              <w:rPr>
                <w:rFonts w:ascii="Times New Roman" w:eastAsia="細明體" w:hAnsi="Times New Roman"/>
                <w:b/>
                <w:sz w:val="22"/>
                <w:szCs w:val="24"/>
              </w:rPr>
              <w:t>32</w:t>
            </w:r>
          </w:p>
        </w:tc>
        <w:tc>
          <w:tcPr>
            <w:tcW w:w="709" w:type="dxa"/>
            <w:shd w:val="clear" w:color="auto" w:fill="auto"/>
          </w:tcPr>
          <w:p w14:paraId="0BD85DA0" w14:textId="5CFB5603" w:rsidR="00A15C16" w:rsidRPr="00855DF9" w:rsidRDefault="00716A31" w:rsidP="00333CE2">
            <w:pPr>
              <w:jc w:val="center"/>
              <w:rPr>
                <w:rFonts w:ascii="Times New Roman" w:eastAsia="細明體" w:hAnsi="Times New Roman"/>
                <w:sz w:val="22"/>
                <w:szCs w:val="24"/>
              </w:rPr>
            </w:pPr>
            <w:r>
              <w:rPr>
                <w:rFonts w:ascii="Times New Roman" w:eastAsia="細明體" w:hAnsi="Times New Roman"/>
                <w:sz w:val="22"/>
                <w:szCs w:val="24"/>
              </w:rPr>
              <w:t>56.1</w:t>
            </w:r>
          </w:p>
        </w:tc>
      </w:tr>
      <w:tr w:rsidR="00A15C16" w:rsidRPr="008168F6" w14:paraId="62666670" w14:textId="77777777" w:rsidTr="00333CE2">
        <w:tc>
          <w:tcPr>
            <w:tcW w:w="2689" w:type="dxa"/>
            <w:shd w:val="clear" w:color="auto" w:fill="auto"/>
          </w:tcPr>
          <w:p w14:paraId="57FEE8FA" w14:textId="77777777" w:rsidR="00A15C16" w:rsidRPr="00855DF9" w:rsidRDefault="00A15C16" w:rsidP="00333CE2">
            <w:pPr>
              <w:rPr>
                <w:rFonts w:ascii="Times New Roman" w:eastAsia="細明體" w:hAnsi="Times New Roman"/>
                <w:sz w:val="22"/>
                <w:szCs w:val="24"/>
              </w:rPr>
            </w:pPr>
            <w:r w:rsidRPr="00855DF9">
              <w:rPr>
                <w:rFonts w:ascii="Times New Roman" w:eastAsia="細明體" w:hAnsi="Times New Roman"/>
                <w:sz w:val="22"/>
                <w:szCs w:val="24"/>
              </w:rPr>
              <w:t>Case not classified as traffic accident</w:t>
            </w:r>
          </w:p>
        </w:tc>
        <w:tc>
          <w:tcPr>
            <w:tcW w:w="850" w:type="dxa"/>
            <w:shd w:val="clear" w:color="auto" w:fill="auto"/>
          </w:tcPr>
          <w:p w14:paraId="693C9343" w14:textId="35346C99" w:rsidR="00A15C16" w:rsidRPr="009B4760" w:rsidRDefault="00716A31" w:rsidP="00333CE2">
            <w:pPr>
              <w:jc w:val="center"/>
              <w:rPr>
                <w:rFonts w:ascii="Times New Roman" w:eastAsia="細明體" w:hAnsi="Times New Roman"/>
                <w:b/>
                <w:sz w:val="22"/>
                <w:szCs w:val="24"/>
              </w:rPr>
            </w:pPr>
            <w:r>
              <w:rPr>
                <w:rFonts w:ascii="Times New Roman" w:eastAsia="細明體" w:hAnsi="Times New Roman"/>
                <w:b/>
                <w:sz w:val="22"/>
                <w:szCs w:val="24"/>
              </w:rPr>
              <w:t>22</w:t>
            </w:r>
          </w:p>
        </w:tc>
        <w:tc>
          <w:tcPr>
            <w:tcW w:w="709" w:type="dxa"/>
            <w:shd w:val="clear" w:color="auto" w:fill="auto"/>
          </w:tcPr>
          <w:p w14:paraId="53EA6660" w14:textId="2A51D767" w:rsidR="00A15C16" w:rsidRPr="00855DF9" w:rsidRDefault="00716A31" w:rsidP="00333CE2">
            <w:pPr>
              <w:jc w:val="center"/>
              <w:rPr>
                <w:rFonts w:ascii="Times New Roman" w:eastAsia="細明體" w:hAnsi="Times New Roman"/>
                <w:sz w:val="22"/>
                <w:szCs w:val="24"/>
              </w:rPr>
            </w:pPr>
            <w:r>
              <w:rPr>
                <w:rFonts w:ascii="Times New Roman" w:eastAsia="細明體" w:hAnsi="Times New Roman"/>
                <w:sz w:val="22"/>
                <w:szCs w:val="24"/>
              </w:rPr>
              <w:t>38.6</w:t>
            </w:r>
          </w:p>
        </w:tc>
      </w:tr>
      <w:tr w:rsidR="00A15C16" w:rsidRPr="008168F6" w14:paraId="0CBE35A2" w14:textId="77777777" w:rsidTr="00333CE2">
        <w:tc>
          <w:tcPr>
            <w:tcW w:w="2689" w:type="dxa"/>
            <w:shd w:val="clear" w:color="auto" w:fill="auto"/>
          </w:tcPr>
          <w:p w14:paraId="0D74B04E" w14:textId="77777777" w:rsidR="00A15C16" w:rsidRPr="00855DF9" w:rsidRDefault="00A15C16" w:rsidP="00333CE2">
            <w:pPr>
              <w:rPr>
                <w:rFonts w:ascii="Times New Roman" w:eastAsia="細明體" w:hAnsi="Times New Roman"/>
                <w:sz w:val="22"/>
                <w:szCs w:val="24"/>
              </w:rPr>
            </w:pPr>
            <w:r w:rsidRPr="00855DF9">
              <w:rPr>
                <w:rFonts w:ascii="Times New Roman" w:eastAsia="細明體" w:hAnsi="Times New Roman"/>
                <w:sz w:val="22"/>
                <w:szCs w:val="24"/>
              </w:rPr>
              <w:t>Accident happened more than six months</w:t>
            </w:r>
          </w:p>
        </w:tc>
        <w:tc>
          <w:tcPr>
            <w:tcW w:w="850" w:type="dxa"/>
            <w:shd w:val="clear" w:color="auto" w:fill="auto"/>
          </w:tcPr>
          <w:p w14:paraId="509C5D1A" w14:textId="331C6D16" w:rsidR="00A15C16" w:rsidRPr="009B4760" w:rsidRDefault="00716A31" w:rsidP="00333CE2">
            <w:pPr>
              <w:jc w:val="center"/>
              <w:rPr>
                <w:rFonts w:ascii="Times New Roman" w:eastAsia="細明體" w:hAnsi="Times New Roman"/>
                <w:b/>
                <w:sz w:val="22"/>
                <w:szCs w:val="24"/>
              </w:rPr>
            </w:pPr>
            <w:r>
              <w:rPr>
                <w:rFonts w:ascii="Times New Roman" w:eastAsia="細明體" w:hAnsi="Times New Roman"/>
                <w:b/>
                <w:sz w:val="22"/>
                <w:szCs w:val="24"/>
              </w:rPr>
              <w:t>3</w:t>
            </w:r>
          </w:p>
        </w:tc>
        <w:tc>
          <w:tcPr>
            <w:tcW w:w="709" w:type="dxa"/>
            <w:shd w:val="clear" w:color="auto" w:fill="auto"/>
          </w:tcPr>
          <w:p w14:paraId="19AC9433" w14:textId="1F6EA1BE" w:rsidR="00A15C16" w:rsidRPr="00855DF9" w:rsidRDefault="00716A31" w:rsidP="00333CE2">
            <w:pPr>
              <w:jc w:val="center"/>
              <w:rPr>
                <w:rFonts w:ascii="Times New Roman" w:eastAsia="細明體" w:hAnsi="Times New Roman"/>
                <w:sz w:val="22"/>
                <w:szCs w:val="24"/>
              </w:rPr>
            </w:pPr>
            <w:r>
              <w:rPr>
                <w:rFonts w:ascii="Times New Roman" w:eastAsia="細明體" w:hAnsi="Times New Roman"/>
                <w:sz w:val="22"/>
                <w:szCs w:val="24"/>
              </w:rPr>
              <w:t>5.3</w:t>
            </w:r>
          </w:p>
        </w:tc>
      </w:tr>
      <w:tr w:rsidR="00A15C16" w:rsidRPr="008168F6" w14:paraId="0E5DE72A" w14:textId="77777777" w:rsidTr="00333CE2">
        <w:tc>
          <w:tcPr>
            <w:tcW w:w="2689" w:type="dxa"/>
            <w:shd w:val="clear" w:color="auto" w:fill="auto"/>
          </w:tcPr>
          <w:p w14:paraId="67146738" w14:textId="77777777" w:rsidR="00A15C16" w:rsidRPr="00AF4B75" w:rsidRDefault="00A15C16" w:rsidP="00333CE2">
            <w:pPr>
              <w:jc w:val="both"/>
              <w:rPr>
                <w:rFonts w:ascii="Times New Roman" w:eastAsia="細明體" w:hAnsi="Times New Roman"/>
                <w:b/>
                <w:sz w:val="24"/>
                <w:szCs w:val="24"/>
              </w:rPr>
            </w:pPr>
            <w:r w:rsidRPr="00AF4B75">
              <w:rPr>
                <w:rFonts w:ascii="Times New Roman" w:eastAsia="細明體" w:hAnsi="Times New Roman"/>
                <w:b/>
                <w:sz w:val="24"/>
                <w:szCs w:val="24"/>
              </w:rPr>
              <w:t>Total</w:t>
            </w:r>
          </w:p>
        </w:tc>
        <w:tc>
          <w:tcPr>
            <w:tcW w:w="850" w:type="dxa"/>
            <w:shd w:val="clear" w:color="auto" w:fill="auto"/>
          </w:tcPr>
          <w:p w14:paraId="14C8BE2A" w14:textId="79C68D79" w:rsidR="00A15C16" w:rsidRPr="00AF4B75" w:rsidRDefault="00716A31" w:rsidP="00333CE2">
            <w:pPr>
              <w:jc w:val="center"/>
              <w:rPr>
                <w:rFonts w:ascii="Times New Roman" w:eastAsia="細明體" w:hAnsi="Times New Roman"/>
                <w:b/>
                <w:sz w:val="24"/>
                <w:szCs w:val="24"/>
              </w:rPr>
            </w:pPr>
            <w:r>
              <w:rPr>
                <w:rFonts w:ascii="Times New Roman" w:eastAsia="細明體" w:hAnsi="Times New Roman"/>
                <w:b/>
                <w:sz w:val="24"/>
                <w:szCs w:val="24"/>
              </w:rPr>
              <w:t>57</w:t>
            </w:r>
          </w:p>
        </w:tc>
        <w:tc>
          <w:tcPr>
            <w:tcW w:w="709" w:type="dxa"/>
            <w:tcBorders>
              <w:top w:val="single" w:sz="4" w:space="0" w:color="000000"/>
              <w:bottom w:val="nil"/>
              <w:right w:val="nil"/>
            </w:tcBorders>
            <w:shd w:val="clear" w:color="auto" w:fill="auto"/>
          </w:tcPr>
          <w:p w14:paraId="74341D88" w14:textId="77777777" w:rsidR="00A15C16" w:rsidRPr="00855DF9" w:rsidRDefault="00A15C16" w:rsidP="00333CE2">
            <w:pPr>
              <w:jc w:val="center"/>
              <w:rPr>
                <w:rFonts w:ascii="Times New Roman" w:eastAsia="細明體" w:hAnsi="Times New Roman"/>
                <w:sz w:val="22"/>
                <w:szCs w:val="24"/>
              </w:rPr>
            </w:pPr>
          </w:p>
        </w:tc>
      </w:tr>
    </w:tbl>
    <w:p w14:paraId="68D14D89" w14:textId="7EF1EBDB" w:rsidR="00341829" w:rsidRPr="00160A68" w:rsidRDefault="00A15C16" w:rsidP="00411833">
      <w:pPr>
        <w:jc w:val="both"/>
        <w:rPr>
          <w:rFonts w:ascii="Times New Roman" w:hAnsi="Times New Roman"/>
          <w:sz w:val="26"/>
        </w:rPr>
      </w:pPr>
      <w:r>
        <w:rPr>
          <w:rFonts w:ascii="Times New Roman" w:hAnsi="Times New Roman"/>
          <w:noProof/>
          <w:sz w:val="26"/>
        </w:rPr>
        <w:drawing>
          <wp:anchor distT="0" distB="0" distL="114300" distR="114300" simplePos="0" relativeHeight="251650048" behindDoc="0" locked="0" layoutInCell="1" allowOverlap="1" wp14:anchorId="13D4DFD7" wp14:editId="4DA5BD72">
            <wp:simplePos x="0" y="0"/>
            <wp:positionH relativeFrom="column">
              <wp:posOffset>2237740</wp:posOffset>
            </wp:positionH>
            <wp:positionV relativeFrom="paragraph">
              <wp:posOffset>113030</wp:posOffset>
            </wp:positionV>
            <wp:extent cx="4389120" cy="2310765"/>
            <wp:effectExtent l="0" t="0" r="11430" b="13335"/>
            <wp:wrapNone/>
            <wp:docPr id="1671" name="Object 24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40986F70" w14:textId="06CC390F" w:rsidR="00341829" w:rsidRPr="00160A68" w:rsidRDefault="00A15C16" w:rsidP="00411833">
      <w:pPr>
        <w:jc w:val="both"/>
        <w:rPr>
          <w:rFonts w:ascii="Times New Roman" w:hAnsi="Times New Roman"/>
          <w:sz w:val="26"/>
        </w:rPr>
      </w:pPr>
      <w:r w:rsidRPr="000515AA">
        <w:rPr>
          <w:rFonts w:ascii="Times New Roman" w:hAnsi="Times New Roman"/>
          <w:noProof/>
          <w:sz w:val="26"/>
        </w:rPr>
        <mc:AlternateContent>
          <mc:Choice Requires="wps">
            <w:drawing>
              <wp:anchor distT="45720" distB="45720" distL="114300" distR="114300" simplePos="0" relativeHeight="251741696" behindDoc="0" locked="0" layoutInCell="1" allowOverlap="1" wp14:anchorId="6E5D7470" wp14:editId="743B6457">
                <wp:simplePos x="0" y="0"/>
                <wp:positionH relativeFrom="column">
                  <wp:posOffset>3761740</wp:posOffset>
                </wp:positionH>
                <wp:positionV relativeFrom="paragraph">
                  <wp:posOffset>8890</wp:posOffset>
                </wp:positionV>
                <wp:extent cx="1065475" cy="1404620"/>
                <wp:effectExtent l="0" t="0" r="1905" b="2540"/>
                <wp:wrapThrough wrapText="bothSides">
                  <wp:wrapPolygon edited="0">
                    <wp:start x="0" y="0"/>
                    <wp:lineTo x="0" y="21030"/>
                    <wp:lineTo x="21252" y="21030"/>
                    <wp:lineTo x="21252" y="0"/>
                    <wp:lineTo x="0" y="0"/>
                  </wp:wrapPolygon>
                </wp:wrapThrough>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475" cy="1404620"/>
                        </a:xfrm>
                        <a:prstGeom prst="rect">
                          <a:avLst/>
                        </a:prstGeom>
                        <a:solidFill>
                          <a:srgbClr val="FFFFFF"/>
                        </a:solidFill>
                        <a:ln w="9525">
                          <a:noFill/>
                          <a:miter lim="800000"/>
                          <a:headEnd/>
                          <a:tailEnd/>
                        </a:ln>
                      </wps:spPr>
                      <wps:txbx>
                        <w:txbxContent>
                          <w:p w14:paraId="101BB2A7" w14:textId="7BD6716F" w:rsidR="00333CE2" w:rsidRPr="007E4035" w:rsidRDefault="00333CE2" w:rsidP="000515AA">
                            <w:pPr>
                              <w:jc w:val="center"/>
                              <w:rPr>
                                <w:rFonts w:ascii="Times New Roman" w:hAnsi="Times New Roman"/>
                                <w:sz w:val="18"/>
                              </w:rPr>
                            </w:pPr>
                            <w:r w:rsidRPr="007E4035">
                              <w:rPr>
                                <w:rFonts w:ascii="Times New Roman" w:hAnsi="Times New Roman"/>
                                <w:sz w:val="18"/>
                              </w:rPr>
                              <w:t>Case not classified as traffic accident</w:t>
                            </w:r>
                          </w:p>
                          <w:p w14:paraId="41FF57C1" w14:textId="1D7FD940" w:rsidR="00333CE2" w:rsidRPr="0046670A" w:rsidRDefault="00333CE2" w:rsidP="000515AA">
                            <w:pPr>
                              <w:ind w:firstLineChars="50" w:firstLine="90"/>
                              <w:jc w:val="center"/>
                              <w:rPr>
                                <w:rFonts w:ascii="Times New Roman" w:hAnsi="Times New Roman"/>
                                <w:sz w:val="18"/>
                              </w:rPr>
                            </w:pPr>
                            <w:r w:rsidRPr="0046670A">
                              <w:rPr>
                                <w:rFonts w:ascii="Times New Roman" w:hAnsi="Times New Roman"/>
                                <w:sz w:val="18"/>
                              </w:rPr>
                              <w:t>38.6%</w:t>
                            </w:r>
                          </w:p>
                          <w:p w14:paraId="6CCAA5DC" w14:textId="4CBE3F45" w:rsidR="00333CE2" w:rsidRPr="00277C67" w:rsidRDefault="00333CE2" w:rsidP="000515AA">
                            <w:pPr>
                              <w:jc w:val="center"/>
                              <w:rPr>
                                <w:rFonts w:ascii="Times New Roman" w:hAnsi="Times New Roman"/>
                                <w:sz w:val="18"/>
                              </w:rPr>
                            </w:pPr>
                            <w:r w:rsidRPr="0046670A">
                              <w:rPr>
                                <w:rFonts w:ascii="Times New Roman" w:hAnsi="Times New Roman"/>
                                <w:b/>
                                <w:sz w:val="18"/>
                              </w:rPr>
                              <w:t>22</w:t>
                            </w:r>
                            <w:r w:rsidRPr="0046670A">
                              <w:rPr>
                                <w:rFonts w:ascii="Times New Roman" w:hAnsi="Times New Roman"/>
                                <w:sz w:val="18"/>
                              </w:rPr>
                              <w:t xml:space="preserve"> </w:t>
                            </w:r>
                            <w:r w:rsidRPr="00D628F5">
                              <w:rPr>
                                <w:rFonts w:ascii="Times New Roman" w:hAnsi="Times New Roman"/>
                                <w:b/>
                                <w:sz w:val="18"/>
                              </w:rPr>
                              <w:t>cases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D7470" id="_x0000_s1051" type="#_x0000_t202" style="position:absolute;left:0;text-align:left;margin-left:296.2pt;margin-top:.7pt;width:83.9pt;height:110.6pt;z-index:251741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" stroked="f">
                <v:textbox style="mso-fit-shape-to-text:t">
                  <w:txbxContent>
                    <w:p w14:paraId="101BB2A7" w14:textId="7BD6716F" w:rsidR="00333CE2" w:rsidRPr="007E4035" w:rsidRDefault="00333CE2" w:rsidP="000515AA">
                      <w:pPr>
                        <w:jc w:val="center"/>
                        <w:rPr>
                          <w:rFonts w:ascii="Times New Roman" w:hAnsi="Times New Roman"/>
                          <w:sz w:val="18"/>
                        </w:rPr>
                      </w:pPr>
                      <w:r w:rsidRPr="007E4035">
                        <w:rPr>
                          <w:rFonts w:ascii="Times New Roman" w:hAnsi="Times New Roman"/>
                          <w:sz w:val="18"/>
                        </w:rPr>
                        <w:t>Case not classified as traffic accident</w:t>
                      </w:r>
                    </w:p>
                    <w:p w14:paraId="41FF57C1" w14:textId="1D7FD940" w:rsidR="00333CE2" w:rsidRPr="0046670A" w:rsidRDefault="00333CE2" w:rsidP="000515AA">
                      <w:pPr>
                        <w:ind w:firstLineChars="50" w:firstLine="90"/>
                        <w:jc w:val="center"/>
                        <w:rPr>
                          <w:rFonts w:ascii="Times New Roman" w:hAnsi="Times New Roman"/>
                          <w:sz w:val="18"/>
                        </w:rPr>
                      </w:pPr>
                      <w:r w:rsidRPr="0046670A">
                        <w:rPr>
                          <w:rFonts w:ascii="Times New Roman" w:hAnsi="Times New Roman"/>
                          <w:sz w:val="18"/>
                        </w:rPr>
                        <w:t>38.6%</w:t>
                      </w:r>
                    </w:p>
                    <w:p w14:paraId="6CCAA5DC" w14:textId="4CBE3F45" w:rsidR="00333CE2" w:rsidRPr="00277C67" w:rsidRDefault="00333CE2" w:rsidP="000515AA">
                      <w:pPr>
                        <w:jc w:val="center"/>
                        <w:rPr>
                          <w:rFonts w:ascii="Times New Roman" w:hAnsi="Times New Roman"/>
                          <w:sz w:val="18"/>
                        </w:rPr>
                      </w:pPr>
                      <w:r w:rsidRPr="0046670A">
                        <w:rPr>
                          <w:rFonts w:ascii="Times New Roman" w:hAnsi="Times New Roman"/>
                          <w:b/>
                          <w:sz w:val="18"/>
                        </w:rPr>
                        <w:t>22</w:t>
                      </w:r>
                      <w:r w:rsidRPr="0046670A">
                        <w:rPr>
                          <w:rFonts w:ascii="Times New Roman" w:hAnsi="Times New Roman"/>
                          <w:sz w:val="18"/>
                        </w:rPr>
                        <w:t xml:space="preserve"> </w:t>
                      </w:r>
                      <w:r w:rsidRPr="00D628F5">
                        <w:rPr>
                          <w:rFonts w:ascii="Times New Roman" w:hAnsi="Times New Roman"/>
                          <w:b/>
                          <w:sz w:val="18"/>
                        </w:rPr>
                        <w:t>cases</w:t>
                      </w:r>
                    </w:p>
                  </w:txbxContent>
                </v:textbox>
                <w10:wrap type="through"/>
              </v:shape>
            </w:pict>
          </mc:Fallback>
        </mc:AlternateContent>
      </w:r>
      <w:r w:rsidR="005159C6" w:rsidRPr="00160A68">
        <w:rPr>
          <w:rFonts w:ascii="Times New Roman" w:hAnsi="Times New Roman"/>
          <w:sz w:val="26"/>
        </w:rPr>
        <w:tab/>
      </w:r>
    </w:p>
    <w:p w14:paraId="32F80064" w14:textId="6B0B7E12" w:rsidR="00341829" w:rsidRPr="00160A68" w:rsidRDefault="00341829" w:rsidP="00411833">
      <w:pPr>
        <w:jc w:val="both"/>
        <w:rPr>
          <w:rFonts w:ascii="Times New Roman" w:hAnsi="Times New Roman"/>
          <w:sz w:val="26"/>
        </w:rPr>
      </w:pPr>
    </w:p>
    <w:p w14:paraId="6F33DAF6" w14:textId="46996BE0" w:rsidR="00341829" w:rsidRPr="00160A68" w:rsidRDefault="00341829" w:rsidP="00411833">
      <w:pPr>
        <w:jc w:val="both"/>
        <w:rPr>
          <w:rFonts w:ascii="Times New Roman" w:hAnsi="Times New Roman"/>
          <w:sz w:val="26"/>
        </w:rPr>
      </w:pPr>
    </w:p>
    <w:p w14:paraId="3363F904" w14:textId="0F6339F4" w:rsidR="00341829" w:rsidRPr="00160A68" w:rsidRDefault="00341829" w:rsidP="00411833">
      <w:pPr>
        <w:jc w:val="both"/>
        <w:rPr>
          <w:rFonts w:ascii="Times New Roman" w:hAnsi="Times New Roman"/>
          <w:sz w:val="26"/>
        </w:rPr>
      </w:pPr>
    </w:p>
    <w:p w14:paraId="1D54ECCA" w14:textId="54947878" w:rsidR="005159C6" w:rsidRPr="00160A68" w:rsidRDefault="00A15C16" w:rsidP="00411833">
      <w:pPr>
        <w:jc w:val="both"/>
        <w:rPr>
          <w:rFonts w:ascii="Times New Roman" w:hAnsi="Times New Roman"/>
          <w:sz w:val="26"/>
        </w:rPr>
      </w:pPr>
      <w:r w:rsidRPr="000515AA">
        <w:rPr>
          <w:rFonts w:ascii="Times New Roman" w:hAnsi="Times New Roman"/>
          <w:noProof/>
          <w:sz w:val="26"/>
        </w:rPr>
        <mc:AlternateContent>
          <mc:Choice Requires="wps">
            <w:drawing>
              <wp:anchor distT="45720" distB="45720" distL="114300" distR="114300" simplePos="0" relativeHeight="251768320" behindDoc="0" locked="0" layoutInCell="1" allowOverlap="1" wp14:anchorId="1606B9E5" wp14:editId="2266DCB5">
                <wp:simplePos x="0" y="0"/>
                <wp:positionH relativeFrom="column">
                  <wp:posOffset>5171440</wp:posOffset>
                </wp:positionH>
                <wp:positionV relativeFrom="paragraph">
                  <wp:posOffset>11430</wp:posOffset>
                </wp:positionV>
                <wp:extent cx="1231900" cy="1404620"/>
                <wp:effectExtent l="0" t="0" r="6350" b="2540"/>
                <wp:wrapThrough wrapText="bothSides">
                  <wp:wrapPolygon edited="0">
                    <wp:start x="0" y="0"/>
                    <wp:lineTo x="0" y="21030"/>
                    <wp:lineTo x="21377" y="21030"/>
                    <wp:lineTo x="21377" y="0"/>
                    <wp:lineTo x="0" y="0"/>
                  </wp:wrapPolygon>
                </wp:wrapThrough>
                <wp:docPr id="1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404620"/>
                        </a:xfrm>
                        <a:prstGeom prst="rect">
                          <a:avLst/>
                        </a:prstGeom>
                        <a:solidFill>
                          <a:srgbClr val="FFFFFF"/>
                        </a:solidFill>
                        <a:ln w="9525">
                          <a:noFill/>
                          <a:miter lim="800000"/>
                          <a:headEnd/>
                          <a:tailEnd/>
                        </a:ln>
                      </wps:spPr>
                      <wps:txbx>
                        <w:txbxContent>
                          <w:p w14:paraId="2C7C24F3" w14:textId="77777777" w:rsidR="00333CE2" w:rsidRPr="007E4035" w:rsidRDefault="00333CE2" w:rsidP="005F5930">
                            <w:pPr>
                              <w:jc w:val="center"/>
                              <w:rPr>
                                <w:rFonts w:ascii="Times New Roman" w:hAnsi="Times New Roman"/>
                                <w:sz w:val="18"/>
                              </w:rPr>
                            </w:pPr>
                            <w:r w:rsidRPr="007E4035">
                              <w:rPr>
                                <w:rFonts w:ascii="Times New Roman" w:hAnsi="Times New Roman"/>
                                <w:sz w:val="18"/>
                              </w:rPr>
                              <w:t>Accident happened more than six months</w:t>
                            </w:r>
                          </w:p>
                          <w:p w14:paraId="31A245FC" w14:textId="6BB68E0A" w:rsidR="00333CE2" w:rsidRPr="0046670A" w:rsidRDefault="00333CE2" w:rsidP="005F5930">
                            <w:pPr>
                              <w:ind w:firstLineChars="50" w:firstLine="90"/>
                              <w:jc w:val="center"/>
                              <w:rPr>
                                <w:rFonts w:ascii="Times New Roman" w:hAnsi="Times New Roman"/>
                                <w:sz w:val="18"/>
                              </w:rPr>
                            </w:pPr>
                            <w:r w:rsidRPr="0046670A">
                              <w:rPr>
                                <w:rFonts w:ascii="Times New Roman" w:hAnsi="Times New Roman"/>
                                <w:sz w:val="18"/>
                              </w:rPr>
                              <w:t>5.3%</w:t>
                            </w:r>
                          </w:p>
                          <w:p w14:paraId="3963A7DE" w14:textId="5EADA48F" w:rsidR="00333CE2" w:rsidRPr="00277C67" w:rsidRDefault="00333CE2" w:rsidP="005F5930">
                            <w:pPr>
                              <w:jc w:val="center"/>
                              <w:rPr>
                                <w:rFonts w:ascii="Times New Roman" w:hAnsi="Times New Roman"/>
                                <w:sz w:val="18"/>
                              </w:rPr>
                            </w:pPr>
                            <w:r w:rsidRPr="0046670A">
                              <w:rPr>
                                <w:rFonts w:ascii="Times New Roman" w:hAnsi="Times New Roman"/>
                                <w:b/>
                                <w:sz w:val="18"/>
                              </w:rPr>
                              <w:t>3</w:t>
                            </w:r>
                            <w:r w:rsidRPr="00D628F5">
                              <w:rPr>
                                <w:rFonts w:ascii="Times New Roman" w:hAnsi="Times New Roman"/>
                                <w:sz w:val="18"/>
                              </w:rPr>
                              <w:t xml:space="preserve"> </w:t>
                            </w:r>
                            <w:r w:rsidRPr="00D628F5">
                              <w:rPr>
                                <w:rFonts w:ascii="Times New Roman" w:hAnsi="Times New Roman"/>
                                <w:b/>
                                <w:sz w:val="18"/>
                              </w:rPr>
                              <w:t>cases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6B9E5" id="_x0000_s1052" type="#_x0000_t202" style="position:absolute;left:0;text-align:left;margin-left:407.2pt;margin-top:.9pt;width:97pt;height:110.6pt;z-index:251768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" stroked="f">
                <v:textbox style="mso-fit-shape-to-text:t">
                  <w:txbxContent>
                    <w:p w14:paraId="2C7C24F3" w14:textId="77777777" w:rsidR="00333CE2" w:rsidRPr="007E4035" w:rsidRDefault="00333CE2" w:rsidP="005F5930">
                      <w:pPr>
                        <w:jc w:val="center"/>
                        <w:rPr>
                          <w:rFonts w:ascii="Times New Roman" w:hAnsi="Times New Roman"/>
                          <w:sz w:val="18"/>
                        </w:rPr>
                      </w:pPr>
                      <w:r w:rsidRPr="007E4035">
                        <w:rPr>
                          <w:rFonts w:ascii="Times New Roman" w:hAnsi="Times New Roman"/>
                          <w:sz w:val="18"/>
                        </w:rPr>
                        <w:t>Accident happened more than six months</w:t>
                      </w:r>
                    </w:p>
                    <w:p w14:paraId="31A245FC" w14:textId="6BB68E0A" w:rsidR="00333CE2" w:rsidRPr="0046670A" w:rsidRDefault="00333CE2" w:rsidP="005F5930">
                      <w:pPr>
                        <w:ind w:firstLineChars="50" w:firstLine="90"/>
                        <w:jc w:val="center"/>
                        <w:rPr>
                          <w:rFonts w:ascii="Times New Roman" w:hAnsi="Times New Roman"/>
                          <w:sz w:val="18"/>
                        </w:rPr>
                      </w:pPr>
                      <w:r w:rsidRPr="0046670A">
                        <w:rPr>
                          <w:rFonts w:ascii="Times New Roman" w:hAnsi="Times New Roman"/>
                          <w:sz w:val="18"/>
                        </w:rPr>
                        <w:t>5.3%</w:t>
                      </w:r>
                    </w:p>
                    <w:p w14:paraId="3963A7DE" w14:textId="5EADA48F" w:rsidR="00333CE2" w:rsidRPr="00277C67" w:rsidRDefault="00333CE2" w:rsidP="005F5930">
                      <w:pPr>
                        <w:jc w:val="center"/>
                        <w:rPr>
                          <w:rFonts w:ascii="Times New Roman" w:hAnsi="Times New Roman"/>
                          <w:sz w:val="18"/>
                        </w:rPr>
                      </w:pPr>
                      <w:r w:rsidRPr="0046670A">
                        <w:rPr>
                          <w:rFonts w:ascii="Times New Roman" w:hAnsi="Times New Roman"/>
                          <w:b/>
                          <w:sz w:val="18"/>
                        </w:rPr>
                        <w:t>3</w:t>
                      </w:r>
                      <w:r w:rsidRPr="00D628F5">
                        <w:rPr>
                          <w:rFonts w:ascii="Times New Roman" w:hAnsi="Times New Roman"/>
                          <w:sz w:val="18"/>
                        </w:rPr>
                        <w:t xml:space="preserve"> </w:t>
                      </w:r>
                      <w:r w:rsidRPr="00D628F5">
                        <w:rPr>
                          <w:rFonts w:ascii="Times New Roman" w:hAnsi="Times New Roman"/>
                          <w:b/>
                          <w:sz w:val="18"/>
                        </w:rPr>
                        <w:t>cases</w:t>
                      </w:r>
                    </w:p>
                  </w:txbxContent>
                </v:textbox>
                <w10:wrap type="through"/>
              </v:shape>
            </w:pict>
          </mc:Fallback>
        </mc:AlternateContent>
      </w:r>
      <w:r>
        <w:rPr>
          <w:rFonts w:ascii="Times New Roman" w:hAnsi="Times New Roman"/>
          <w:noProof/>
          <w:sz w:val="26"/>
        </w:rPr>
        <mc:AlternateContent>
          <mc:Choice Requires="wps">
            <w:drawing>
              <wp:anchor distT="0" distB="0" distL="114300" distR="114300" simplePos="0" relativeHeight="251653120" behindDoc="0" locked="0" layoutInCell="1" allowOverlap="1" wp14:anchorId="6334A3E1" wp14:editId="71F70BC1">
                <wp:simplePos x="0" y="0"/>
                <wp:positionH relativeFrom="page">
                  <wp:align>center</wp:align>
                </wp:positionH>
                <wp:positionV relativeFrom="paragraph">
                  <wp:posOffset>13970</wp:posOffset>
                </wp:positionV>
                <wp:extent cx="1106170" cy="643890"/>
                <wp:effectExtent l="0" t="0" r="0" b="3810"/>
                <wp:wrapNone/>
                <wp:docPr id="1675" name="Text Box 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2773BE89" w14:textId="77777777" w:rsidR="00333CE2" w:rsidRPr="007E4035" w:rsidRDefault="00333CE2" w:rsidP="00581747">
                            <w:pPr>
                              <w:snapToGrid w:val="0"/>
                              <w:jc w:val="center"/>
                              <w:rPr>
                                <w:rFonts w:ascii="Times New Roman" w:hAnsi="Times New Roman"/>
                                <w:sz w:val="18"/>
                                <w:szCs w:val="16"/>
                              </w:rPr>
                            </w:pPr>
                            <w:r w:rsidRPr="007E4035">
                              <w:rPr>
                                <w:rFonts w:ascii="Times New Roman" w:hAnsi="Times New Roman"/>
                                <w:sz w:val="18"/>
                                <w:szCs w:val="16"/>
                              </w:rPr>
                              <w:t>No/less than three</w:t>
                            </w:r>
                          </w:p>
                          <w:p w14:paraId="1E614F8F" w14:textId="77777777" w:rsidR="00333CE2" w:rsidRPr="007E4035" w:rsidRDefault="00333CE2" w:rsidP="00581747">
                            <w:pPr>
                              <w:snapToGrid w:val="0"/>
                              <w:jc w:val="center"/>
                              <w:rPr>
                                <w:rFonts w:ascii="Times New Roman" w:hAnsi="Times New Roman"/>
                                <w:sz w:val="18"/>
                                <w:szCs w:val="16"/>
                              </w:rPr>
                            </w:pPr>
                            <w:r w:rsidRPr="007E4035">
                              <w:rPr>
                                <w:rFonts w:ascii="Times New Roman" w:hAnsi="Times New Roman"/>
                                <w:sz w:val="18"/>
                                <w:szCs w:val="16"/>
                              </w:rPr>
                              <w:t>days’ sick leave</w:t>
                            </w:r>
                          </w:p>
                          <w:p w14:paraId="1635E6DC" w14:textId="468EFAE2" w:rsidR="00333CE2" w:rsidRPr="0046670A" w:rsidRDefault="00333CE2" w:rsidP="00581747">
                            <w:pPr>
                              <w:snapToGrid w:val="0"/>
                              <w:jc w:val="center"/>
                              <w:rPr>
                                <w:rFonts w:ascii="Times New Roman" w:hAnsi="Times New Roman"/>
                                <w:sz w:val="18"/>
                                <w:szCs w:val="16"/>
                              </w:rPr>
                            </w:pPr>
                            <w:r w:rsidRPr="0046670A">
                              <w:rPr>
                                <w:rFonts w:ascii="Times New Roman" w:hAnsi="Times New Roman"/>
                                <w:sz w:val="18"/>
                                <w:szCs w:val="16"/>
                              </w:rPr>
                              <w:t>56.1%</w:t>
                            </w:r>
                          </w:p>
                          <w:p w14:paraId="2CE64B75" w14:textId="763B9062" w:rsidR="00333CE2" w:rsidRPr="00D628F5" w:rsidRDefault="00333CE2" w:rsidP="00581747">
                            <w:pPr>
                              <w:snapToGrid w:val="0"/>
                              <w:jc w:val="center"/>
                              <w:rPr>
                                <w:rFonts w:ascii="Times New Roman" w:hAnsi="Times New Roman"/>
                                <w:b/>
                                <w:sz w:val="18"/>
                                <w:szCs w:val="16"/>
                              </w:rPr>
                            </w:pPr>
                            <w:r w:rsidRPr="0046670A">
                              <w:rPr>
                                <w:rFonts w:ascii="Times New Roman" w:hAnsi="Times New Roman"/>
                                <w:b/>
                                <w:sz w:val="18"/>
                                <w:szCs w:val="16"/>
                              </w:rPr>
                              <w:t>32</w:t>
                            </w:r>
                            <w:r w:rsidRPr="0099559E">
                              <w:rPr>
                                <w:rFonts w:ascii="Times New Roman" w:hAnsi="Times New Roman"/>
                                <w:b/>
                                <w:sz w:val="18"/>
                                <w:szCs w:val="16"/>
                              </w:rPr>
                              <w:t xml:space="preserve"> </w:t>
                            </w:r>
                            <w:r w:rsidRPr="00D628F5">
                              <w:rPr>
                                <w:rFonts w:ascii="Times New Roman" w:hAnsi="Times New Roman"/>
                                <w:b/>
                                <w:sz w:val="18"/>
                                <w:szCs w:val="16"/>
                              </w:rPr>
                              <w:t>cases</w:t>
                            </w:r>
                          </w:p>
                        </w:txbxContent>
                      </wps:txbx>
                      <wps:bodyPr rot="0" vert="horz" wrap="square" lIns="91440" tIns="45720" rIns="91440" bIns="45720" anchor="t" anchorCtr="0" upright="1">
                        <a:noAutofit/>
                      </wps:bodyPr>
                    </wps:wsp>
                  </a:graphicData>
                </a:graphic>
              </wp:anchor>
            </w:drawing>
          </mc:Choice>
          <mc:Fallback>
            <w:pict>
              <v:shape w14:anchorId="6334A3E1" id="Text Box 2117" o:spid="_x0000_s1053" type="#_x0000_t202" style="position:absolute;left:0;text-align:left;margin-left:0;margin-top:1.1pt;width:87.1pt;height:50.7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" filled="f" stroked="f" strokecolor="#969696">
                <v:textbox>
                  <w:txbxContent>
                    <w:p w14:paraId="2773BE89" w14:textId="77777777" w:rsidR="00333CE2" w:rsidRPr="007E4035" w:rsidRDefault="00333CE2" w:rsidP="00581747">
                      <w:pPr>
                        <w:snapToGrid w:val="0"/>
                        <w:jc w:val="center"/>
                        <w:rPr>
                          <w:rFonts w:ascii="Times New Roman" w:hAnsi="Times New Roman"/>
                          <w:sz w:val="18"/>
                          <w:szCs w:val="16"/>
                        </w:rPr>
                      </w:pPr>
                      <w:r w:rsidRPr="007E4035">
                        <w:rPr>
                          <w:rFonts w:ascii="Times New Roman" w:hAnsi="Times New Roman"/>
                          <w:sz w:val="18"/>
                          <w:szCs w:val="16"/>
                        </w:rPr>
                        <w:t>No/less than three</w:t>
                      </w:r>
                    </w:p>
                    <w:p w14:paraId="1E614F8F" w14:textId="77777777" w:rsidR="00333CE2" w:rsidRPr="007E4035" w:rsidRDefault="00333CE2" w:rsidP="00581747">
                      <w:pPr>
                        <w:snapToGrid w:val="0"/>
                        <w:jc w:val="center"/>
                        <w:rPr>
                          <w:rFonts w:ascii="Times New Roman" w:hAnsi="Times New Roman"/>
                          <w:sz w:val="18"/>
                          <w:szCs w:val="16"/>
                        </w:rPr>
                      </w:pPr>
                      <w:r w:rsidRPr="007E4035">
                        <w:rPr>
                          <w:rFonts w:ascii="Times New Roman" w:hAnsi="Times New Roman"/>
                          <w:sz w:val="18"/>
                          <w:szCs w:val="16"/>
                        </w:rPr>
                        <w:t>days’ sick leave</w:t>
                      </w:r>
                    </w:p>
                    <w:p w14:paraId="1635E6DC" w14:textId="468EFAE2" w:rsidR="00333CE2" w:rsidRPr="0046670A" w:rsidRDefault="00333CE2" w:rsidP="00581747">
                      <w:pPr>
                        <w:snapToGrid w:val="0"/>
                        <w:jc w:val="center"/>
                        <w:rPr>
                          <w:rFonts w:ascii="Times New Roman" w:hAnsi="Times New Roman"/>
                          <w:sz w:val="18"/>
                          <w:szCs w:val="16"/>
                        </w:rPr>
                      </w:pPr>
                      <w:r w:rsidRPr="0046670A">
                        <w:rPr>
                          <w:rFonts w:ascii="Times New Roman" w:hAnsi="Times New Roman"/>
                          <w:sz w:val="18"/>
                          <w:szCs w:val="16"/>
                        </w:rPr>
                        <w:t>56.1%</w:t>
                      </w:r>
                    </w:p>
                    <w:p w14:paraId="2CE64B75" w14:textId="763B9062" w:rsidR="00333CE2" w:rsidRPr="00D628F5" w:rsidRDefault="00333CE2" w:rsidP="00581747">
                      <w:pPr>
                        <w:snapToGrid w:val="0"/>
                        <w:jc w:val="center"/>
                        <w:rPr>
                          <w:rFonts w:ascii="Times New Roman" w:hAnsi="Times New Roman"/>
                          <w:b/>
                          <w:sz w:val="18"/>
                          <w:szCs w:val="16"/>
                        </w:rPr>
                      </w:pPr>
                      <w:r w:rsidRPr="0046670A">
                        <w:rPr>
                          <w:rFonts w:ascii="Times New Roman" w:hAnsi="Times New Roman"/>
                          <w:b/>
                          <w:sz w:val="18"/>
                          <w:szCs w:val="16"/>
                        </w:rPr>
                        <w:t>32</w:t>
                      </w:r>
                      <w:r w:rsidRPr="0099559E">
                        <w:rPr>
                          <w:rFonts w:ascii="Times New Roman" w:hAnsi="Times New Roman"/>
                          <w:b/>
                          <w:sz w:val="18"/>
                          <w:szCs w:val="16"/>
                        </w:rPr>
                        <w:t xml:space="preserve"> </w:t>
                      </w:r>
                      <w:r w:rsidRPr="00D628F5">
                        <w:rPr>
                          <w:rFonts w:ascii="Times New Roman" w:hAnsi="Times New Roman"/>
                          <w:b/>
                          <w:sz w:val="18"/>
                          <w:szCs w:val="16"/>
                        </w:rPr>
                        <w:t>cases</w:t>
                      </w:r>
                    </w:p>
                  </w:txbxContent>
                </v:textbox>
                <w10:wrap anchorx="page"/>
              </v:shape>
            </w:pict>
          </mc:Fallback>
        </mc:AlternateContent>
      </w:r>
    </w:p>
    <w:p w14:paraId="5E0CCF28" w14:textId="7BCE8C29" w:rsidR="005159C6" w:rsidRPr="00160A68" w:rsidRDefault="005159C6" w:rsidP="00411833">
      <w:pPr>
        <w:jc w:val="both"/>
        <w:rPr>
          <w:rFonts w:ascii="Times New Roman" w:hAnsi="Times New Roman"/>
          <w:sz w:val="26"/>
        </w:rPr>
      </w:pPr>
    </w:p>
    <w:p w14:paraId="2C742034" w14:textId="61364286" w:rsidR="00341829" w:rsidRPr="00160A68" w:rsidRDefault="00A15C16" w:rsidP="00411833">
      <w:pPr>
        <w:jc w:val="both"/>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7216" behindDoc="0" locked="0" layoutInCell="1" allowOverlap="1" wp14:anchorId="4E810E6B" wp14:editId="6C82AB35">
                <wp:simplePos x="0" y="0"/>
                <wp:positionH relativeFrom="column">
                  <wp:posOffset>3304540</wp:posOffset>
                </wp:positionH>
                <wp:positionV relativeFrom="page">
                  <wp:posOffset>3219449</wp:posOffset>
                </wp:positionV>
                <wp:extent cx="247650" cy="66675"/>
                <wp:effectExtent l="0" t="0" r="19050" b="28575"/>
                <wp:wrapNone/>
                <wp:docPr id="1708" name="直線接點 1708"/>
                <wp:cNvGraphicFramePr/>
                <a:graphic xmlns:a="http://schemas.openxmlformats.org/drawingml/2006/main">
                  <a:graphicData uri="http://schemas.microsoft.com/office/word/2010/wordprocessingShape">
                    <wps:wsp>
                      <wps:cNvCnPr/>
                      <wps:spPr>
                        <a:xfrm flipH="1" flipV="1">
                          <a:off x="0" y="0"/>
                          <a:ext cx="247650" cy="666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0114B" id="直線接點 1708"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0.2pt,253.5pt" to="279.7pt,2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" strokecolor="black [3213]" strokeweight=".5pt">
                <w10:wrap anchory="page"/>
              </v:line>
            </w:pict>
          </mc:Fallback>
        </mc:AlternateContent>
      </w:r>
    </w:p>
    <w:p w14:paraId="7E04293A" w14:textId="62269C40" w:rsidR="00341829" w:rsidRPr="00160A68" w:rsidRDefault="00B245D0" w:rsidP="00411833">
      <w:pPr>
        <w:jc w:val="both"/>
        <w:rPr>
          <w:rFonts w:ascii="Times New Roman" w:hAnsi="Times New Roman"/>
          <w:sz w:val="26"/>
        </w:rPr>
      </w:pPr>
      <w:r w:rsidRPr="00160A68">
        <w:rPr>
          <w:rFonts w:ascii="Times New Roman" w:hAnsi="Times New Roman"/>
          <w:sz w:val="26"/>
        </w:rPr>
        <w:tab/>
      </w:r>
    </w:p>
    <w:p w14:paraId="00AE9B12" w14:textId="7A2781D5" w:rsidR="00341829" w:rsidRDefault="00A25425" w:rsidP="004C636A">
      <w:pPr>
        <w:tabs>
          <w:tab w:val="left" w:pos="5870"/>
        </w:tabs>
        <w:jc w:val="both"/>
        <w:rPr>
          <w:rFonts w:ascii="Times New Roman" w:hAnsi="Times New Roman"/>
          <w:sz w:val="16"/>
          <w:szCs w:val="16"/>
        </w:rPr>
      </w:pPr>
      <w:r w:rsidRPr="00160A68">
        <w:rPr>
          <w:rFonts w:ascii="Times New Roman" w:hAnsi="Times New Roman"/>
          <w:b/>
          <w:sz w:val="26"/>
        </w:rPr>
        <w:tab/>
      </w:r>
    </w:p>
    <w:p w14:paraId="457FC4E6" w14:textId="3F7B64F2" w:rsidR="004C636A" w:rsidRPr="004C636A" w:rsidRDefault="004C636A" w:rsidP="004C636A">
      <w:pPr>
        <w:tabs>
          <w:tab w:val="left" w:pos="5735"/>
        </w:tabs>
        <w:jc w:val="both"/>
        <w:rPr>
          <w:rFonts w:ascii="Times New Roman" w:hAnsi="Times New Roman"/>
          <w:sz w:val="16"/>
          <w:szCs w:val="16"/>
        </w:rPr>
      </w:pPr>
      <w:r>
        <w:rPr>
          <w:rFonts w:ascii="Times New Roman" w:hAnsi="Times New Roman"/>
          <w:sz w:val="16"/>
          <w:szCs w:val="16"/>
        </w:rPr>
        <w:tab/>
      </w:r>
    </w:p>
    <w:p w14:paraId="51B190B5" w14:textId="2C8B2CD6" w:rsidR="00341829" w:rsidRPr="004C636A" w:rsidRDefault="004E0C03" w:rsidP="004E0C03">
      <w:pPr>
        <w:tabs>
          <w:tab w:val="center" w:pos="4689"/>
        </w:tabs>
        <w:jc w:val="both"/>
        <w:rPr>
          <w:rFonts w:ascii="Times New Roman" w:hAnsi="Times New Roman"/>
          <w:sz w:val="16"/>
          <w:szCs w:val="16"/>
        </w:rPr>
      </w:pPr>
      <w:r w:rsidRPr="00160A68">
        <w:rPr>
          <w:rFonts w:ascii="Times New Roman" w:hAnsi="Times New Roman"/>
          <w:b/>
          <w:sz w:val="26"/>
        </w:rPr>
        <w:tab/>
      </w:r>
      <w:r w:rsidR="004C636A">
        <w:rPr>
          <w:rFonts w:ascii="Times New Roman" w:hAnsi="Times New Roman"/>
          <w:b/>
          <w:sz w:val="26"/>
        </w:rPr>
        <w:tab/>
      </w:r>
      <w:r w:rsidR="004C636A">
        <w:rPr>
          <w:rFonts w:ascii="Times New Roman" w:hAnsi="Times New Roman"/>
          <w:b/>
          <w:sz w:val="26"/>
        </w:rPr>
        <w:tab/>
        <w:t xml:space="preserve">   </w:t>
      </w:r>
    </w:p>
    <w:p w14:paraId="24095D4D" w14:textId="7243E136" w:rsidR="00341829" w:rsidRPr="00160A68" w:rsidRDefault="00A15C16">
      <w:pPr>
        <w:jc w:val="both"/>
        <w:rPr>
          <w:rFonts w:ascii="Times New Roman" w:hAnsi="Times New Roman"/>
          <w:b/>
          <w:sz w:val="26"/>
        </w:rPr>
      </w:pPr>
      <w:r>
        <w:rPr>
          <w:rFonts w:ascii="Times New Roman" w:hAnsi="Times New Roman"/>
          <w:b/>
          <w:noProof/>
          <w:sz w:val="26"/>
        </w:rPr>
        <mc:AlternateContent>
          <mc:Choice Requires="wps">
            <w:drawing>
              <wp:anchor distT="0" distB="0" distL="114300" distR="114300" simplePos="0" relativeHeight="251651584" behindDoc="0" locked="0" layoutInCell="1" allowOverlap="1" wp14:anchorId="195B011F" wp14:editId="3123BBCB">
                <wp:simplePos x="0" y="0"/>
                <wp:positionH relativeFrom="margin">
                  <wp:align>center</wp:align>
                </wp:positionH>
                <wp:positionV relativeFrom="paragraph">
                  <wp:posOffset>2540</wp:posOffset>
                </wp:positionV>
                <wp:extent cx="1267460" cy="405765"/>
                <wp:effectExtent l="0" t="0" r="0" b="0"/>
                <wp:wrapNone/>
                <wp:docPr id="1673"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168BF4E7" w14:textId="4AE15AB1" w:rsidR="00333CE2" w:rsidRDefault="00333CE2" w:rsidP="00B3219F">
                            <w:pPr>
                              <w:rPr>
                                <w:rFonts w:ascii="Times New Roman" w:hAnsi="Times New Roman"/>
                                <w:b/>
                                <w:sz w:val="18"/>
                                <w:szCs w:val="18"/>
                              </w:rPr>
                            </w:pPr>
                            <w:r>
                              <w:rPr>
                                <w:rFonts w:ascii="Times New Roman" w:hAnsi="Times New Roman"/>
                                <w:b/>
                                <w:sz w:val="18"/>
                                <w:szCs w:val="18"/>
                              </w:rPr>
                              <w:t>Total:</w:t>
                            </w:r>
                            <w:r w:rsidRPr="00A8653B">
                              <w:rPr>
                                <w:rFonts w:ascii="Times New Roman" w:hAnsi="Times New Roman"/>
                                <w:b/>
                                <w:color w:val="000000" w:themeColor="text1"/>
                                <w:sz w:val="18"/>
                                <w:szCs w:val="18"/>
                              </w:rPr>
                              <w:t xml:space="preserve"> </w:t>
                            </w:r>
                            <w:r w:rsidRPr="0046670A">
                              <w:rPr>
                                <w:rFonts w:ascii="Times New Roman" w:hAnsi="Times New Roman"/>
                                <w:b/>
                                <w:sz w:val="18"/>
                                <w:szCs w:val="18"/>
                              </w:rPr>
                              <w:t>57</w:t>
                            </w:r>
                            <w:r>
                              <w:rPr>
                                <w:rFonts w:ascii="Times New Roman" w:hAnsi="Times New Roman"/>
                                <w:b/>
                                <w:color w:val="FF0000"/>
                                <w:sz w:val="18"/>
                                <w:szCs w:val="18"/>
                              </w:rPr>
                              <w:t xml:space="preserve"> </w:t>
                            </w:r>
                            <w:r>
                              <w:rPr>
                                <w:rFonts w:ascii="Times New Roman" w:hAnsi="Times New Roman"/>
                                <w:b/>
                                <w:sz w:val="18"/>
                                <w:szCs w:val="18"/>
                              </w:rPr>
                              <w:t>cases</w:t>
                            </w:r>
                          </w:p>
                        </w:txbxContent>
                      </wps:txbx>
                      <wps:bodyPr rot="0" vert="horz" wrap="square" lIns="91440" tIns="45720" rIns="91440" bIns="45720" anchor="t" anchorCtr="0" upright="1">
                        <a:noAutofit/>
                      </wps:bodyPr>
                    </wps:wsp>
                  </a:graphicData>
                </a:graphic>
              </wp:anchor>
            </w:drawing>
          </mc:Choice>
          <mc:Fallback>
            <w:pict>
              <v:shape w14:anchorId="195B011F" id="Text Box 2115" o:spid="_x0000_s1054" type="#_x0000_t202" style="position:absolute;left:0;text-align:left;margin-left:0;margin-top:.2pt;width:99.8pt;height:31.95pt;z-index:251651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" filled="f" stroked="f" strokecolor="#969696">
                <v:textbox>
                  <w:txbxContent>
                    <w:p w14:paraId="168BF4E7" w14:textId="4AE15AB1" w:rsidR="00333CE2" w:rsidRDefault="00333CE2" w:rsidP="00B3219F">
                      <w:pPr>
                        <w:rPr>
                          <w:rFonts w:ascii="Times New Roman" w:hAnsi="Times New Roman"/>
                          <w:b/>
                          <w:sz w:val="18"/>
                          <w:szCs w:val="18"/>
                        </w:rPr>
                      </w:pPr>
                      <w:r>
                        <w:rPr>
                          <w:rFonts w:ascii="Times New Roman" w:hAnsi="Times New Roman"/>
                          <w:b/>
                          <w:sz w:val="18"/>
                          <w:szCs w:val="18"/>
                        </w:rPr>
                        <w:t>Total:</w:t>
                      </w:r>
                      <w:r w:rsidRPr="00A8653B">
                        <w:rPr>
                          <w:rFonts w:ascii="Times New Roman" w:hAnsi="Times New Roman"/>
                          <w:b/>
                          <w:color w:val="000000" w:themeColor="text1"/>
                          <w:sz w:val="18"/>
                          <w:szCs w:val="18"/>
                        </w:rPr>
                        <w:t xml:space="preserve"> </w:t>
                      </w:r>
                      <w:r w:rsidRPr="0046670A">
                        <w:rPr>
                          <w:rFonts w:ascii="Times New Roman" w:hAnsi="Times New Roman"/>
                          <w:b/>
                          <w:sz w:val="18"/>
                          <w:szCs w:val="18"/>
                        </w:rPr>
                        <w:t>57</w:t>
                      </w:r>
                      <w:r>
                        <w:rPr>
                          <w:rFonts w:ascii="Times New Roman" w:hAnsi="Times New Roman"/>
                          <w:b/>
                          <w:color w:val="FF0000"/>
                          <w:sz w:val="18"/>
                          <w:szCs w:val="18"/>
                        </w:rPr>
                        <w:t xml:space="preserve"> </w:t>
                      </w:r>
                      <w:r>
                        <w:rPr>
                          <w:rFonts w:ascii="Times New Roman" w:hAnsi="Times New Roman"/>
                          <w:b/>
                          <w:sz w:val="18"/>
                          <w:szCs w:val="18"/>
                        </w:rPr>
                        <w:t>cases</w:t>
                      </w:r>
                    </w:p>
                  </w:txbxContent>
                </v:textbox>
                <w10:wrap anchorx="margin"/>
              </v:shape>
            </w:pict>
          </mc:Fallback>
        </mc:AlternateContent>
      </w:r>
    </w:p>
    <w:p w14:paraId="164D1BE1" w14:textId="66C10A1A" w:rsidR="00D473A1" w:rsidRDefault="00D473A1" w:rsidP="006E19A1">
      <w:pPr>
        <w:ind w:right="82" w:firstLine="360"/>
        <w:jc w:val="both"/>
        <w:rPr>
          <w:rFonts w:ascii="Times New Roman" w:hAnsi="Times New Roman"/>
          <w:u w:val="single"/>
        </w:rPr>
      </w:pPr>
    </w:p>
    <w:p w14:paraId="0A5F7345" w14:textId="283C4633" w:rsidR="00341829" w:rsidRPr="00160A68" w:rsidRDefault="00DA1684" w:rsidP="00B245D0">
      <w:pPr>
        <w:tabs>
          <w:tab w:val="left" w:pos="3620"/>
        </w:tabs>
        <w:jc w:val="both"/>
        <w:rPr>
          <w:rFonts w:ascii="Times New Roman" w:hAnsi="Times New Roman"/>
          <w:b/>
          <w:sz w:val="26"/>
        </w:rPr>
      </w:pPr>
      <w:r>
        <w:rPr>
          <w:rFonts w:ascii="Times New Roman" w:hAnsi="Times New Roman"/>
          <w:noProof/>
          <w:sz w:val="26"/>
        </w:rPr>
        <w:drawing>
          <wp:anchor distT="0" distB="0" distL="114300" distR="114300" simplePos="0" relativeHeight="251716096" behindDoc="1" locked="0" layoutInCell="1" allowOverlap="1" wp14:anchorId="5CEA4BFC" wp14:editId="235AC172">
            <wp:simplePos x="0" y="0"/>
            <wp:positionH relativeFrom="column">
              <wp:posOffset>2275841</wp:posOffset>
            </wp:positionH>
            <wp:positionV relativeFrom="paragraph">
              <wp:posOffset>184785</wp:posOffset>
            </wp:positionV>
            <wp:extent cx="4328160" cy="2586990"/>
            <wp:effectExtent l="0" t="0" r="15240" b="3810"/>
            <wp:wrapNone/>
            <wp:docPr id="23" name="Object 24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B245D0" w:rsidRPr="00160A68">
        <w:rPr>
          <w:rFonts w:ascii="Times New Roman" w:hAnsi="Times New Roman"/>
          <w:b/>
          <w:sz w:val="26"/>
        </w:rPr>
        <w:tab/>
      </w:r>
    </w:p>
    <w:tbl>
      <w:tblPr>
        <w:tblpPr w:leftFromText="180" w:rightFromText="180" w:vertAnchor="text" w:horzAnchor="page" w:tblpX="331" w:tblpY="6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850"/>
        <w:gridCol w:w="709"/>
      </w:tblGrid>
      <w:tr w:rsidR="00A15C16" w:rsidRPr="008168F6" w14:paraId="11577CAF" w14:textId="77777777" w:rsidTr="00A15C16">
        <w:tc>
          <w:tcPr>
            <w:tcW w:w="4248" w:type="dxa"/>
            <w:gridSpan w:val="3"/>
            <w:shd w:val="clear" w:color="auto" w:fill="auto"/>
          </w:tcPr>
          <w:p w14:paraId="7A9716ED" w14:textId="4842B0BF" w:rsidR="00A15C16" w:rsidRPr="008168F6" w:rsidRDefault="00716A31" w:rsidP="00A15C16">
            <w:pPr>
              <w:jc w:val="center"/>
              <w:rPr>
                <w:rFonts w:ascii="Times New Roman" w:eastAsia="細明體" w:hAnsi="Times New Roman"/>
                <w:b/>
                <w:sz w:val="24"/>
                <w:szCs w:val="24"/>
                <w:lang w:eastAsia="zh-HK"/>
              </w:rPr>
            </w:pPr>
            <w:r>
              <w:rPr>
                <w:rFonts w:ascii="Times New Roman" w:eastAsia="細明體" w:hAnsi="Times New Roman"/>
                <w:b/>
                <w:sz w:val="24"/>
                <w:szCs w:val="24"/>
              </w:rPr>
              <w:t>For the year</w:t>
            </w:r>
            <w:r w:rsidR="00A15C16" w:rsidRPr="008168F6">
              <w:rPr>
                <w:rFonts w:ascii="Times New Roman" w:eastAsia="細明體" w:hAnsi="Times New Roman"/>
                <w:b/>
                <w:sz w:val="24"/>
                <w:szCs w:val="24"/>
              </w:rPr>
              <w:t xml:space="preserve"> 20</w:t>
            </w:r>
            <w:r w:rsidR="00A15C16">
              <w:rPr>
                <w:rFonts w:ascii="Times New Roman" w:eastAsia="細明體" w:hAnsi="Times New Roman"/>
                <w:b/>
                <w:sz w:val="24"/>
                <w:szCs w:val="24"/>
              </w:rPr>
              <w:t>22-23</w:t>
            </w:r>
          </w:p>
        </w:tc>
      </w:tr>
      <w:tr w:rsidR="00A15C16" w:rsidRPr="008168F6" w14:paraId="353391F6" w14:textId="77777777" w:rsidTr="00A15C16">
        <w:tc>
          <w:tcPr>
            <w:tcW w:w="2689" w:type="dxa"/>
            <w:shd w:val="clear" w:color="auto" w:fill="auto"/>
          </w:tcPr>
          <w:p w14:paraId="6456FF58" w14:textId="77777777" w:rsidR="00A15C16" w:rsidRPr="00AF4B75" w:rsidRDefault="00A15C16" w:rsidP="00A15C16">
            <w:pPr>
              <w:jc w:val="center"/>
              <w:rPr>
                <w:rFonts w:ascii="Times New Roman" w:eastAsia="細明體" w:hAnsi="Times New Roman"/>
                <w:b/>
                <w:sz w:val="24"/>
                <w:szCs w:val="24"/>
              </w:rPr>
            </w:pPr>
            <w:r w:rsidRPr="00AF4B75">
              <w:rPr>
                <w:rFonts w:ascii="Times New Roman" w:eastAsia="細明體" w:hAnsi="Times New Roman"/>
                <w:b/>
                <w:sz w:val="24"/>
                <w:szCs w:val="24"/>
              </w:rPr>
              <w:t>Reasons</w:t>
            </w:r>
          </w:p>
        </w:tc>
        <w:tc>
          <w:tcPr>
            <w:tcW w:w="850" w:type="dxa"/>
            <w:shd w:val="clear" w:color="auto" w:fill="auto"/>
          </w:tcPr>
          <w:p w14:paraId="788EAE87" w14:textId="77777777" w:rsidR="00A15C16" w:rsidRPr="00AF4B75" w:rsidRDefault="00A15C16" w:rsidP="00A15C16">
            <w:pPr>
              <w:jc w:val="center"/>
              <w:rPr>
                <w:rFonts w:ascii="Times New Roman" w:eastAsia="細明體" w:hAnsi="Times New Roman"/>
                <w:b/>
                <w:sz w:val="24"/>
                <w:szCs w:val="24"/>
              </w:rPr>
            </w:pPr>
            <w:r w:rsidRPr="00AF4B75">
              <w:rPr>
                <w:rFonts w:ascii="Times New Roman" w:eastAsia="細明體" w:hAnsi="Times New Roman"/>
                <w:b/>
                <w:sz w:val="24"/>
                <w:szCs w:val="24"/>
              </w:rPr>
              <w:t>Cases</w:t>
            </w:r>
          </w:p>
        </w:tc>
        <w:tc>
          <w:tcPr>
            <w:tcW w:w="709" w:type="dxa"/>
            <w:shd w:val="clear" w:color="auto" w:fill="auto"/>
          </w:tcPr>
          <w:p w14:paraId="14CA6FE6" w14:textId="77777777" w:rsidR="00A15C16" w:rsidRPr="00AF4B75" w:rsidRDefault="00A15C16" w:rsidP="00A15C16">
            <w:pPr>
              <w:jc w:val="center"/>
              <w:rPr>
                <w:rFonts w:ascii="Times New Roman" w:eastAsia="細明體" w:hAnsi="Times New Roman"/>
                <w:b/>
                <w:sz w:val="24"/>
                <w:szCs w:val="24"/>
              </w:rPr>
            </w:pPr>
            <w:r w:rsidRPr="00AF4B75">
              <w:rPr>
                <w:rFonts w:ascii="Times New Roman" w:eastAsia="細明體" w:hAnsi="Times New Roman"/>
                <w:b/>
                <w:sz w:val="24"/>
                <w:szCs w:val="24"/>
              </w:rPr>
              <w:t>%</w:t>
            </w:r>
          </w:p>
        </w:tc>
      </w:tr>
      <w:tr w:rsidR="00A15C16" w:rsidRPr="008168F6" w14:paraId="2F333362" w14:textId="77777777" w:rsidTr="00A15C16">
        <w:tc>
          <w:tcPr>
            <w:tcW w:w="2689" w:type="dxa"/>
            <w:shd w:val="clear" w:color="auto" w:fill="auto"/>
          </w:tcPr>
          <w:p w14:paraId="1673682E" w14:textId="77777777" w:rsidR="00A15C16" w:rsidRPr="00855DF9" w:rsidRDefault="00A15C16" w:rsidP="00A15C16">
            <w:pPr>
              <w:rPr>
                <w:rFonts w:ascii="Times New Roman" w:eastAsia="細明體" w:hAnsi="Times New Roman"/>
                <w:sz w:val="22"/>
                <w:szCs w:val="24"/>
              </w:rPr>
            </w:pPr>
            <w:r w:rsidRPr="00855DF9">
              <w:rPr>
                <w:rFonts w:ascii="Times New Roman" w:eastAsia="細明體" w:hAnsi="Times New Roman"/>
                <w:sz w:val="22"/>
                <w:szCs w:val="24"/>
              </w:rPr>
              <w:t>No/less than three days’ sick leave</w:t>
            </w:r>
          </w:p>
        </w:tc>
        <w:tc>
          <w:tcPr>
            <w:tcW w:w="850" w:type="dxa"/>
            <w:shd w:val="clear" w:color="auto" w:fill="auto"/>
          </w:tcPr>
          <w:p w14:paraId="64707012" w14:textId="77777777" w:rsidR="00A15C16" w:rsidRPr="009B4760" w:rsidRDefault="00A15C16" w:rsidP="00A15C16">
            <w:pPr>
              <w:jc w:val="center"/>
              <w:rPr>
                <w:rFonts w:ascii="Times New Roman" w:eastAsia="細明體" w:hAnsi="Times New Roman"/>
                <w:b/>
                <w:sz w:val="22"/>
                <w:szCs w:val="24"/>
              </w:rPr>
            </w:pPr>
            <w:r w:rsidRPr="009B4760">
              <w:rPr>
                <w:rFonts w:ascii="Times New Roman" w:eastAsia="細明體" w:hAnsi="Times New Roman"/>
                <w:b/>
                <w:sz w:val="22"/>
                <w:szCs w:val="24"/>
              </w:rPr>
              <w:t>36</w:t>
            </w:r>
          </w:p>
        </w:tc>
        <w:tc>
          <w:tcPr>
            <w:tcW w:w="709" w:type="dxa"/>
            <w:shd w:val="clear" w:color="auto" w:fill="auto"/>
          </w:tcPr>
          <w:p w14:paraId="488847B1" w14:textId="77777777" w:rsidR="00A15C16" w:rsidRPr="00855DF9" w:rsidRDefault="00A15C16" w:rsidP="00A15C16">
            <w:pPr>
              <w:jc w:val="center"/>
              <w:rPr>
                <w:rFonts w:ascii="Times New Roman" w:eastAsia="細明體" w:hAnsi="Times New Roman"/>
                <w:sz w:val="22"/>
                <w:szCs w:val="24"/>
              </w:rPr>
            </w:pPr>
            <w:r w:rsidRPr="00855DF9">
              <w:rPr>
                <w:rFonts w:ascii="Times New Roman" w:eastAsia="細明體" w:hAnsi="Times New Roman"/>
                <w:sz w:val="22"/>
                <w:szCs w:val="24"/>
              </w:rPr>
              <w:t>5</w:t>
            </w:r>
            <w:r>
              <w:rPr>
                <w:rFonts w:ascii="Times New Roman" w:eastAsia="細明體" w:hAnsi="Times New Roman"/>
                <w:sz w:val="22"/>
                <w:szCs w:val="24"/>
              </w:rPr>
              <w:t>5.4</w:t>
            </w:r>
          </w:p>
        </w:tc>
      </w:tr>
      <w:tr w:rsidR="00A15C16" w:rsidRPr="008168F6" w14:paraId="6F128DD3" w14:textId="77777777" w:rsidTr="00A15C16">
        <w:tc>
          <w:tcPr>
            <w:tcW w:w="2689" w:type="dxa"/>
            <w:shd w:val="clear" w:color="auto" w:fill="auto"/>
          </w:tcPr>
          <w:p w14:paraId="5A470786" w14:textId="77777777" w:rsidR="00A15C16" w:rsidRPr="00855DF9" w:rsidRDefault="00A15C16" w:rsidP="00A15C16">
            <w:pPr>
              <w:rPr>
                <w:rFonts w:ascii="Times New Roman" w:eastAsia="細明體" w:hAnsi="Times New Roman"/>
                <w:sz w:val="22"/>
                <w:szCs w:val="24"/>
              </w:rPr>
            </w:pPr>
            <w:r w:rsidRPr="00855DF9">
              <w:rPr>
                <w:rFonts w:ascii="Times New Roman" w:eastAsia="細明體" w:hAnsi="Times New Roman"/>
                <w:sz w:val="22"/>
                <w:szCs w:val="24"/>
              </w:rPr>
              <w:t>Case not classified as traffic accident</w:t>
            </w:r>
          </w:p>
        </w:tc>
        <w:tc>
          <w:tcPr>
            <w:tcW w:w="850" w:type="dxa"/>
            <w:shd w:val="clear" w:color="auto" w:fill="auto"/>
          </w:tcPr>
          <w:p w14:paraId="71F8801C" w14:textId="77777777" w:rsidR="00A15C16" w:rsidRPr="009B4760" w:rsidRDefault="00A15C16" w:rsidP="00A15C16">
            <w:pPr>
              <w:jc w:val="center"/>
              <w:rPr>
                <w:rFonts w:ascii="Times New Roman" w:eastAsia="細明體" w:hAnsi="Times New Roman"/>
                <w:b/>
                <w:sz w:val="22"/>
                <w:szCs w:val="24"/>
              </w:rPr>
            </w:pPr>
            <w:r w:rsidRPr="009B4760">
              <w:rPr>
                <w:rFonts w:ascii="Times New Roman" w:eastAsia="細明體" w:hAnsi="Times New Roman"/>
                <w:b/>
                <w:sz w:val="22"/>
                <w:szCs w:val="24"/>
              </w:rPr>
              <w:t>2</w:t>
            </w:r>
            <w:r>
              <w:rPr>
                <w:rFonts w:ascii="Times New Roman" w:eastAsia="細明體" w:hAnsi="Times New Roman"/>
                <w:b/>
                <w:sz w:val="22"/>
                <w:szCs w:val="24"/>
              </w:rPr>
              <w:t>5</w:t>
            </w:r>
          </w:p>
        </w:tc>
        <w:tc>
          <w:tcPr>
            <w:tcW w:w="709" w:type="dxa"/>
            <w:shd w:val="clear" w:color="auto" w:fill="auto"/>
          </w:tcPr>
          <w:p w14:paraId="6557A99B" w14:textId="77777777" w:rsidR="00A15C16" w:rsidRPr="00855DF9" w:rsidRDefault="00A15C16" w:rsidP="00A15C16">
            <w:pPr>
              <w:jc w:val="center"/>
              <w:rPr>
                <w:rFonts w:ascii="Times New Roman" w:eastAsia="細明體" w:hAnsi="Times New Roman"/>
                <w:sz w:val="22"/>
                <w:szCs w:val="24"/>
              </w:rPr>
            </w:pPr>
            <w:r>
              <w:rPr>
                <w:rFonts w:ascii="Times New Roman" w:eastAsia="細明體" w:hAnsi="Times New Roman"/>
                <w:sz w:val="22"/>
                <w:szCs w:val="24"/>
              </w:rPr>
              <w:t>38.5</w:t>
            </w:r>
          </w:p>
        </w:tc>
      </w:tr>
      <w:tr w:rsidR="00A15C16" w:rsidRPr="008168F6" w14:paraId="06DC8659" w14:textId="77777777" w:rsidTr="00A15C16">
        <w:tc>
          <w:tcPr>
            <w:tcW w:w="2689" w:type="dxa"/>
            <w:shd w:val="clear" w:color="auto" w:fill="auto"/>
          </w:tcPr>
          <w:p w14:paraId="35D7D4C9" w14:textId="77777777" w:rsidR="00A15C16" w:rsidRPr="00855DF9" w:rsidRDefault="00A15C16" w:rsidP="00A15C16">
            <w:pPr>
              <w:rPr>
                <w:rFonts w:ascii="Times New Roman" w:eastAsia="細明體" w:hAnsi="Times New Roman"/>
                <w:sz w:val="22"/>
                <w:szCs w:val="24"/>
              </w:rPr>
            </w:pPr>
            <w:r w:rsidRPr="00855DF9">
              <w:rPr>
                <w:rFonts w:ascii="Times New Roman" w:eastAsia="細明體" w:hAnsi="Times New Roman"/>
                <w:sz w:val="22"/>
                <w:szCs w:val="24"/>
              </w:rPr>
              <w:t>Accident happened more than six months</w:t>
            </w:r>
          </w:p>
        </w:tc>
        <w:tc>
          <w:tcPr>
            <w:tcW w:w="850" w:type="dxa"/>
            <w:shd w:val="clear" w:color="auto" w:fill="auto"/>
          </w:tcPr>
          <w:p w14:paraId="340AE3AF" w14:textId="77777777" w:rsidR="00A15C16" w:rsidRPr="009B4760" w:rsidRDefault="00A15C16" w:rsidP="00A15C16">
            <w:pPr>
              <w:jc w:val="center"/>
              <w:rPr>
                <w:rFonts w:ascii="Times New Roman" w:eastAsia="細明體" w:hAnsi="Times New Roman"/>
                <w:b/>
                <w:sz w:val="22"/>
                <w:szCs w:val="24"/>
              </w:rPr>
            </w:pPr>
            <w:r>
              <w:rPr>
                <w:rFonts w:ascii="Times New Roman" w:eastAsia="細明體" w:hAnsi="Times New Roman"/>
                <w:b/>
                <w:sz w:val="22"/>
                <w:szCs w:val="24"/>
              </w:rPr>
              <w:t>2</w:t>
            </w:r>
          </w:p>
        </w:tc>
        <w:tc>
          <w:tcPr>
            <w:tcW w:w="709" w:type="dxa"/>
            <w:shd w:val="clear" w:color="auto" w:fill="auto"/>
          </w:tcPr>
          <w:p w14:paraId="20CD810D" w14:textId="77777777" w:rsidR="00A15C16" w:rsidRPr="00855DF9" w:rsidRDefault="00A15C16" w:rsidP="00A15C16">
            <w:pPr>
              <w:jc w:val="center"/>
              <w:rPr>
                <w:rFonts w:ascii="Times New Roman" w:eastAsia="細明體" w:hAnsi="Times New Roman"/>
                <w:sz w:val="22"/>
                <w:szCs w:val="24"/>
              </w:rPr>
            </w:pPr>
            <w:r>
              <w:rPr>
                <w:rFonts w:ascii="Times New Roman" w:eastAsia="細明體" w:hAnsi="Times New Roman"/>
                <w:sz w:val="22"/>
                <w:szCs w:val="24"/>
              </w:rPr>
              <w:t>3.1</w:t>
            </w:r>
          </w:p>
        </w:tc>
      </w:tr>
      <w:tr w:rsidR="00A15C16" w:rsidRPr="008168F6" w14:paraId="516845FB" w14:textId="77777777" w:rsidTr="00A15C16">
        <w:tc>
          <w:tcPr>
            <w:tcW w:w="2689" w:type="dxa"/>
            <w:shd w:val="clear" w:color="auto" w:fill="auto"/>
          </w:tcPr>
          <w:p w14:paraId="551AC7C4" w14:textId="77777777" w:rsidR="00A15C16" w:rsidRPr="00855DF9" w:rsidRDefault="00A15C16" w:rsidP="00A15C16">
            <w:pPr>
              <w:rPr>
                <w:rFonts w:ascii="Times New Roman" w:eastAsia="細明體" w:hAnsi="Times New Roman"/>
                <w:sz w:val="22"/>
                <w:szCs w:val="24"/>
              </w:rPr>
            </w:pPr>
            <w:r>
              <w:rPr>
                <w:rFonts w:ascii="Times New Roman" w:eastAsia="細明體" w:hAnsi="Times New Roman" w:hint="eastAsia"/>
                <w:sz w:val="22"/>
                <w:szCs w:val="24"/>
              </w:rPr>
              <w:t>I</w:t>
            </w:r>
            <w:r>
              <w:rPr>
                <w:rFonts w:ascii="Times New Roman" w:eastAsia="細明體" w:hAnsi="Times New Roman"/>
                <w:sz w:val="22"/>
                <w:szCs w:val="24"/>
              </w:rPr>
              <w:t>njury/death not a direct result of the traffic accident</w:t>
            </w:r>
          </w:p>
        </w:tc>
        <w:tc>
          <w:tcPr>
            <w:tcW w:w="850" w:type="dxa"/>
            <w:shd w:val="clear" w:color="auto" w:fill="auto"/>
          </w:tcPr>
          <w:p w14:paraId="7F6E9652" w14:textId="77777777" w:rsidR="00A15C16" w:rsidRDefault="00A15C16" w:rsidP="00A15C16">
            <w:pPr>
              <w:jc w:val="center"/>
              <w:rPr>
                <w:rFonts w:ascii="Times New Roman" w:eastAsia="細明體" w:hAnsi="Times New Roman"/>
                <w:b/>
                <w:sz w:val="22"/>
                <w:szCs w:val="24"/>
              </w:rPr>
            </w:pPr>
            <w:r>
              <w:rPr>
                <w:rFonts w:ascii="Times New Roman" w:eastAsia="細明體" w:hAnsi="Times New Roman" w:hint="eastAsia"/>
                <w:b/>
                <w:sz w:val="22"/>
                <w:szCs w:val="24"/>
              </w:rPr>
              <w:t>1</w:t>
            </w:r>
          </w:p>
        </w:tc>
        <w:tc>
          <w:tcPr>
            <w:tcW w:w="709" w:type="dxa"/>
            <w:shd w:val="clear" w:color="auto" w:fill="auto"/>
          </w:tcPr>
          <w:p w14:paraId="5089CC1D" w14:textId="77777777" w:rsidR="00A15C16" w:rsidRDefault="00A15C16" w:rsidP="00A15C16">
            <w:pPr>
              <w:jc w:val="center"/>
              <w:rPr>
                <w:rFonts w:ascii="Times New Roman" w:eastAsia="細明體" w:hAnsi="Times New Roman"/>
                <w:sz w:val="22"/>
                <w:szCs w:val="24"/>
              </w:rPr>
            </w:pPr>
            <w:r>
              <w:rPr>
                <w:rFonts w:ascii="Times New Roman" w:eastAsia="細明體" w:hAnsi="Times New Roman" w:hint="eastAsia"/>
                <w:sz w:val="22"/>
                <w:szCs w:val="24"/>
              </w:rPr>
              <w:t>1</w:t>
            </w:r>
            <w:r>
              <w:rPr>
                <w:rFonts w:ascii="Times New Roman" w:eastAsia="細明體" w:hAnsi="Times New Roman"/>
                <w:sz w:val="22"/>
                <w:szCs w:val="24"/>
              </w:rPr>
              <w:t>.5</w:t>
            </w:r>
          </w:p>
        </w:tc>
      </w:tr>
      <w:tr w:rsidR="00A15C16" w:rsidRPr="008168F6" w14:paraId="23A6B1BF" w14:textId="77777777" w:rsidTr="00A15C16">
        <w:tc>
          <w:tcPr>
            <w:tcW w:w="2689" w:type="dxa"/>
            <w:shd w:val="clear" w:color="auto" w:fill="auto"/>
          </w:tcPr>
          <w:p w14:paraId="28519908" w14:textId="77777777" w:rsidR="00A15C16" w:rsidRDefault="00A15C16" w:rsidP="00A15C16">
            <w:pPr>
              <w:rPr>
                <w:rFonts w:ascii="Times New Roman" w:eastAsia="細明體" w:hAnsi="Times New Roman"/>
                <w:sz w:val="22"/>
                <w:szCs w:val="24"/>
              </w:rPr>
            </w:pPr>
            <w:r>
              <w:rPr>
                <w:rFonts w:ascii="Times New Roman" w:eastAsia="細明體" w:hAnsi="Times New Roman" w:hint="eastAsia"/>
                <w:sz w:val="22"/>
                <w:szCs w:val="24"/>
              </w:rPr>
              <w:t>R</w:t>
            </w:r>
            <w:r>
              <w:rPr>
                <w:rFonts w:ascii="Times New Roman" w:eastAsia="細明體" w:hAnsi="Times New Roman"/>
                <w:sz w:val="22"/>
                <w:szCs w:val="24"/>
              </w:rPr>
              <w:t>esidence requirement not met</w:t>
            </w:r>
          </w:p>
        </w:tc>
        <w:tc>
          <w:tcPr>
            <w:tcW w:w="850" w:type="dxa"/>
            <w:shd w:val="clear" w:color="auto" w:fill="auto"/>
          </w:tcPr>
          <w:p w14:paraId="5D68A27E" w14:textId="77777777" w:rsidR="00A15C16" w:rsidRDefault="00A15C16" w:rsidP="00A15C16">
            <w:pPr>
              <w:jc w:val="center"/>
              <w:rPr>
                <w:rFonts w:ascii="Times New Roman" w:eastAsia="細明體" w:hAnsi="Times New Roman"/>
                <w:b/>
                <w:sz w:val="22"/>
                <w:szCs w:val="24"/>
              </w:rPr>
            </w:pPr>
            <w:r>
              <w:rPr>
                <w:rFonts w:ascii="Times New Roman" w:eastAsia="細明體" w:hAnsi="Times New Roman" w:hint="eastAsia"/>
                <w:b/>
                <w:sz w:val="22"/>
                <w:szCs w:val="24"/>
              </w:rPr>
              <w:t>1</w:t>
            </w:r>
          </w:p>
        </w:tc>
        <w:tc>
          <w:tcPr>
            <w:tcW w:w="709" w:type="dxa"/>
            <w:shd w:val="clear" w:color="auto" w:fill="auto"/>
          </w:tcPr>
          <w:p w14:paraId="122EACC5" w14:textId="77777777" w:rsidR="00A15C16" w:rsidRDefault="00A15C16" w:rsidP="00A15C16">
            <w:pPr>
              <w:jc w:val="center"/>
              <w:rPr>
                <w:rFonts w:ascii="Times New Roman" w:eastAsia="細明體" w:hAnsi="Times New Roman"/>
                <w:sz w:val="22"/>
                <w:szCs w:val="24"/>
              </w:rPr>
            </w:pPr>
            <w:r>
              <w:rPr>
                <w:rFonts w:ascii="Times New Roman" w:eastAsia="細明體" w:hAnsi="Times New Roman" w:hint="eastAsia"/>
                <w:sz w:val="22"/>
                <w:szCs w:val="24"/>
              </w:rPr>
              <w:t>1</w:t>
            </w:r>
            <w:r>
              <w:rPr>
                <w:rFonts w:ascii="Times New Roman" w:eastAsia="細明體" w:hAnsi="Times New Roman"/>
                <w:sz w:val="22"/>
                <w:szCs w:val="24"/>
              </w:rPr>
              <w:t>.5</w:t>
            </w:r>
          </w:p>
        </w:tc>
      </w:tr>
      <w:tr w:rsidR="00A15C16" w:rsidRPr="008168F6" w14:paraId="59808571" w14:textId="77777777" w:rsidTr="00A15C16">
        <w:tc>
          <w:tcPr>
            <w:tcW w:w="2689" w:type="dxa"/>
            <w:shd w:val="clear" w:color="auto" w:fill="auto"/>
          </w:tcPr>
          <w:p w14:paraId="4CFDBE5C" w14:textId="77777777" w:rsidR="00A15C16" w:rsidRPr="00AF4B75" w:rsidRDefault="00A15C16" w:rsidP="00A15C16">
            <w:pPr>
              <w:jc w:val="both"/>
              <w:rPr>
                <w:rFonts w:ascii="Times New Roman" w:eastAsia="細明體" w:hAnsi="Times New Roman"/>
                <w:b/>
                <w:sz w:val="24"/>
                <w:szCs w:val="24"/>
              </w:rPr>
            </w:pPr>
            <w:r w:rsidRPr="00AF4B75">
              <w:rPr>
                <w:rFonts w:ascii="Times New Roman" w:eastAsia="細明體" w:hAnsi="Times New Roman"/>
                <w:b/>
                <w:sz w:val="24"/>
                <w:szCs w:val="24"/>
              </w:rPr>
              <w:t>Total</w:t>
            </w:r>
          </w:p>
        </w:tc>
        <w:tc>
          <w:tcPr>
            <w:tcW w:w="850" w:type="dxa"/>
            <w:shd w:val="clear" w:color="auto" w:fill="auto"/>
          </w:tcPr>
          <w:p w14:paraId="3D7C9E52" w14:textId="77777777" w:rsidR="00A15C16" w:rsidRPr="00AF4B75" w:rsidRDefault="00A15C16" w:rsidP="00A15C16">
            <w:pPr>
              <w:jc w:val="center"/>
              <w:rPr>
                <w:rFonts w:ascii="Times New Roman" w:eastAsia="細明體" w:hAnsi="Times New Roman"/>
                <w:b/>
                <w:sz w:val="24"/>
                <w:szCs w:val="24"/>
              </w:rPr>
            </w:pPr>
            <w:r w:rsidRPr="00AF4B75">
              <w:rPr>
                <w:rFonts w:ascii="Times New Roman" w:eastAsia="細明體" w:hAnsi="Times New Roman"/>
                <w:b/>
                <w:sz w:val="24"/>
                <w:szCs w:val="24"/>
              </w:rPr>
              <w:t>65</w:t>
            </w:r>
          </w:p>
        </w:tc>
        <w:tc>
          <w:tcPr>
            <w:tcW w:w="709" w:type="dxa"/>
            <w:tcBorders>
              <w:top w:val="single" w:sz="4" w:space="0" w:color="000000"/>
              <w:bottom w:val="nil"/>
              <w:right w:val="nil"/>
            </w:tcBorders>
            <w:shd w:val="clear" w:color="auto" w:fill="auto"/>
          </w:tcPr>
          <w:p w14:paraId="70D293E4" w14:textId="77777777" w:rsidR="00A15C16" w:rsidRPr="00855DF9" w:rsidRDefault="00A15C16" w:rsidP="00A15C16">
            <w:pPr>
              <w:jc w:val="center"/>
              <w:rPr>
                <w:rFonts w:ascii="Times New Roman" w:eastAsia="細明體" w:hAnsi="Times New Roman"/>
                <w:sz w:val="22"/>
                <w:szCs w:val="24"/>
              </w:rPr>
            </w:pPr>
          </w:p>
        </w:tc>
      </w:tr>
    </w:tbl>
    <w:p w14:paraId="0AD5E075" w14:textId="47E94C33" w:rsidR="00DA1684" w:rsidRPr="00160A68" w:rsidRDefault="00A15C16" w:rsidP="00DA1684">
      <w:pPr>
        <w:tabs>
          <w:tab w:val="left" w:pos="3620"/>
        </w:tabs>
        <w:jc w:val="both"/>
        <w:rPr>
          <w:rFonts w:ascii="Times New Roman" w:hAnsi="Times New Roman"/>
          <w:b/>
          <w:sz w:val="26"/>
        </w:rPr>
      </w:pPr>
      <w:r w:rsidRPr="00D86A7E">
        <w:rPr>
          <w:rFonts w:ascii="Times New Roman" w:hAnsi="Times New Roman"/>
          <w:b/>
          <w:noProof/>
          <w:sz w:val="26"/>
        </w:rPr>
        <mc:AlternateContent>
          <mc:Choice Requires="wps">
            <w:drawing>
              <wp:anchor distT="45720" distB="45720" distL="114300" distR="114300" simplePos="0" relativeHeight="251717120" behindDoc="0" locked="0" layoutInCell="1" allowOverlap="1" wp14:anchorId="550A3AA4" wp14:editId="2747DA3F">
                <wp:simplePos x="0" y="0"/>
                <wp:positionH relativeFrom="margin">
                  <wp:posOffset>2672715</wp:posOffset>
                </wp:positionH>
                <wp:positionV relativeFrom="paragraph">
                  <wp:posOffset>774700</wp:posOffset>
                </wp:positionV>
                <wp:extent cx="1029335" cy="790575"/>
                <wp:effectExtent l="0" t="0" r="18415" b="2857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790575"/>
                        </a:xfrm>
                        <a:prstGeom prst="rect">
                          <a:avLst/>
                        </a:prstGeom>
                        <a:noFill/>
                        <a:ln w="9525">
                          <a:solidFill>
                            <a:schemeClr val="bg1"/>
                          </a:solidFill>
                          <a:miter lim="800000"/>
                          <a:headEnd/>
                          <a:tailEnd/>
                        </a:ln>
                      </wps:spPr>
                      <wps:txbx>
                        <w:txbxContent>
                          <w:p w14:paraId="35737227" w14:textId="6CD962BB" w:rsidR="00333CE2" w:rsidRPr="008F4CB5" w:rsidRDefault="00333CE2" w:rsidP="00DA1684">
                            <w:pPr>
                              <w:rPr>
                                <w:sz w:val="18"/>
                              </w:rPr>
                            </w:pPr>
                            <w:r>
                              <w:rPr>
                                <w:sz w:val="18"/>
                              </w:rPr>
                              <w:t>No/less than three days’ sick leave</w:t>
                            </w:r>
                          </w:p>
                          <w:p w14:paraId="28EF1E8E" w14:textId="3527F490" w:rsidR="00333CE2" w:rsidRPr="0046670A" w:rsidRDefault="00333CE2" w:rsidP="00DA1684">
                            <w:pPr>
                              <w:jc w:val="center"/>
                              <w:rPr>
                                <w:sz w:val="18"/>
                              </w:rPr>
                            </w:pPr>
                            <w:r w:rsidRPr="0046670A">
                              <w:rPr>
                                <w:sz w:val="18"/>
                              </w:rPr>
                              <w:t>55.4%</w:t>
                            </w:r>
                          </w:p>
                          <w:p w14:paraId="78740600" w14:textId="495373B2" w:rsidR="00333CE2" w:rsidRPr="00420A55" w:rsidRDefault="00333CE2" w:rsidP="00DA1684">
                            <w:pPr>
                              <w:jc w:val="center"/>
                              <w:rPr>
                                <w:b/>
                                <w:sz w:val="18"/>
                              </w:rPr>
                            </w:pPr>
                            <w:r w:rsidRPr="0046670A">
                              <w:rPr>
                                <w:b/>
                                <w:sz w:val="18"/>
                              </w:rPr>
                              <w:t xml:space="preserve">36 </w:t>
                            </w:r>
                            <w:r w:rsidRPr="00420A55">
                              <w:rPr>
                                <w:b/>
                                <w:sz w:val="18"/>
                              </w:rPr>
                              <w:t>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A3AA4" id="_x0000_s1055" type="#_x0000_t202" style="position:absolute;left:0;text-align:left;margin-left:210.45pt;margin-top:61pt;width:81.05pt;height:62.25pt;z-index:25171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" filled="f" strokecolor="white [3212]">
                <v:textbox>
                  <w:txbxContent>
                    <w:p w14:paraId="35737227" w14:textId="6CD962BB" w:rsidR="00333CE2" w:rsidRPr="008F4CB5" w:rsidRDefault="00333CE2" w:rsidP="00DA1684">
                      <w:pPr>
                        <w:rPr>
                          <w:sz w:val="18"/>
                        </w:rPr>
                      </w:pPr>
                      <w:r>
                        <w:rPr>
                          <w:sz w:val="18"/>
                        </w:rPr>
                        <w:t>No/less than three days’ sick leave</w:t>
                      </w:r>
                    </w:p>
                    <w:p w14:paraId="28EF1E8E" w14:textId="3527F490" w:rsidR="00333CE2" w:rsidRPr="0046670A" w:rsidRDefault="00333CE2" w:rsidP="00DA1684">
                      <w:pPr>
                        <w:jc w:val="center"/>
                        <w:rPr>
                          <w:sz w:val="18"/>
                        </w:rPr>
                      </w:pPr>
                      <w:r w:rsidRPr="0046670A">
                        <w:rPr>
                          <w:sz w:val="18"/>
                        </w:rPr>
                        <w:t>55.4%</w:t>
                      </w:r>
                    </w:p>
                    <w:p w14:paraId="78740600" w14:textId="495373B2" w:rsidR="00333CE2" w:rsidRPr="00420A55" w:rsidRDefault="00333CE2" w:rsidP="00DA1684">
                      <w:pPr>
                        <w:jc w:val="center"/>
                        <w:rPr>
                          <w:b/>
                          <w:sz w:val="18"/>
                        </w:rPr>
                      </w:pPr>
                      <w:r w:rsidRPr="0046670A">
                        <w:rPr>
                          <w:b/>
                          <w:sz w:val="18"/>
                        </w:rPr>
                        <w:t xml:space="preserve">36 </w:t>
                      </w:r>
                      <w:r w:rsidRPr="00420A55">
                        <w:rPr>
                          <w:b/>
                          <w:sz w:val="18"/>
                        </w:rPr>
                        <w:t>cases</w:t>
                      </w:r>
                    </w:p>
                  </w:txbxContent>
                </v:textbox>
                <w10:wrap anchorx="margin"/>
              </v:shape>
            </w:pict>
          </mc:Fallback>
        </mc:AlternateContent>
      </w:r>
      <w:r w:rsidRPr="00300EA2">
        <w:rPr>
          <w:rFonts w:ascii="Times New Roman" w:hAnsi="Times New Roman"/>
          <w:b/>
          <w:noProof/>
          <w:sz w:val="26"/>
        </w:rPr>
        <mc:AlternateContent>
          <mc:Choice Requires="wps">
            <w:drawing>
              <wp:anchor distT="45720" distB="45720" distL="114300" distR="114300" simplePos="0" relativeHeight="251764224" behindDoc="0" locked="0" layoutInCell="1" allowOverlap="1" wp14:anchorId="758E4408" wp14:editId="65F6E7BF">
                <wp:simplePos x="0" y="0"/>
                <wp:positionH relativeFrom="column">
                  <wp:posOffset>5295265</wp:posOffset>
                </wp:positionH>
                <wp:positionV relativeFrom="paragraph">
                  <wp:posOffset>950595</wp:posOffset>
                </wp:positionV>
                <wp:extent cx="1229360" cy="771525"/>
                <wp:effectExtent l="0" t="0" r="0" b="0"/>
                <wp:wrapThrough wrapText="bothSides">
                  <wp:wrapPolygon edited="0">
                    <wp:start x="1004" y="0"/>
                    <wp:lineTo x="1004" y="20800"/>
                    <wp:lineTo x="20417" y="20800"/>
                    <wp:lineTo x="20417" y="0"/>
                    <wp:lineTo x="1004" y="0"/>
                  </wp:wrapPolygon>
                </wp:wrapThrough>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771525"/>
                        </a:xfrm>
                        <a:prstGeom prst="rect">
                          <a:avLst/>
                        </a:prstGeom>
                        <a:noFill/>
                        <a:ln w="9525">
                          <a:noFill/>
                          <a:miter lim="800000"/>
                          <a:headEnd/>
                          <a:tailEnd/>
                        </a:ln>
                      </wps:spPr>
                      <wps:txbx>
                        <w:txbxContent>
                          <w:p w14:paraId="704C76B6" w14:textId="77777777" w:rsidR="00333CE2" w:rsidRPr="00926883" w:rsidRDefault="00333CE2" w:rsidP="00926883">
                            <w:pPr>
                              <w:jc w:val="center"/>
                              <w:rPr>
                                <w:sz w:val="18"/>
                              </w:rPr>
                            </w:pPr>
                            <w:r w:rsidRPr="00926883">
                              <w:rPr>
                                <w:sz w:val="18"/>
                              </w:rPr>
                              <w:t>Injury/death not a direct result of the traffic accident</w:t>
                            </w:r>
                          </w:p>
                          <w:p w14:paraId="40731DA7" w14:textId="77777777" w:rsidR="00333CE2" w:rsidRPr="0046670A" w:rsidRDefault="00333CE2" w:rsidP="00926883">
                            <w:pPr>
                              <w:jc w:val="center"/>
                              <w:rPr>
                                <w:sz w:val="18"/>
                              </w:rPr>
                            </w:pPr>
                            <w:r w:rsidRPr="0046670A">
                              <w:rPr>
                                <w:sz w:val="18"/>
                              </w:rPr>
                              <w:t>1.5%</w:t>
                            </w:r>
                          </w:p>
                          <w:p w14:paraId="1B455B20" w14:textId="77777777" w:rsidR="00333CE2" w:rsidRPr="00926883" w:rsidRDefault="00333CE2" w:rsidP="00926883">
                            <w:pPr>
                              <w:jc w:val="center"/>
                              <w:rPr>
                                <w:sz w:val="18"/>
                              </w:rPr>
                            </w:pPr>
                            <w:r w:rsidRPr="0046670A">
                              <w:rPr>
                                <w:b/>
                                <w:bCs/>
                                <w:sz w:val="18"/>
                              </w:rPr>
                              <w:t>1 c</w:t>
                            </w:r>
                            <w:r w:rsidRPr="00926883">
                              <w:rPr>
                                <w:b/>
                                <w:bCs/>
                                <w:sz w:val="18"/>
                              </w:rPr>
                              <w:t xml:space="preserve">ase </w:t>
                            </w:r>
                          </w:p>
                          <w:p w14:paraId="75C38533" w14:textId="38568837" w:rsidR="00333CE2" w:rsidRPr="00D628F5" w:rsidRDefault="00333CE2" w:rsidP="00926883">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E4408" id="_x0000_s1056" type="#_x0000_t202" style="position:absolute;left:0;text-align:left;margin-left:416.95pt;margin-top:74.85pt;width:96.8pt;height:60.7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" filled="f" stroked="f">
                <v:textbox>
                  <w:txbxContent>
                    <w:p w14:paraId="704C76B6" w14:textId="77777777" w:rsidR="00333CE2" w:rsidRPr="00926883" w:rsidRDefault="00333CE2" w:rsidP="00926883">
                      <w:pPr>
                        <w:jc w:val="center"/>
                        <w:rPr>
                          <w:sz w:val="18"/>
                        </w:rPr>
                      </w:pPr>
                      <w:r w:rsidRPr="00926883">
                        <w:rPr>
                          <w:sz w:val="18"/>
                        </w:rPr>
                        <w:t>Injury/death not a direct result of the traffic accident</w:t>
                      </w:r>
                    </w:p>
                    <w:p w14:paraId="40731DA7" w14:textId="77777777" w:rsidR="00333CE2" w:rsidRPr="0046670A" w:rsidRDefault="00333CE2" w:rsidP="00926883">
                      <w:pPr>
                        <w:jc w:val="center"/>
                        <w:rPr>
                          <w:sz w:val="18"/>
                        </w:rPr>
                      </w:pPr>
                      <w:r w:rsidRPr="0046670A">
                        <w:rPr>
                          <w:sz w:val="18"/>
                        </w:rPr>
                        <w:t>1.5%</w:t>
                      </w:r>
                    </w:p>
                    <w:p w14:paraId="1B455B20" w14:textId="77777777" w:rsidR="00333CE2" w:rsidRPr="00926883" w:rsidRDefault="00333CE2" w:rsidP="00926883">
                      <w:pPr>
                        <w:jc w:val="center"/>
                        <w:rPr>
                          <w:sz w:val="18"/>
                        </w:rPr>
                      </w:pPr>
                      <w:r w:rsidRPr="0046670A">
                        <w:rPr>
                          <w:b/>
                          <w:bCs/>
                          <w:sz w:val="18"/>
                        </w:rPr>
                        <w:t>1 c</w:t>
                      </w:r>
                      <w:r w:rsidRPr="00926883">
                        <w:rPr>
                          <w:b/>
                          <w:bCs/>
                          <w:sz w:val="18"/>
                        </w:rPr>
                        <w:t xml:space="preserve">ase </w:t>
                      </w:r>
                    </w:p>
                    <w:p w14:paraId="75C38533" w14:textId="38568837" w:rsidR="00333CE2" w:rsidRPr="00D628F5" w:rsidRDefault="00333CE2" w:rsidP="00926883">
                      <w:pPr>
                        <w:jc w:val="center"/>
                        <w:rPr>
                          <w:b/>
                          <w:sz w:val="18"/>
                        </w:rPr>
                      </w:pPr>
                    </w:p>
                  </w:txbxContent>
                </v:textbox>
                <w10:wrap type="through"/>
              </v:shape>
            </w:pict>
          </mc:Fallback>
        </mc:AlternateContent>
      </w:r>
      <w:r w:rsidRPr="00300EA2">
        <w:rPr>
          <w:rFonts w:ascii="Times New Roman" w:hAnsi="Times New Roman"/>
          <w:b/>
          <w:noProof/>
          <w:sz w:val="26"/>
        </w:rPr>
        <mc:AlternateContent>
          <mc:Choice Requires="wps">
            <w:drawing>
              <wp:anchor distT="45720" distB="45720" distL="114300" distR="114300" simplePos="0" relativeHeight="251719168" behindDoc="0" locked="0" layoutInCell="1" allowOverlap="1" wp14:anchorId="1C588D95" wp14:editId="163A7D56">
                <wp:simplePos x="0" y="0"/>
                <wp:positionH relativeFrom="column">
                  <wp:posOffset>5019040</wp:posOffset>
                </wp:positionH>
                <wp:positionV relativeFrom="paragraph">
                  <wp:posOffset>337820</wp:posOffset>
                </wp:positionV>
                <wp:extent cx="1229360" cy="729615"/>
                <wp:effectExtent l="0" t="0" r="0" b="0"/>
                <wp:wrapThrough wrapText="bothSides">
                  <wp:wrapPolygon edited="0">
                    <wp:start x="1004" y="0"/>
                    <wp:lineTo x="1004" y="20867"/>
                    <wp:lineTo x="20417" y="20867"/>
                    <wp:lineTo x="20417" y="0"/>
                    <wp:lineTo x="1004" y="0"/>
                  </wp:wrapPolygon>
                </wp:wrapThrough>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729615"/>
                        </a:xfrm>
                        <a:prstGeom prst="rect">
                          <a:avLst/>
                        </a:prstGeom>
                        <a:noFill/>
                        <a:ln w="9525">
                          <a:noFill/>
                          <a:miter lim="800000"/>
                          <a:headEnd/>
                          <a:tailEnd/>
                        </a:ln>
                      </wps:spPr>
                      <wps:txbx>
                        <w:txbxContent>
                          <w:p w14:paraId="0E82FE9D" w14:textId="77777777" w:rsidR="00333CE2" w:rsidRPr="00300EA2" w:rsidRDefault="00333CE2" w:rsidP="00DA1684">
                            <w:pPr>
                              <w:jc w:val="center"/>
                              <w:rPr>
                                <w:sz w:val="18"/>
                              </w:rPr>
                            </w:pPr>
                            <w:r w:rsidRPr="00300EA2">
                              <w:rPr>
                                <w:sz w:val="18"/>
                              </w:rPr>
                              <w:t>Accident happened more than six months</w:t>
                            </w:r>
                          </w:p>
                          <w:p w14:paraId="526E74BF" w14:textId="50F01F12" w:rsidR="00333CE2" w:rsidRPr="0046670A" w:rsidRDefault="00333CE2" w:rsidP="00DA1684">
                            <w:pPr>
                              <w:jc w:val="center"/>
                              <w:rPr>
                                <w:sz w:val="18"/>
                              </w:rPr>
                            </w:pPr>
                            <w:r w:rsidRPr="0046670A">
                              <w:rPr>
                                <w:sz w:val="18"/>
                              </w:rPr>
                              <w:t>3.1%</w:t>
                            </w:r>
                          </w:p>
                          <w:p w14:paraId="7281A790" w14:textId="26E4DE11" w:rsidR="00333CE2" w:rsidRPr="00D628F5" w:rsidRDefault="00333CE2" w:rsidP="00DA1684">
                            <w:pPr>
                              <w:jc w:val="center"/>
                              <w:rPr>
                                <w:b/>
                                <w:sz w:val="18"/>
                              </w:rPr>
                            </w:pPr>
                            <w:r w:rsidRPr="0046670A">
                              <w:rPr>
                                <w:b/>
                                <w:sz w:val="18"/>
                              </w:rPr>
                              <w:t xml:space="preserve">2 </w:t>
                            </w:r>
                            <w:r w:rsidRPr="00D628F5">
                              <w:rPr>
                                <w:b/>
                                <w:sz w:val="18"/>
                              </w:rPr>
                              <w:t>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88D95" id="_x0000_s1057" type="#_x0000_t202" style="position:absolute;left:0;text-align:left;margin-left:395.2pt;margin-top:26.6pt;width:96.8pt;height:57.4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" filled="f" stroked="f">
                <v:textbox>
                  <w:txbxContent>
                    <w:p w14:paraId="0E82FE9D" w14:textId="77777777" w:rsidR="00333CE2" w:rsidRPr="00300EA2" w:rsidRDefault="00333CE2" w:rsidP="00DA1684">
                      <w:pPr>
                        <w:jc w:val="center"/>
                        <w:rPr>
                          <w:sz w:val="18"/>
                        </w:rPr>
                      </w:pPr>
                      <w:r w:rsidRPr="00300EA2">
                        <w:rPr>
                          <w:sz w:val="18"/>
                        </w:rPr>
                        <w:t>Accident happened more than six months</w:t>
                      </w:r>
                    </w:p>
                    <w:p w14:paraId="526E74BF" w14:textId="50F01F12" w:rsidR="00333CE2" w:rsidRPr="0046670A" w:rsidRDefault="00333CE2" w:rsidP="00DA1684">
                      <w:pPr>
                        <w:jc w:val="center"/>
                        <w:rPr>
                          <w:sz w:val="18"/>
                        </w:rPr>
                      </w:pPr>
                      <w:r w:rsidRPr="0046670A">
                        <w:rPr>
                          <w:sz w:val="18"/>
                        </w:rPr>
                        <w:t>3.1%</w:t>
                      </w:r>
                    </w:p>
                    <w:p w14:paraId="7281A790" w14:textId="26E4DE11" w:rsidR="00333CE2" w:rsidRPr="00D628F5" w:rsidRDefault="00333CE2" w:rsidP="00DA1684">
                      <w:pPr>
                        <w:jc w:val="center"/>
                        <w:rPr>
                          <w:b/>
                          <w:sz w:val="18"/>
                        </w:rPr>
                      </w:pPr>
                      <w:r w:rsidRPr="0046670A">
                        <w:rPr>
                          <w:b/>
                          <w:sz w:val="18"/>
                        </w:rPr>
                        <w:t xml:space="preserve">2 </w:t>
                      </w:r>
                      <w:r w:rsidRPr="00D628F5">
                        <w:rPr>
                          <w:b/>
                          <w:sz w:val="18"/>
                        </w:rPr>
                        <w:t>cases</w:t>
                      </w:r>
                    </w:p>
                  </w:txbxContent>
                </v:textbox>
                <w10:wrap type="through"/>
              </v:shape>
            </w:pict>
          </mc:Fallback>
        </mc:AlternateContent>
      </w:r>
      <w:r>
        <w:rPr>
          <w:rFonts w:ascii="Times New Roman" w:hAnsi="Times New Roman"/>
          <w:b/>
          <w:noProof/>
          <w:sz w:val="26"/>
        </w:rPr>
        <mc:AlternateContent>
          <mc:Choice Requires="wps">
            <w:drawing>
              <wp:anchor distT="0" distB="0" distL="114300" distR="114300" simplePos="0" relativeHeight="251783680" behindDoc="0" locked="0" layoutInCell="1" allowOverlap="1" wp14:anchorId="7656314B" wp14:editId="1B9E543C">
                <wp:simplePos x="0" y="0"/>
                <wp:positionH relativeFrom="margin">
                  <wp:posOffset>2294890</wp:posOffset>
                </wp:positionH>
                <wp:positionV relativeFrom="paragraph">
                  <wp:posOffset>61595</wp:posOffset>
                </wp:positionV>
                <wp:extent cx="1267460" cy="304800"/>
                <wp:effectExtent l="0" t="0" r="0" b="0"/>
                <wp:wrapNone/>
                <wp:docPr id="10"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4A39ED55" w14:textId="451B221F" w:rsidR="00333CE2" w:rsidRDefault="00333CE2" w:rsidP="00A15C16">
                            <w:pPr>
                              <w:rPr>
                                <w:rFonts w:ascii="Times New Roman" w:hAnsi="Times New Roman"/>
                                <w:b/>
                                <w:sz w:val="18"/>
                                <w:szCs w:val="18"/>
                              </w:rPr>
                            </w:pPr>
                            <w:r w:rsidRPr="006E19A1">
                              <w:rPr>
                                <w:rFonts w:ascii="Times New Roman" w:hAnsi="Times New Roman" w:hint="eastAsia"/>
                                <w:b/>
                                <w:sz w:val="18"/>
                                <w:szCs w:val="18"/>
                              </w:rPr>
                              <w:t>F</w:t>
                            </w:r>
                            <w:r>
                              <w:rPr>
                                <w:rFonts w:ascii="Times New Roman" w:hAnsi="Times New Roman"/>
                                <w:b/>
                                <w:sz w:val="18"/>
                                <w:szCs w:val="18"/>
                              </w:rPr>
                              <w:t>or the yea</w:t>
                            </w:r>
                            <w:r w:rsidRPr="0046670A">
                              <w:rPr>
                                <w:rFonts w:ascii="Times New Roman" w:hAnsi="Times New Roman"/>
                                <w:b/>
                                <w:sz w:val="18"/>
                                <w:szCs w:val="18"/>
                              </w:rPr>
                              <w:t>r 2022-23</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656314B" id="_x0000_s1058" type="#_x0000_t202" style="position:absolute;left:0;text-align:left;margin-left:180.7pt;margin-top:4.85pt;width:99.8pt;height:24pt;z-index:251783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" filled="f" stroked="f" strokecolor="#969696">
                <v:textbox>
                  <w:txbxContent>
                    <w:p w14:paraId="4A39ED55" w14:textId="451B221F" w:rsidR="00333CE2" w:rsidRDefault="00333CE2" w:rsidP="00A15C16">
                      <w:pPr>
                        <w:rPr>
                          <w:rFonts w:ascii="Times New Roman" w:hAnsi="Times New Roman"/>
                          <w:b/>
                          <w:sz w:val="18"/>
                          <w:szCs w:val="18"/>
                        </w:rPr>
                      </w:pPr>
                      <w:r w:rsidRPr="006E19A1">
                        <w:rPr>
                          <w:rFonts w:ascii="Times New Roman" w:hAnsi="Times New Roman" w:hint="eastAsia"/>
                          <w:b/>
                          <w:sz w:val="18"/>
                          <w:szCs w:val="18"/>
                        </w:rPr>
                        <w:t>F</w:t>
                      </w:r>
                      <w:r>
                        <w:rPr>
                          <w:rFonts w:ascii="Times New Roman" w:hAnsi="Times New Roman"/>
                          <w:b/>
                          <w:sz w:val="18"/>
                          <w:szCs w:val="18"/>
                        </w:rPr>
                        <w:t>or the yea</w:t>
                      </w:r>
                      <w:r w:rsidRPr="0046670A">
                        <w:rPr>
                          <w:rFonts w:ascii="Times New Roman" w:hAnsi="Times New Roman"/>
                          <w:b/>
                          <w:sz w:val="18"/>
                          <w:szCs w:val="18"/>
                        </w:rPr>
                        <w:t>r 2022-23</w:t>
                      </w:r>
                    </w:p>
                  </w:txbxContent>
                </v:textbox>
                <w10:wrap anchorx="margin"/>
              </v:shape>
            </w:pict>
          </mc:Fallback>
        </mc:AlternateContent>
      </w:r>
      <w:r w:rsidR="006E19A1">
        <w:rPr>
          <w:rFonts w:ascii="Times New Roman" w:hAnsi="Times New Roman"/>
          <w:b/>
          <w:sz w:val="26"/>
        </w:rPr>
        <w:tab/>
      </w:r>
      <w:r w:rsidR="006E19A1">
        <w:rPr>
          <w:rFonts w:ascii="Times New Roman" w:hAnsi="Times New Roman"/>
          <w:b/>
          <w:sz w:val="26"/>
        </w:rPr>
        <w:tab/>
      </w:r>
      <w:r w:rsidR="00DA1684" w:rsidRPr="00160A68">
        <w:rPr>
          <w:rFonts w:ascii="Times New Roman" w:hAnsi="Times New Roman"/>
          <w:b/>
          <w:sz w:val="26"/>
        </w:rPr>
        <w:tab/>
      </w:r>
    </w:p>
    <w:p w14:paraId="4A10996F" w14:textId="39E8A7F1" w:rsidR="00DA1684" w:rsidRPr="006E19A1" w:rsidRDefault="00A15C16" w:rsidP="00A15C16">
      <w:pPr>
        <w:ind w:firstLineChars="1090" w:firstLine="2837"/>
        <w:jc w:val="both"/>
        <w:rPr>
          <w:rFonts w:ascii="Times New Roman" w:hAnsi="Times New Roman"/>
          <w:b/>
          <w:sz w:val="18"/>
          <w:szCs w:val="18"/>
        </w:rPr>
      </w:pPr>
      <w:r w:rsidRPr="00637EFC">
        <w:rPr>
          <w:rFonts w:ascii="Times New Roman" w:hAnsi="Times New Roman"/>
          <w:b/>
          <w:noProof/>
          <w:sz w:val="26"/>
        </w:rPr>
        <mc:AlternateContent>
          <mc:Choice Requires="wps">
            <w:drawing>
              <wp:anchor distT="45720" distB="45720" distL="114300" distR="114300" simplePos="0" relativeHeight="251718144" behindDoc="0" locked="0" layoutInCell="1" allowOverlap="1" wp14:anchorId="61BED808" wp14:editId="4FDCDE0C">
                <wp:simplePos x="0" y="0"/>
                <wp:positionH relativeFrom="column">
                  <wp:posOffset>3719830</wp:posOffset>
                </wp:positionH>
                <wp:positionV relativeFrom="paragraph">
                  <wp:posOffset>105410</wp:posOffset>
                </wp:positionV>
                <wp:extent cx="1076325" cy="619125"/>
                <wp:effectExtent l="0" t="0" r="28575" b="28575"/>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19125"/>
                        </a:xfrm>
                        <a:prstGeom prst="rect">
                          <a:avLst/>
                        </a:prstGeom>
                        <a:solidFill>
                          <a:srgbClr val="FFFFFF"/>
                        </a:solidFill>
                        <a:ln w="9525">
                          <a:solidFill>
                            <a:schemeClr val="bg1"/>
                          </a:solidFill>
                          <a:miter lim="800000"/>
                          <a:headEnd/>
                          <a:tailEnd/>
                        </a:ln>
                      </wps:spPr>
                      <wps:txbx>
                        <w:txbxContent>
                          <w:p w14:paraId="1578686F" w14:textId="0794A70D" w:rsidR="00333CE2" w:rsidRPr="00300EA2" w:rsidRDefault="00333CE2" w:rsidP="00DA1684">
                            <w:pPr>
                              <w:rPr>
                                <w:sz w:val="18"/>
                              </w:rPr>
                            </w:pPr>
                            <w:r w:rsidRPr="00300EA2">
                              <w:rPr>
                                <w:sz w:val="18"/>
                              </w:rPr>
                              <w:t>Case not classified as traffic accident</w:t>
                            </w:r>
                          </w:p>
                          <w:p w14:paraId="474B273E" w14:textId="426126BF" w:rsidR="00333CE2" w:rsidRPr="0046670A" w:rsidRDefault="00333CE2" w:rsidP="00DA1684">
                            <w:pPr>
                              <w:jc w:val="center"/>
                              <w:rPr>
                                <w:sz w:val="18"/>
                              </w:rPr>
                            </w:pPr>
                            <w:r w:rsidRPr="0046670A">
                              <w:rPr>
                                <w:sz w:val="18"/>
                              </w:rPr>
                              <w:t>38.5%</w:t>
                            </w:r>
                          </w:p>
                          <w:p w14:paraId="292D42DA" w14:textId="24183D30" w:rsidR="00333CE2" w:rsidRPr="00D628F5" w:rsidRDefault="00333CE2" w:rsidP="00DA1684">
                            <w:pPr>
                              <w:jc w:val="center"/>
                              <w:rPr>
                                <w:b/>
                                <w:sz w:val="18"/>
                              </w:rPr>
                            </w:pPr>
                            <w:r w:rsidRPr="0046670A">
                              <w:rPr>
                                <w:b/>
                                <w:sz w:val="18"/>
                              </w:rPr>
                              <w:t xml:space="preserve">25 </w:t>
                            </w:r>
                            <w:r w:rsidRPr="00D628F5">
                              <w:rPr>
                                <w:b/>
                                <w:sz w:val="18"/>
                              </w:rPr>
                              <w:t>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ED808" id="_x0000_s1059" type="#_x0000_t202" style="position:absolute;left:0;text-align:left;margin-left:292.9pt;margin-top:8.3pt;width:84.75pt;height:48.7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" strokecolor="white [3212]">
                <v:textbox>
                  <w:txbxContent>
                    <w:p w14:paraId="1578686F" w14:textId="0794A70D" w:rsidR="00333CE2" w:rsidRPr="00300EA2" w:rsidRDefault="00333CE2" w:rsidP="00DA1684">
                      <w:pPr>
                        <w:rPr>
                          <w:sz w:val="18"/>
                        </w:rPr>
                      </w:pPr>
                      <w:r w:rsidRPr="00300EA2">
                        <w:rPr>
                          <w:sz w:val="18"/>
                        </w:rPr>
                        <w:t>Case not classified as traffic accident</w:t>
                      </w:r>
                    </w:p>
                    <w:p w14:paraId="474B273E" w14:textId="426126BF" w:rsidR="00333CE2" w:rsidRPr="0046670A" w:rsidRDefault="00333CE2" w:rsidP="00DA1684">
                      <w:pPr>
                        <w:jc w:val="center"/>
                        <w:rPr>
                          <w:sz w:val="18"/>
                        </w:rPr>
                      </w:pPr>
                      <w:r w:rsidRPr="0046670A">
                        <w:rPr>
                          <w:sz w:val="18"/>
                        </w:rPr>
                        <w:t>38.5%</w:t>
                      </w:r>
                    </w:p>
                    <w:p w14:paraId="292D42DA" w14:textId="24183D30" w:rsidR="00333CE2" w:rsidRPr="00D628F5" w:rsidRDefault="00333CE2" w:rsidP="00DA1684">
                      <w:pPr>
                        <w:jc w:val="center"/>
                        <w:rPr>
                          <w:b/>
                          <w:sz w:val="18"/>
                        </w:rPr>
                      </w:pPr>
                      <w:r w:rsidRPr="0046670A">
                        <w:rPr>
                          <w:b/>
                          <w:sz w:val="18"/>
                        </w:rPr>
                        <w:t xml:space="preserve">25 </w:t>
                      </w:r>
                      <w:r w:rsidRPr="00D628F5">
                        <w:rPr>
                          <w:b/>
                          <w:sz w:val="18"/>
                        </w:rPr>
                        <w:t>cases</w:t>
                      </w:r>
                    </w:p>
                  </w:txbxContent>
                </v:textbox>
                <w10:wrap type="square"/>
              </v:shape>
            </w:pict>
          </mc:Fallback>
        </mc:AlternateContent>
      </w:r>
      <w:r w:rsidR="00DA1684">
        <w:rPr>
          <w:rFonts w:ascii="Times New Roman" w:hAnsi="Times New Roman"/>
          <w:b/>
          <w:sz w:val="26"/>
        </w:rPr>
        <w:tab/>
        <w:t xml:space="preserve">   </w:t>
      </w:r>
      <w:r>
        <w:rPr>
          <w:rFonts w:ascii="Times New Roman" w:hAnsi="Times New Roman"/>
          <w:b/>
          <w:sz w:val="26"/>
        </w:rPr>
        <w:t xml:space="preserve">  </w:t>
      </w:r>
      <w:r w:rsidR="00DA1684">
        <w:rPr>
          <w:rFonts w:ascii="Times New Roman" w:hAnsi="Times New Roman"/>
          <w:b/>
          <w:sz w:val="26"/>
        </w:rPr>
        <w:t xml:space="preserve"> </w:t>
      </w:r>
    </w:p>
    <w:p w14:paraId="79DB0240" w14:textId="7E47F344" w:rsidR="00DA1684" w:rsidRPr="00160A68" w:rsidRDefault="00DA1684" w:rsidP="00DA1684">
      <w:pPr>
        <w:tabs>
          <w:tab w:val="left" w:pos="5169"/>
        </w:tabs>
        <w:rPr>
          <w:rFonts w:ascii="Times New Roman" w:hAnsi="Times New Roman"/>
          <w:b/>
          <w:sz w:val="26"/>
        </w:rPr>
      </w:pPr>
    </w:p>
    <w:p w14:paraId="61F243AA" w14:textId="1593B90E" w:rsidR="00DA1684" w:rsidRPr="00160A68" w:rsidRDefault="00DA1684" w:rsidP="00DA1684">
      <w:pPr>
        <w:tabs>
          <w:tab w:val="center" w:pos="4689"/>
        </w:tabs>
        <w:jc w:val="center"/>
        <w:rPr>
          <w:rFonts w:ascii="Times New Roman" w:hAnsi="Times New Roman"/>
          <w:b/>
          <w:sz w:val="26"/>
        </w:rPr>
      </w:pPr>
    </w:p>
    <w:p w14:paraId="261AB8AF" w14:textId="2CC4DACD" w:rsidR="00DA1684" w:rsidRPr="00160A68" w:rsidRDefault="00A15C16" w:rsidP="00DA1684">
      <w:pPr>
        <w:jc w:val="both"/>
        <w:rPr>
          <w:rFonts w:ascii="Times New Roman" w:hAnsi="Times New Roman"/>
          <w:b/>
          <w:sz w:val="26"/>
        </w:rPr>
      </w:pPr>
      <w:r w:rsidRPr="00300EA2">
        <w:rPr>
          <w:rFonts w:ascii="Times New Roman" w:hAnsi="Times New Roman"/>
          <w:b/>
          <w:noProof/>
          <w:sz w:val="26"/>
        </w:rPr>
        <mc:AlternateContent>
          <mc:Choice Requires="wps">
            <w:drawing>
              <wp:anchor distT="45720" distB="45720" distL="114300" distR="114300" simplePos="0" relativeHeight="251766272" behindDoc="0" locked="0" layoutInCell="1" allowOverlap="1" wp14:anchorId="5473AFF2" wp14:editId="5F7C8526">
                <wp:simplePos x="0" y="0"/>
                <wp:positionH relativeFrom="column">
                  <wp:posOffset>4847590</wp:posOffset>
                </wp:positionH>
                <wp:positionV relativeFrom="paragraph">
                  <wp:posOffset>109220</wp:posOffset>
                </wp:positionV>
                <wp:extent cx="1229360" cy="781050"/>
                <wp:effectExtent l="0" t="0" r="0" b="0"/>
                <wp:wrapThrough wrapText="bothSides">
                  <wp:wrapPolygon edited="0">
                    <wp:start x="1004" y="0"/>
                    <wp:lineTo x="1004" y="21073"/>
                    <wp:lineTo x="20417" y="21073"/>
                    <wp:lineTo x="20417" y="0"/>
                    <wp:lineTo x="1004" y="0"/>
                  </wp:wrapPolygon>
                </wp:wrapThrough>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781050"/>
                        </a:xfrm>
                        <a:prstGeom prst="rect">
                          <a:avLst/>
                        </a:prstGeom>
                        <a:noFill/>
                        <a:ln w="9525">
                          <a:noFill/>
                          <a:miter lim="800000"/>
                          <a:headEnd/>
                          <a:tailEnd/>
                        </a:ln>
                      </wps:spPr>
                      <wps:txbx>
                        <w:txbxContent>
                          <w:p w14:paraId="671BFD1A" w14:textId="77777777" w:rsidR="00333CE2" w:rsidRPr="00926883" w:rsidRDefault="00333CE2" w:rsidP="00926883">
                            <w:pPr>
                              <w:jc w:val="center"/>
                              <w:rPr>
                                <w:sz w:val="18"/>
                              </w:rPr>
                            </w:pPr>
                            <w:r w:rsidRPr="00926883">
                              <w:rPr>
                                <w:sz w:val="18"/>
                              </w:rPr>
                              <w:t>Residence requirement not met</w:t>
                            </w:r>
                          </w:p>
                          <w:p w14:paraId="37C9C056" w14:textId="77777777" w:rsidR="00333CE2" w:rsidRPr="0046670A" w:rsidRDefault="00333CE2" w:rsidP="00926883">
                            <w:pPr>
                              <w:jc w:val="center"/>
                              <w:rPr>
                                <w:sz w:val="18"/>
                              </w:rPr>
                            </w:pPr>
                            <w:r w:rsidRPr="0046670A">
                              <w:rPr>
                                <w:sz w:val="18"/>
                              </w:rPr>
                              <w:t>1.5%</w:t>
                            </w:r>
                          </w:p>
                          <w:p w14:paraId="2269E1DC" w14:textId="71C3F8CD" w:rsidR="00333CE2" w:rsidRPr="00D628F5" w:rsidRDefault="00333CE2">
                            <w:pPr>
                              <w:jc w:val="center"/>
                              <w:rPr>
                                <w:b/>
                                <w:sz w:val="18"/>
                              </w:rPr>
                            </w:pPr>
                            <w:r w:rsidRPr="0046670A">
                              <w:rPr>
                                <w:b/>
                                <w:bCs/>
                                <w:sz w:val="18"/>
                              </w:rPr>
                              <w:t>1 c</w:t>
                            </w:r>
                            <w:r w:rsidRPr="00926883">
                              <w:rPr>
                                <w:b/>
                                <w:bCs/>
                                <w:sz w:val="18"/>
                              </w:rPr>
                              <w:t xml:space="preserve">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3AFF2" id="_x0000_s1060" type="#_x0000_t202" style="position:absolute;left:0;text-align:left;margin-left:381.7pt;margin-top:8.6pt;width:96.8pt;height:61.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" filled="f" stroked="f">
                <v:textbox>
                  <w:txbxContent>
                    <w:p w14:paraId="671BFD1A" w14:textId="77777777" w:rsidR="00333CE2" w:rsidRPr="00926883" w:rsidRDefault="00333CE2" w:rsidP="00926883">
                      <w:pPr>
                        <w:jc w:val="center"/>
                        <w:rPr>
                          <w:sz w:val="18"/>
                        </w:rPr>
                      </w:pPr>
                      <w:r w:rsidRPr="00926883">
                        <w:rPr>
                          <w:sz w:val="18"/>
                        </w:rPr>
                        <w:t>Residence requirement not met</w:t>
                      </w:r>
                    </w:p>
                    <w:p w14:paraId="37C9C056" w14:textId="77777777" w:rsidR="00333CE2" w:rsidRPr="0046670A" w:rsidRDefault="00333CE2" w:rsidP="00926883">
                      <w:pPr>
                        <w:jc w:val="center"/>
                        <w:rPr>
                          <w:sz w:val="18"/>
                        </w:rPr>
                      </w:pPr>
                      <w:r w:rsidRPr="0046670A">
                        <w:rPr>
                          <w:sz w:val="18"/>
                        </w:rPr>
                        <w:t>1.5%</w:t>
                      </w:r>
                    </w:p>
                    <w:p w14:paraId="2269E1DC" w14:textId="71C3F8CD" w:rsidR="00333CE2" w:rsidRPr="00D628F5" w:rsidRDefault="00333CE2">
                      <w:pPr>
                        <w:jc w:val="center"/>
                        <w:rPr>
                          <w:b/>
                          <w:sz w:val="18"/>
                        </w:rPr>
                      </w:pPr>
                      <w:r w:rsidRPr="0046670A">
                        <w:rPr>
                          <w:b/>
                          <w:bCs/>
                          <w:sz w:val="18"/>
                        </w:rPr>
                        <w:t>1 c</w:t>
                      </w:r>
                      <w:r w:rsidRPr="00926883">
                        <w:rPr>
                          <w:b/>
                          <w:bCs/>
                          <w:sz w:val="18"/>
                        </w:rPr>
                        <w:t xml:space="preserve">ase </w:t>
                      </w:r>
                    </w:p>
                  </w:txbxContent>
                </v:textbox>
                <w10:wrap type="through"/>
              </v:shape>
            </w:pict>
          </mc:Fallback>
        </mc:AlternateContent>
      </w:r>
    </w:p>
    <w:p w14:paraId="6A2BE8F0" w14:textId="10CD45D7" w:rsidR="00DA1684" w:rsidRPr="00160A68" w:rsidRDefault="00DA1684" w:rsidP="00DA1684">
      <w:pPr>
        <w:jc w:val="both"/>
        <w:rPr>
          <w:rFonts w:ascii="Times New Roman" w:hAnsi="Times New Roman"/>
          <w:b/>
          <w:sz w:val="24"/>
          <w:szCs w:val="24"/>
        </w:rPr>
      </w:pPr>
    </w:p>
    <w:p w14:paraId="31943773" w14:textId="330E6101" w:rsidR="00DA1684" w:rsidRPr="00160A68" w:rsidRDefault="00A15C16" w:rsidP="0031000D">
      <w:pPr>
        <w:tabs>
          <w:tab w:val="left" w:pos="5530"/>
        </w:tabs>
        <w:jc w:val="both"/>
        <w:rPr>
          <w:rFonts w:ascii="Times New Roman" w:hAnsi="Times New Roman"/>
          <w:b/>
          <w:sz w:val="24"/>
          <w:szCs w:val="24"/>
        </w:rPr>
      </w:pPr>
      <w:r>
        <w:rPr>
          <w:rFonts w:ascii="Times New Roman" w:hAnsi="Times New Roman"/>
          <w:b/>
          <w:noProof/>
          <w:sz w:val="26"/>
        </w:rPr>
        <mc:AlternateContent>
          <mc:Choice Requires="wps">
            <w:drawing>
              <wp:anchor distT="0" distB="0" distL="114300" distR="114300" simplePos="0" relativeHeight="251715072" behindDoc="0" locked="0" layoutInCell="1" allowOverlap="1" wp14:anchorId="004D778D" wp14:editId="61CD1AA1">
                <wp:simplePos x="0" y="0"/>
                <wp:positionH relativeFrom="page">
                  <wp:posOffset>3251200</wp:posOffset>
                </wp:positionH>
                <wp:positionV relativeFrom="paragraph">
                  <wp:posOffset>154305</wp:posOffset>
                </wp:positionV>
                <wp:extent cx="1267460" cy="405765"/>
                <wp:effectExtent l="0" t="0" r="0" b="0"/>
                <wp:wrapNone/>
                <wp:docPr id="27"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50E7E653" w14:textId="58DE0F9A" w:rsidR="00333CE2" w:rsidRDefault="00333CE2" w:rsidP="00DA1684">
                            <w:pPr>
                              <w:rPr>
                                <w:rFonts w:ascii="Times New Roman" w:hAnsi="Times New Roman"/>
                                <w:b/>
                                <w:sz w:val="18"/>
                                <w:szCs w:val="18"/>
                              </w:rPr>
                            </w:pPr>
                            <w:r>
                              <w:rPr>
                                <w:rFonts w:ascii="Times New Roman" w:hAnsi="Times New Roman"/>
                                <w:b/>
                                <w:sz w:val="18"/>
                                <w:szCs w:val="18"/>
                              </w:rPr>
                              <w:t xml:space="preserve">Total: </w:t>
                            </w:r>
                            <w:r w:rsidRPr="0046670A">
                              <w:rPr>
                                <w:rFonts w:ascii="Times New Roman" w:hAnsi="Times New Roman"/>
                                <w:b/>
                                <w:sz w:val="18"/>
                                <w:szCs w:val="18"/>
                              </w:rPr>
                              <w:t>65</w:t>
                            </w:r>
                            <w:r>
                              <w:rPr>
                                <w:rFonts w:ascii="Times New Roman" w:hAnsi="Times New Roman"/>
                                <w:b/>
                                <w:sz w:val="18"/>
                                <w:szCs w:val="18"/>
                              </w:rPr>
                              <w:t xml:space="preserve"> cases</w:t>
                            </w:r>
                          </w:p>
                        </w:txbxContent>
                      </wps:txbx>
                      <wps:bodyPr rot="0" vert="horz" wrap="square" lIns="91440" tIns="45720" rIns="91440" bIns="45720" anchor="t" anchorCtr="0" upright="1">
                        <a:noAutofit/>
                      </wps:bodyPr>
                    </wps:wsp>
                  </a:graphicData>
                </a:graphic>
              </wp:anchor>
            </w:drawing>
          </mc:Choice>
          <mc:Fallback>
            <w:pict>
              <v:shape w14:anchorId="004D778D" id="_x0000_s1061" type="#_x0000_t202" style="position:absolute;left:0;text-align:left;margin-left:256pt;margin-top:12.15pt;width:99.8pt;height:31.95pt;z-index:2517150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" filled="f" stroked="f" strokecolor="#969696">
                <v:textbox>
                  <w:txbxContent>
                    <w:p w14:paraId="50E7E653" w14:textId="58DE0F9A" w:rsidR="00333CE2" w:rsidRDefault="00333CE2" w:rsidP="00DA1684">
                      <w:pPr>
                        <w:rPr>
                          <w:rFonts w:ascii="Times New Roman" w:hAnsi="Times New Roman"/>
                          <w:b/>
                          <w:sz w:val="18"/>
                          <w:szCs w:val="18"/>
                        </w:rPr>
                      </w:pPr>
                      <w:r>
                        <w:rPr>
                          <w:rFonts w:ascii="Times New Roman" w:hAnsi="Times New Roman"/>
                          <w:b/>
                          <w:sz w:val="18"/>
                          <w:szCs w:val="18"/>
                        </w:rPr>
                        <w:t xml:space="preserve">Total: </w:t>
                      </w:r>
                      <w:r w:rsidRPr="0046670A">
                        <w:rPr>
                          <w:rFonts w:ascii="Times New Roman" w:hAnsi="Times New Roman"/>
                          <w:b/>
                          <w:sz w:val="18"/>
                          <w:szCs w:val="18"/>
                        </w:rPr>
                        <w:t>65</w:t>
                      </w:r>
                      <w:r>
                        <w:rPr>
                          <w:rFonts w:ascii="Times New Roman" w:hAnsi="Times New Roman"/>
                          <w:b/>
                          <w:sz w:val="18"/>
                          <w:szCs w:val="18"/>
                        </w:rPr>
                        <w:t xml:space="preserve"> cases</w:t>
                      </w:r>
                    </w:p>
                  </w:txbxContent>
                </v:textbox>
                <w10:wrap anchorx="page"/>
              </v:shape>
            </w:pict>
          </mc:Fallback>
        </mc:AlternateContent>
      </w:r>
      <w:r w:rsidR="00926883">
        <w:rPr>
          <w:rFonts w:ascii="Times New Roman" w:hAnsi="Times New Roman"/>
          <w:b/>
          <w:sz w:val="24"/>
          <w:szCs w:val="24"/>
        </w:rPr>
        <w:tab/>
      </w:r>
    </w:p>
    <w:p w14:paraId="1E1FFEB6" w14:textId="132E1B5C" w:rsidR="00DA1684" w:rsidRPr="00160A68" w:rsidRDefault="00926883" w:rsidP="0031000D">
      <w:pPr>
        <w:tabs>
          <w:tab w:val="left" w:pos="5530"/>
        </w:tabs>
        <w:jc w:val="both"/>
        <w:rPr>
          <w:rFonts w:ascii="Times New Roman" w:hAnsi="Times New Roman"/>
          <w:b/>
          <w:sz w:val="16"/>
          <w:szCs w:val="16"/>
        </w:rPr>
      </w:pPr>
      <w:r>
        <w:rPr>
          <w:rFonts w:ascii="Times New Roman" w:hAnsi="Times New Roman"/>
          <w:b/>
          <w:sz w:val="16"/>
          <w:szCs w:val="16"/>
        </w:rPr>
        <w:tab/>
      </w:r>
    </w:p>
    <w:p w14:paraId="4C7B4DFB" w14:textId="6BC21534" w:rsidR="00341829" w:rsidRPr="00160A68" w:rsidRDefault="007B4B61" w:rsidP="0031000D">
      <w:pPr>
        <w:tabs>
          <w:tab w:val="left" w:pos="3729"/>
          <w:tab w:val="left" w:pos="5216"/>
        </w:tabs>
        <w:jc w:val="both"/>
        <w:rPr>
          <w:rFonts w:ascii="Times New Roman" w:hAnsi="Times New Roman"/>
          <w:b/>
          <w:sz w:val="26"/>
        </w:rPr>
      </w:pPr>
      <w:r>
        <w:rPr>
          <w:rFonts w:ascii="Times New Roman" w:hAnsi="Times New Roman"/>
          <w:b/>
          <w:sz w:val="26"/>
        </w:rPr>
        <w:tab/>
      </w:r>
    </w:p>
    <w:p w14:paraId="316B6310" w14:textId="557469EF" w:rsidR="00341829" w:rsidRPr="00160A68" w:rsidRDefault="00341829" w:rsidP="006E19A1">
      <w:pPr>
        <w:tabs>
          <w:tab w:val="center" w:pos="4689"/>
        </w:tabs>
        <w:jc w:val="center"/>
        <w:rPr>
          <w:rFonts w:ascii="Times New Roman" w:hAnsi="Times New Roman"/>
          <w:b/>
          <w:sz w:val="26"/>
        </w:rPr>
      </w:pPr>
    </w:p>
    <w:p w14:paraId="7FC41E39" w14:textId="7F16E7BB" w:rsidR="00341829" w:rsidRPr="00160A68" w:rsidRDefault="00341829">
      <w:pPr>
        <w:jc w:val="both"/>
        <w:rPr>
          <w:rFonts w:ascii="Times New Roman" w:hAnsi="Times New Roman"/>
          <w:b/>
          <w:sz w:val="26"/>
        </w:rPr>
      </w:pPr>
    </w:p>
    <w:p w14:paraId="21C86081" w14:textId="28E379FA" w:rsidR="00341829" w:rsidRPr="00160A68" w:rsidRDefault="00E258F2" w:rsidP="00E258F2">
      <w:pPr>
        <w:tabs>
          <w:tab w:val="left" w:pos="5370"/>
        </w:tabs>
        <w:jc w:val="both"/>
        <w:rPr>
          <w:rFonts w:ascii="Times New Roman" w:hAnsi="Times New Roman"/>
          <w:b/>
          <w:sz w:val="24"/>
          <w:szCs w:val="24"/>
        </w:rPr>
      </w:pPr>
      <w:r>
        <w:rPr>
          <w:rFonts w:ascii="Times New Roman" w:hAnsi="Times New Roman"/>
          <w:b/>
          <w:sz w:val="24"/>
          <w:szCs w:val="24"/>
        </w:rPr>
        <w:tab/>
      </w:r>
    </w:p>
    <w:p w14:paraId="1F2AE8A4" w14:textId="14E1BCA2" w:rsidR="005C35FE" w:rsidRPr="00160A68" w:rsidRDefault="005C35FE">
      <w:pPr>
        <w:jc w:val="both"/>
        <w:rPr>
          <w:rFonts w:ascii="Times New Roman" w:hAnsi="Times New Roman"/>
          <w:b/>
          <w:sz w:val="24"/>
          <w:szCs w:val="24"/>
        </w:rPr>
      </w:pPr>
    </w:p>
    <w:p w14:paraId="4C2BA2C2" w14:textId="279A54C0" w:rsidR="000C6424" w:rsidRPr="00160A68" w:rsidRDefault="000C6424">
      <w:pPr>
        <w:jc w:val="both"/>
        <w:rPr>
          <w:rFonts w:ascii="Times New Roman" w:hAnsi="Times New Roman"/>
          <w:b/>
          <w:sz w:val="16"/>
          <w:szCs w:val="16"/>
        </w:rPr>
      </w:pPr>
    </w:p>
    <w:p w14:paraId="410FDBBF" w14:textId="77777777" w:rsidR="00884A25" w:rsidRPr="00160A68" w:rsidRDefault="00884A25" w:rsidP="00B16093">
      <w:pPr>
        <w:jc w:val="both"/>
        <w:rPr>
          <w:rFonts w:ascii="Times New Roman" w:hAnsi="Times New Roman"/>
          <w:szCs w:val="24"/>
        </w:rPr>
        <w:sectPr w:rsidR="00884A25" w:rsidRPr="00160A68" w:rsidSect="00D33146">
          <w:headerReference w:type="first" r:id="rId28"/>
          <w:endnotePr>
            <w:numFmt w:val="decimal"/>
          </w:endnotePr>
          <w:pgSz w:w="11907" w:h="16840" w:code="9"/>
          <w:pgMar w:top="1531" w:right="1208" w:bottom="567" w:left="1321" w:header="737" w:footer="737" w:gutter="0"/>
          <w:paperSrc w:first="7" w:other="7"/>
          <w:pgNumType w:start="8"/>
          <w:cols w:space="425"/>
          <w:noEndnote/>
          <w:titlePg/>
          <w:docGrid w:linePitch="271"/>
        </w:sectPr>
      </w:pPr>
    </w:p>
    <w:p w14:paraId="186DFE1D" w14:textId="77777777" w:rsidR="00B16093" w:rsidRPr="00160A68" w:rsidRDefault="00B16093" w:rsidP="00B16093">
      <w:pPr>
        <w:jc w:val="both"/>
        <w:rPr>
          <w:rFonts w:ascii="Times New Roman" w:hAnsi="Times New Roman"/>
          <w:b/>
          <w:sz w:val="24"/>
          <w:szCs w:val="24"/>
        </w:rPr>
      </w:pPr>
      <w:r w:rsidRPr="00160A68">
        <w:rPr>
          <w:rFonts w:ascii="Times New Roman" w:hAnsi="Times New Roman"/>
          <w:b/>
          <w:sz w:val="24"/>
          <w:szCs w:val="24"/>
        </w:rPr>
        <w:lastRenderedPageBreak/>
        <w:t>Applications</w:t>
      </w:r>
      <w:r w:rsidRPr="00160A68">
        <w:rPr>
          <w:rFonts w:ascii="Times New Roman" w:hAnsi="Times New Roman" w:hint="eastAsia"/>
          <w:b/>
          <w:sz w:val="24"/>
          <w:szCs w:val="24"/>
        </w:rPr>
        <w:t xml:space="preserve"> </w:t>
      </w:r>
      <w:r w:rsidRPr="00160A68">
        <w:rPr>
          <w:rFonts w:ascii="Times New Roman" w:hAnsi="Times New Roman"/>
          <w:b/>
          <w:sz w:val="24"/>
          <w:szCs w:val="24"/>
        </w:rPr>
        <w:t>W</w:t>
      </w:r>
      <w:r w:rsidRPr="00160A68">
        <w:rPr>
          <w:rFonts w:ascii="Times New Roman" w:hAnsi="Times New Roman" w:hint="eastAsia"/>
          <w:b/>
          <w:sz w:val="24"/>
          <w:szCs w:val="24"/>
        </w:rPr>
        <w:t>ithdrawn</w:t>
      </w:r>
    </w:p>
    <w:p w14:paraId="4EBA5C33" w14:textId="77777777" w:rsidR="00B16093" w:rsidRPr="00160A68" w:rsidRDefault="00B16093" w:rsidP="00B16093">
      <w:pPr>
        <w:jc w:val="both"/>
        <w:rPr>
          <w:rFonts w:ascii="Times New Roman" w:hAnsi="Times New Roman"/>
          <w:sz w:val="24"/>
          <w:szCs w:val="24"/>
        </w:rPr>
      </w:pPr>
    </w:p>
    <w:p w14:paraId="5E6FFD2C" w14:textId="62368B00" w:rsidR="00B16093" w:rsidRPr="00160A68" w:rsidRDefault="00B16093" w:rsidP="00B16093">
      <w:pPr>
        <w:tabs>
          <w:tab w:val="left" w:pos="1134"/>
        </w:tabs>
        <w:jc w:val="both"/>
        <w:rPr>
          <w:rFonts w:ascii="Times New Roman" w:hAnsi="Times New Roman"/>
          <w:sz w:val="24"/>
          <w:szCs w:val="24"/>
        </w:rPr>
      </w:pPr>
      <w:r w:rsidRPr="00160A68">
        <w:rPr>
          <w:rFonts w:ascii="Times New Roman" w:hAnsi="Times New Roman"/>
          <w:sz w:val="24"/>
          <w:szCs w:val="24"/>
        </w:rPr>
        <w:t xml:space="preserve">24. </w:t>
      </w:r>
      <w:r w:rsidRPr="00160A68">
        <w:rPr>
          <w:rFonts w:ascii="Times New Roman" w:hAnsi="Times New Roman"/>
          <w:sz w:val="24"/>
          <w:szCs w:val="24"/>
        </w:rPr>
        <w:tab/>
      </w:r>
      <w:r w:rsidR="000964ED" w:rsidRPr="0046670A">
        <w:rPr>
          <w:rFonts w:ascii="Times New Roman" w:hAnsi="Times New Roman"/>
          <w:sz w:val="24"/>
          <w:szCs w:val="24"/>
        </w:rPr>
        <w:t xml:space="preserve">1 </w:t>
      </w:r>
      <w:r w:rsidR="0082420E" w:rsidRPr="0046670A">
        <w:rPr>
          <w:rFonts w:ascii="Times New Roman" w:hAnsi="Times New Roman"/>
          <w:sz w:val="24"/>
          <w:szCs w:val="24"/>
        </w:rPr>
        <w:t>602</w:t>
      </w:r>
      <w:r w:rsidR="0082420E" w:rsidRPr="0099559E">
        <w:rPr>
          <w:rFonts w:ascii="Times New Roman" w:hAnsi="Times New Roman"/>
          <w:sz w:val="24"/>
          <w:szCs w:val="24"/>
        </w:rPr>
        <w:t xml:space="preserve"> </w:t>
      </w:r>
      <w:r w:rsidRPr="00160A68">
        <w:rPr>
          <w:rFonts w:ascii="Times New Roman" w:hAnsi="Times New Roman"/>
          <w:sz w:val="24"/>
          <w:szCs w:val="24"/>
        </w:rPr>
        <w:t>applicants subsequently withdrew their applications for the following reasons:</w:t>
      </w:r>
    </w:p>
    <w:p w14:paraId="0950695D" w14:textId="77777777" w:rsidR="00B16093" w:rsidRPr="00160A68" w:rsidRDefault="00B16093" w:rsidP="00B16093">
      <w:pPr>
        <w:tabs>
          <w:tab w:val="left" w:pos="1134"/>
        </w:tabs>
        <w:jc w:val="both"/>
        <w:rPr>
          <w:rFonts w:ascii="Times New Roman" w:hAnsi="Times New Roman"/>
          <w:sz w:val="24"/>
          <w:szCs w:val="24"/>
        </w:rPr>
      </w:pPr>
    </w:p>
    <w:tbl>
      <w:tblPr>
        <w:tblW w:w="9708" w:type="dxa"/>
        <w:tblInd w:w="59" w:type="dxa"/>
        <w:tblLayout w:type="fixed"/>
        <w:tblCellMar>
          <w:left w:w="107" w:type="dxa"/>
          <w:right w:w="107" w:type="dxa"/>
        </w:tblCellMar>
        <w:tblLook w:val="0000" w:firstRow="0" w:lastRow="0" w:firstColumn="0" w:lastColumn="0" w:noHBand="0" w:noVBand="0"/>
      </w:tblPr>
      <w:tblGrid>
        <w:gridCol w:w="2484"/>
        <w:gridCol w:w="3064"/>
        <w:gridCol w:w="1077"/>
        <w:gridCol w:w="1078"/>
        <w:gridCol w:w="1002"/>
        <w:gridCol w:w="1003"/>
      </w:tblGrid>
      <w:tr w:rsidR="00160A68" w:rsidRPr="00160A68" w14:paraId="6CC2E254" w14:textId="77777777" w:rsidTr="00396C8A">
        <w:trPr>
          <w:cantSplit/>
          <w:trHeight w:hRule="exact" w:val="397"/>
        </w:trPr>
        <w:tc>
          <w:tcPr>
            <w:tcW w:w="9708" w:type="dxa"/>
            <w:gridSpan w:val="6"/>
            <w:shd w:val="clear" w:color="auto" w:fill="404040"/>
            <w:vAlign w:val="center"/>
          </w:tcPr>
          <w:p w14:paraId="6CE6C93C" w14:textId="617F7935" w:rsidR="00B16093" w:rsidRPr="00160A68" w:rsidRDefault="00B16093" w:rsidP="00D92F08">
            <w:pPr>
              <w:jc w:val="center"/>
              <w:rPr>
                <w:rFonts w:ascii="Times New Roman" w:hAnsi="Times New Roman"/>
                <w:b/>
                <w:sz w:val="22"/>
                <w:szCs w:val="22"/>
              </w:rPr>
            </w:pPr>
            <w:r w:rsidRPr="00430913">
              <w:rPr>
                <w:rFonts w:ascii="Times New Roman" w:hAnsi="Times New Roman" w:hint="eastAsia"/>
                <w:b/>
                <w:color w:val="FFFFFF"/>
                <w:sz w:val="22"/>
                <w:szCs w:val="22"/>
              </w:rPr>
              <w:t>Applications withdrawn</w:t>
            </w:r>
            <w:r w:rsidRPr="00430913">
              <w:rPr>
                <w:rFonts w:ascii="Times New Roman" w:hAnsi="Times New Roman"/>
                <w:b/>
                <w:color w:val="FFFFFF"/>
                <w:sz w:val="22"/>
                <w:szCs w:val="22"/>
              </w:rPr>
              <w:t xml:space="preserve"> </w:t>
            </w:r>
            <w:r w:rsidR="00864490" w:rsidRPr="00061C34">
              <w:rPr>
                <w:rFonts w:ascii="Times New Roman" w:hAnsi="Times New Roman"/>
                <w:b/>
                <w:color w:val="FFFFFF" w:themeColor="background1"/>
                <w:sz w:val="22"/>
                <w:szCs w:val="22"/>
              </w:rPr>
              <w:t>202</w:t>
            </w:r>
            <w:r w:rsidR="0082420E" w:rsidRPr="00061C34">
              <w:rPr>
                <w:rFonts w:ascii="Times New Roman" w:hAnsi="Times New Roman"/>
                <w:b/>
                <w:color w:val="FFFFFF" w:themeColor="background1"/>
                <w:sz w:val="22"/>
                <w:szCs w:val="22"/>
              </w:rPr>
              <w:t>3-24</w:t>
            </w:r>
          </w:p>
        </w:tc>
      </w:tr>
      <w:tr w:rsidR="00160A68" w:rsidRPr="00160A68" w14:paraId="09DCF05F" w14:textId="77777777" w:rsidTr="00396C8A">
        <w:trPr>
          <w:trHeight w:val="158"/>
        </w:trPr>
        <w:tc>
          <w:tcPr>
            <w:tcW w:w="2484" w:type="dxa"/>
            <w:shd w:val="clear" w:color="auto" w:fill="E0E0E0"/>
          </w:tcPr>
          <w:p w14:paraId="0B71A123" w14:textId="77777777" w:rsidR="00B16093" w:rsidRPr="00160A68" w:rsidRDefault="00B16093" w:rsidP="00396C8A">
            <w:pPr>
              <w:spacing w:before="120" w:after="120"/>
              <w:jc w:val="both"/>
              <w:rPr>
                <w:rFonts w:ascii="Times New Roman" w:hAnsi="Times New Roman"/>
                <w:b/>
                <w:i/>
                <w:sz w:val="18"/>
                <w:szCs w:val="18"/>
              </w:rPr>
            </w:pPr>
          </w:p>
        </w:tc>
        <w:tc>
          <w:tcPr>
            <w:tcW w:w="3064" w:type="dxa"/>
            <w:tcBorders>
              <w:right w:val="single" w:sz="4" w:space="0" w:color="auto"/>
            </w:tcBorders>
            <w:shd w:val="clear" w:color="auto" w:fill="E0E0E0"/>
          </w:tcPr>
          <w:p w14:paraId="213F6F7E" w14:textId="77777777" w:rsidR="00B16093" w:rsidRPr="00160A68" w:rsidRDefault="00B16093" w:rsidP="00396C8A">
            <w:pPr>
              <w:spacing w:before="120" w:after="120"/>
              <w:jc w:val="both"/>
              <w:rPr>
                <w:rFonts w:ascii="Times New Roman" w:hAnsi="Times New Roman"/>
                <w:b/>
                <w:i/>
                <w:sz w:val="18"/>
                <w:szCs w:val="18"/>
              </w:rPr>
            </w:pPr>
          </w:p>
        </w:tc>
        <w:tc>
          <w:tcPr>
            <w:tcW w:w="2155" w:type="dxa"/>
            <w:gridSpan w:val="2"/>
            <w:tcBorders>
              <w:left w:val="single" w:sz="4" w:space="0" w:color="auto"/>
              <w:bottom w:val="single" w:sz="4" w:space="0" w:color="auto"/>
            </w:tcBorders>
            <w:shd w:val="clear" w:color="auto" w:fill="FFFFFF"/>
          </w:tcPr>
          <w:p w14:paraId="19A4FBF5" w14:textId="77777777" w:rsidR="00B16093" w:rsidRPr="00160A68" w:rsidRDefault="00B16093" w:rsidP="00396C8A">
            <w:pPr>
              <w:spacing w:before="120" w:after="120"/>
              <w:jc w:val="center"/>
              <w:rPr>
                <w:rFonts w:ascii="Times New Roman" w:hAnsi="Times New Roman"/>
                <w:i/>
                <w:sz w:val="18"/>
                <w:szCs w:val="18"/>
              </w:rPr>
            </w:pPr>
            <w:r w:rsidRPr="00160A68">
              <w:rPr>
                <w:rFonts w:ascii="Times New Roman" w:hAnsi="Times New Roman" w:hint="eastAsia"/>
                <w:b/>
                <w:i/>
                <w:sz w:val="18"/>
                <w:szCs w:val="18"/>
              </w:rPr>
              <w:t>Applications</w:t>
            </w:r>
          </w:p>
        </w:tc>
        <w:tc>
          <w:tcPr>
            <w:tcW w:w="2005" w:type="dxa"/>
            <w:gridSpan w:val="2"/>
            <w:tcBorders>
              <w:bottom w:val="single" w:sz="4" w:space="0" w:color="auto"/>
            </w:tcBorders>
            <w:shd w:val="clear" w:color="auto" w:fill="FFFFFF"/>
          </w:tcPr>
          <w:p w14:paraId="6962AEE8" w14:textId="77777777" w:rsidR="00B16093" w:rsidRPr="00160A68" w:rsidRDefault="00B16093" w:rsidP="00396C8A">
            <w:pPr>
              <w:spacing w:before="120" w:after="120"/>
              <w:jc w:val="center"/>
              <w:rPr>
                <w:rFonts w:ascii="Times New Roman" w:hAnsi="Times New Roman"/>
                <w:i/>
                <w:sz w:val="18"/>
                <w:szCs w:val="18"/>
              </w:rPr>
            </w:pPr>
            <w:r w:rsidRPr="00160A68">
              <w:rPr>
                <w:rFonts w:ascii="Times New Roman" w:hAnsi="Times New Roman" w:hint="eastAsia"/>
                <w:b/>
                <w:i/>
                <w:sz w:val="18"/>
                <w:szCs w:val="18"/>
              </w:rPr>
              <w:t>%</w:t>
            </w:r>
          </w:p>
        </w:tc>
      </w:tr>
      <w:tr w:rsidR="00160A68" w:rsidRPr="00160A68" w14:paraId="3EFF89E9" w14:textId="77777777" w:rsidTr="00396C8A">
        <w:tc>
          <w:tcPr>
            <w:tcW w:w="5548" w:type="dxa"/>
            <w:gridSpan w:val="2"/>
            <w:tcBorders>
              <w:right w:val="single" w:sz="4" w:space="0" w:color="auto"/>
            </w:tcBorders>
            <w:shd w:val="clear" w:color="auto" w:fill="E0E0E0"/>
          </w:tcPr>
          <w:p w14:paraId="7BFE2A2D" w14:textId="77777777" w:rsidR="00D91ED7" w:rsidRPr="00160A68" w:rsidRDefault="00D91ED7" w:rsidP="00396C8A">
            <w:pPr>
              <w:spacing w:before="60" w:after="60"/>
              <w:ind w:right="192"/>
              <w:jc w:val="both"/>
              <w:rPr>
                <w:rFonts w:ascii="Times New Roman" w:hAnsi="Times New Roman"/>
                <w:sz w:val="22"/>
                <w:szCs w:val="22"/>
              </w:rPr>
            </w:pPr>
            <w:r w:rsidRPr="00160A68">
              <w:rPr>
                <w:rFonts w:ascii="Times New Roman" w:hAnsi="Times New Roman"/>
                <w:sz w:val="22"/>
                <w:szCs w:val="22"/>
              </w:rPr>
              <w:t>Seeking indemnity/compensation from other sources</w:t>
            </w:r>
          </w:p>
        </w:tc>
        <w:tc>
          <w:tcPr>
            <w:tcW w:w="1077" w:type="dxa"/>
            <w:tcBorders>
              <w:top w:val="single" w:sz="4" w:space="0" w:color="auto"/>
              <w:left w:val="single" w:sz="4" w:space="0" w:color="auto"/>
            </w:tcBorders>
            <w:shd w:val="clear" w:color="auto" w:fill="E0E0E0"/>
          </w:tcPr>
          <w:p w14:paraId="60A4ECFE" w14:textId="7259C9E8" w:rsidR="00D91ED7" w:rsidRPr="0046670A" w:rsidRDefault="0082420E" w:rsidP="004873A6">
            <w:pPr>
              <w:spacing w:before="60" w:after="60"/>
              <w:ind w:right="170"/>
              <w:jc w:val="right"/>
              <w:rPr>
                <w:rFonts w:ascii="Times New Roman" w:hAnsi="Times New Roman"/>
                <w:b/>
                <w:sz w:val="22"/>
                <w:szCs w:val="22"/>
              </w:rPr>
            </w:pPr>
            <w:r w:rsidRPr="0046670A">
              <w:rPr>
                <w:rFonts w:ascii="Times New Roman" w:hAnsi="Times New Roman"/>
                <w:b/>
                <w:sz w:val="22"/>
                <w:szCs w:val="22"/>
              </w:rPr>
              <w:t>181</w:t>
            </w:r>
          </w:p>
        </w:tc>
        <w:tc>
          <w:tcPr>
            <w:tcW w:w="1078" w:type="dxa"/>
            <w:tcBorders>
              <w:top w:val="single" w:sz="4" w:space="0" w:color="auto"/>
              <w:left w:val="nil"/>
            </w:tcBorders>
            <w:shd w:val="clear" w:color="auto" w:fill="E0E0E0"/>
          </w:tcPr>
          <w:p w14:paraId="3224B4CD" w14:textId="190E4779" w:rsidR="00D91ED7" w:rsidRPr="0046670A" w:rsidRDefault="00D91ED7" w:rsidP="00864490">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w:t>
            </w:r>
            <w:r w:rsidR="0082420E" w:rsidRPr="0046670A">
              <w:rPr>
                <w:rFonts w:ascii="Times New Roman" w:hAnsi="Times New Roman"/>
                <w:bCs/>
                <w:sz w:val="22"/>
                <w:szCs w:val="22"/>
              </w:rPr>
              <w:t>250</w:t>
            </w:r>
            <w:r w:rsidRPr="0046670A">
              <w:rPr>
                <w:rFonts w:ascii="Times New Roman" w:hAnsi="Times New Roman"/>
                <w:sz w:val="22"/>
                <w:szCs w:val="22"/>
              </w:rPr>
              <w:t>)</w:t>
            </w:r>
          </w:p>
        </w:tc>
        <w:tc>
          <w:tcPr>
            <w:tcW w:w="1002" w:type="dxa"/>
            <w:tcBorders>
              <w:top w:val="single" w:sz="4" w:space="0" w:color="auto"/>
            </w:tcBorders>
            <w:shd w:val="clear" w:color="auto" w:fill="E0E0E0"/>
          </w:tcPr>
          <w:p w14:paraId="4538DEDC" w14:textId="397B4964" w:rsidR="00D91ED7" w:rsidRPr="00D33675" w:rsidRDefault="0082420E" w:rsidP="004873A6">
            <w:pPr>
              <w:spacing w:before="60" w:after="60"/>
              <w:ind w:right="198"/>
              <w:jc w:val="right"/>
              <w:rPr>
                <w:rFonts w:ascii="Times New Roman" w:hAnsi="Times New Roman"/>
                <w:b/>
                <w:sz w:val="22"/>
                <w:szCs w:val="22"/>
              </w:rPr>
            </w:pPr>
            <w:r w:rsidRPr="00D33675">
              <w:rPr>
                <w:rFonts w:ascii="Times New Roman" w:hAnsi="Times New Roman"/>
                <w:b/>
                <w:sz w:val="22"/>
                <w:szCs w:val="22"/>
              </w:rPr>
              <w:t>11.3</w:t>
            </w:r>
          </w:p>
        </w:tc>
        <w:tc>
          <w:tcPr>
            <w:tcW w:w="1003" w:type="dxa"/>
            <w:tcBorders>
              <w:top w:val="single" w:sz="4" w:space="0" w:color="auto"/>
            </w:tcBorders>
            <w:shd w:val="clear" w:color="auto" w:fill="E0E0E0"/>
          </w:tcPr>
          <w:p w14:paraId="31CA7537" w14:textId="49BB620F" w:rsidR="00D91ED7" w:rsidRPr="00D33675" w:rsidRDefault="00D91ED7" w:rsidP="00864490">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w:t>
            </w:r>
            <w:r w:rsidR="0082420E" w:rsidRPr="00D33675">
              <w:rPr>
                <w:rFonts w:ascii="Times New Roman" w:hAnsi="Times New Roman"/>
                <w:sz w:val="22"/>
                <w:szCs w:val="22"/>
              </w:rPr>
              <w:t>13.7</w:t>
            </w:r>
            <w:r w:rsidRPr="00D33675">
              <w:rPr>
                <w:rFonts w:ascii="Times New Roman" w:hAnsi="Times New Roman"/>
                <w:sz w:val="22"/>
                <w:szCs w:val="22"/>
              </w:rPr>
              <w:t>)</w:t>
            </w:r>
          </w:p>
        </w:tc>
      </w:tr>
      <w:tr w:rsidR="00160A68" w:rsidRPr="00160A68" w14:paraId="158A963E" w14:textId="77777777" w:rsidTr="00396C8A">
        <w:tc>
          <w:tcPr>
            <w:tcW w:w="5548" w:type="dxa"/>
            <w:gridSpan w:val="2"/>
            <w:tcBorders>
              <w:right w:val="single" w:sz="4" w:space="0" w:color="auto"/>
            </w:tcBorders>
            <w:shd w:val="clear" w:color="auto" w:fill="E0E0E0"/>
          </w:tcPr>
          <w:p w14:paraId="6C5A7BB2" w14:textId="77777777" w:rsidR="00D91ED7" w:rsidRPr="00160A68" w:rsidRDefault="00D91ED7" w:rsidP="00BE3460">
            <w:pPr>
              <w:spacing w:before="60" w:after="60"/>
              <w:ind w:left="224" w:right="192" w:hangingChars="102" w:hanging="224"/>
              <w:jc w:val="both"/>
              <w:rPr>
                <w:rFonts w:ascii="Times New Roman" w:hAnsi="Times New Roman"/>
                <w:sz w:val="22"/>
                <w:szCs w:val="22"/>
              </w:rPr>
            </w:pPr>
            <w:r w:rsidRPr="00160A68">
              <w:rPr>
                <w:rFonts w:ascii="Times New Roman" w:hAnsi="Times New Roman"/>
                <w:sz w:val="22"/>
                <w:szCs w:val="22"/>
              </w:rPr>
              <w:t>Unwilling to comply with procedures</w:t>
            </w:r>
          </w:p>
        </w:tc>
        <w:tc>
          <w:tcPr>
            <w:tcW w:w="1077" w:type="dxa"/>
            <w:tcBorders>
              <w:left w:val="single" w:sz="4" w:space="0" w:color="auto"/>
            </w:tcBorders>
            <w:shd w:val="clear" w:color="auto" w:fill="E0E0E0"/>
          </w:tcPr>
          <w:p w14:paraId="66484383" w14:textId="34ADC665" w:rsidR="00D91ED7" w:rsidRPr="0046670A" w:rsidRDefault="0082420E" w:rsidP="00BE3460">
            <w:pPr>
              <w:spacing w:before="60" w:after="60"/>
              <w:ind w:right="170"/>
              <w:jc w:val="right"/>
              <w:rPr>
                <w:rFonts w:ascii="Times New Roman" w:hAnsi="Times New Roman"/>
                <w:b/>
                <w:sz w:val="22"/>
                <w:szCs w:val="22"/>
                <w:lang w:eastAsia="zh-HK"/>
              </w:rPr>
            </w:pPr>
            <w:r w:rsidRPr="0046670A">
              <w:rPr>
                <w:rFonts w:ascii="Times New Roman" w:hAnsi="Times New Roman"/>
                <w:b/>
                <w:sz w:val="22"/>
                <w:szCs w:val="22"/>
              </w:rPr>
              <w:t>73</w:t>
            </w:r>
          </w:p>
        </w:tc>
        <w:tc>
          <w:tcPr>
            <w:tcW w:w="1078" w:type="dxa"/>
            <w:tcBorders>
              <w:left w:val="nil"/>
            </w:tcBorders>
            <w:shd w:val="clear" w:color="auto" w:fill="E0E0E0"/>
          </w:tcPr>
          <w:p w14:paraId="7D52EF7F" w14:textId="09A0EE95" w:rsidR="00D91ED7" w:rsidRPr="0046670A" w:rsidRDefault="00D91ED7" w:rsidP="00435138">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w:t>
            </w:r>
            <w:r w:rsidR="0082420E" w:rsidRPr="0046670A">
              <w:rPr>
                <w:rFonts w:ascii="Times New Roman" w:hAnsi="Times New Roman"/>
                <w:sz w:val="22"/>
                <w:szCs w:val="22"/>
              </w:rPr>
              <w:t>64</w:t>
            </w:r>
            <w:r w:rsidRPr="0046670A">
              <w:rPr>
                <w:rFonts w:ascii="Times New Roman" w:hAnsi="Times New Roman"/>
                <w:sz w:val="22"/>
                <w:szCs w:val="22"/>
              </w:rPr>
              <w:t>)</w:t>
            </w:r>
          </w:p>
        </w:tc>
        <w:tc>
          <w:tcPr>
            <w:tcW w:w="1002" w:type="dxa"/>
            <w:shd w:val="clear" w:color="auto" w:fill="E0E0E0"/>
          </w:tcPr>
          <w:p w14:paraId="71BAE574" w14:textId="18A56FC1" w:rsidR="00D91ED7" w:rsidRPr="00D33675" w:rsidRDefault="0082420E" w:rsidP="00BE3460">
            <w:pPr>
              <w:spacing w:before="60" w:after="60"/>
              <w:ind w:right="198"/>
              <w:jc w:val="right"/>
              <w:rPr>
                <w:rFonts w:ascii="Times New Roman" w:hAnsi="Times New Roman"/>
                <w:b/>
                <w:sz w:val="22"/>
                <w:szCs w:val="22"/>
              </w:rPr>
            </w:pPr>
            <w:r w:rsidRPr="00D33675">
              <w:rPr>
                <w:rFonts w:ascii="Times New Roman" w:hAnsi="Times New Roman"/>
                <w:b/>
                <w:sz w:val="22"/>
                <w:szCs w:val="22"/>
              </w:rPr>
              <w:t>4.6</w:t>
            </w:r>
          </w:p>
        </w:tc>
        <w:tc>
          <w:tcPr>
            <w:tcW w:w="1003" w:type="dxa"/>
            <w:shd w:val="clear" w:color="auto" w:fill="E0E0E0"/>
          </w:tcPr>
          <w:p w14:paraId="2A0178F8" w14:textId="1DBCFB48" w:rsidR="00D91ED7" w:rsidRPr="00D33675" w:rsidRDefault="00D91ED7" w:rsidP="00435138">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w:t>
            </w:r>
            <w:r w:rsidR="00864490" w:rsidRPr="00D33675">
              <w:rPr>
                <w:rFonts w:ascii="Times New Roman" w:hAnsi="Times New Roman"/>
                <w:sz w:val="22"/>
                <w:szCs w:val="22"/>
              </w:rPr>
              <w:t>3.</w:t>
            </w:r>
            <w:r w:rsidR="0082420E" w:rsidRPr="00D33675">
              <w:rPr>
                <w:rFonts w:ascii="Times New Roman" w:hAnsi="Times New Roman"/>
                <w:sz w:val="22"/>
                <w:szCs w:val="22"/>
              </w:rPr>
              <w:t>5</w:t>
            </w:r>
            <w:r w:rsidRPr="00D33675">
              <w:rPr>
                <w:rFonts w:ascii="Times New Roman" w:hAnsi="Times New Roman"/>
                <w:sz w:val="22"/>
                <w:szCs w:val="22"/>
              </w:rPr>
              <w:t>)</w:t>
            </w:r>
          </w:p>
        </w:tc>
      </w:tr>
      <w:tr w:rsidR="00160A68" w:rsidRPr="00160A68" w14:paraId="3A25B01E" w14:textId="77777777" w:rsidTr="00396C8A">
        <w:tc>
          <w:tcPr>
            <w:tcW w:w="5548" w:type="dxa"/>
            <w:gridSpan w:val="2"/>
            <w:tcBorders>
              <w:right w:val="single" w:sz="4" w:space="0" w:color="auto"/>
            </w:tcBorders>
            <w:shd w:val="clear" w:color="auto" w:fill="E0E0E0"/>
          </w:tcPr>
          <w:p w14:paraId="00B27B54" w14:textId="77777777" w:rsidR="00D91ED7" w:rsidRPr="00160A68" w:rsidRDefault="00D91ED7" w:rsidP="00396C8A">
            <w:pPr>
              <w:spacing w:before="60" w:after="60"/>
              <w:ind w:right="192"/>
              <w:jc w:val="both"/>
              <w:rPr>
                <w:rFonts w:ascii="Times New Roman" w:hAnsi="Times New Roman"/>
                <w:sz w:val="22"/>
                <w:szCs w:val="22"/>
              </w:rPr>
            </w:pPr>
            <w:r w:rsidRPr="00160A68">
              <w:rPr>
                <w:rFonts w:ascii="Times New Roman" w:hAnsi="Times New Roman"/>
                <w:sz w:val="22"/>
                <w:szCs w:val="22"/>
              </w:rPr>
              <w:t>Lost contact</w:t>
            </w:r>
          </w:p>
        </w:tc>
        <w:tc>
          <w:tcPr>
            <w:tcW w:w="1077" w:type="dxa"/>
            <w:tcBorders>
              <w:left w:val="single" w:sz="4" w:space="0" w:color="auto"/>
            </w:tcBorders>
            <w:shd w:val="clear" w:color="auto" w:fill="E0E0E0"/>
          </w:tcPr>
          <w:p w14:paraId="5A31FED6" w14:textId="7600CD86" w:rsidR="00D91ED7" w:rsidRPr="0046670A" w:rsidRDefault="0082420E" w:rsidP="004873A6">
            <w:pPr>
              <w:spacing w:before="60" w:after="60"/>
              <w:ind w:right="170"/>
              <w:jc w:val="right"/>
              <w:rPr>
                <w:rFonts w:ascii="Times New Roman" w:hAnsi="Times New Roman"/>
                <w:b/>
                <w:sz w:val="22"/>
                <w:szCs w:val="22"/>
                <w:lang w:eastAsia="zh-HK"/>
              </w:rPr>
            </w:pPr>
            <w:r w:rsidRPr="0046670A">
              <w:rPr>
                <w:rFonts w:ascii="Times New Roman" w:hAnsi="Times New Roman"/>
                <w:b/>
                <w:sz w:val="22"/>
                <w:szCs w:val="22"/>
                <w:lang w:eastAsia="zh-HK"/>
              </w:rPr>
              <w:t>382</w:t>
            </w:r>
          </w:p>
        </w:tc>
        <w:tc>
          <w:tcPr>
            <w:tcW w:w="1078" w:type="dxa"/>
            <w:tcBorders>
              <w:left w:val="nil"/>
            </w:tcBorders>
            <w:shd w:val="clear" w:color="auto" w:fill="E0E0E0"/>
          </w:tcPr>
          <w:p w14:paraId="4B0A2FDC" w14:textId="17D97BC1" w:rsidR="00D91ED7" w:rsidRPr="0046670A" w:rsidRDefault="00D91ED7" w:rsidP="00435138">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w:t>
            </w:r>
            <w:r w:rsidR="0082420E" w:rsidRPr="0046670A">
              <w:rPr>
                <w:rFonts w:ascii="Times New Roman" w:hAnsi="Times New Roman"/>
                <w:sz w:val="22"/>
                <w:szCs w:val="22"/>
              </w:rPr>
              <w:t>358</w:t>
            </w:r>
            <w:r w:rsidRPr="0046670A">
              <w:rPr>
                <w:rFonts w:ascii="Times New Roman" w:hAnsi="Times New Roman"/>
                <w:sz w:val="22"/>
                <w:szCs w:val="22"/>
              </w:rPr>
              <w:t>)</w:t>
            </w:r>
          </w:p>
        </w:tc>
        <w:tc>
          <w:tcPr>
            <w:tcW w:w="1002" w:type="dxa"/>
            <w:shd w:val="clear" w:color="auto" w:fill="E0E0E0"/>
          </w:tcPr>
          <w:p w14:paraId="60DAE13D" w14:textId="347593A6" w:rsidR="00D91ED7" w:rsidRPr="00D33675" w:rsidRDefault="0082420E" w:rsidP="00435CB3">
            <w:pPr>
              <w:spacing w:before="60" w:after="60"/>
              <w:ind w:right="198"/>
              <w:jc w:val="right"/>
              <w:rPr>
                <w:rFonts w:ascii="Times New Roman" w:hAnsi="Times New Roman"/>
                <w:b/>
                <w:sz w:val="22"/>
                <w:szCs w:val="22"/>
              </w:rPr>
            </w:pPr>
            <w:r w:rsidRPr="00D33675">
              <w:rPr>
                <w:rFonts w:ascii="Times New Roman" w:hAnsi="Times New Roman"/>
                <w:b/>
                <w:sz w:val="22"/>
                <w:szCs w:val="22"/>
              </w:rPr>
              <w:t>23.8</w:t>
            </w:r>
          </w:p>
        </w:tc>
        <w:tc>
          <w:tcPr>
            <w:tcW w:w="1003" w:type="dxa"/>
            <w:shd w:val="clear" w:color="auto" w:fill="E0E0E0"/>
          </w:tcPr>
          <w:p w14:paraId="47FFC497" w14:textId="1DAE29D6" w:rsidR="00D91ED7" w:rsidRPr="00D33675" w:rsidRDefault="00D91ED7" w:rsidP="00435138">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w:t>
            </w:r>
            <w:r w:rsidR="00864490" w:rsidRPr="00D33675">
              <w:rPr>
                <w:rFonts w:ascii="Times New Roman" w:hAnsi="Times New Roman"/>
                <w:sz w:val="22"/>
                <w:szCs w:val="22"/>
              </w:rPr>
              <w:t>1</w:t>
            </w:r>
            <w:r w:rsidR="0082420E" w:rsidRPr="00D33675">
              <w:rPr>
                <w:rFonts w:ascii="Times New Roman" w:hAnsi="Times New Roman"/>
                <w:sz w:val="22"/>
                <w:szCs w:val="22"/>
              </w:rPr>
              <w:t>9.6</w:t>
            </w:r>
            <w:r w:rsidRPr="00D33675">
              <w:rPr>
                <w:rFonts w:ascii="Times New Roman" w:hAnsi="Times New Roman"/>
                <w:sz w:val="22"/>
                <w:szCs w:val="22"/>
              </w:rPr>
              <w:t>)</w:t>
            </w:r>
          </w:p>
        </w:tc>
      </w:tr>
      <w:tr w:rsidR="00160A68" w:rsidRPr="00160A68" w14:paraId="347BBA4E" w14:textId="77777777" w:rsidTr="00396C8A">
        <w:tc>
          <w:tcPr>
            <w:tcW w:w="5548" w:type="dxa"/>
            <w:gridSpan w:val="2"/>
            <w:tcBorders>
              <w:right w:val="single" w:sz="4" w:space="0" w:color="auto"/>
            </w:tcBorders>
            <w:shd w:val="clear" w:color="auto" w:fill="E0E0E0"/>
          </w:tcPr>
          <w:p w14:paraId="52E251E1" w14:textId="77777777" w:rsidR="00D91ED7" w:rsidRPr="00160A68" w:rsidRDefault="00D91ED7" w:rsidP="00396C8A">
            <w:pPr>
              <w:spacing w:before="60" w:after="60"/>
              <w:ind w:right="192"/>
              <w:jc w:val="both"/>
              <w:rPr>
                <w:rFonts w:ascii="Times New Roman" w:hAnsi="Times New Roman"/>
                <w:sz w:val="22"/>
                <w:szCs w:val="22"/>
              </w:rPr>
            </w:pPr>
            <w:r w:rsidRPr="00160A68">
              <w:rPr>
                <w:rFonts w:ascii="Times New Roman" w:hAnsi="Times New Roman"/>
                <w:sz w:val="22"/>
                <w:szCs w:val="22"/>
              </w:rPr>
              <w:t xml:space="preserve">Not requiring financial assistance </w:t>
            </w:r>
          </w:p>
        </w:tc>
        <w:tc>
          <w:tcPr>
            <w:tcW w:w="1077" w:type="dxa"/>
            <w:tcBorders>
              <w:left w:val="single" w:sz="4" w:space="0" w:color="auto"/>
            </w:tcBorders>
            <w:shd w:val="clear" w:color="auto" w:fill="E0E0E0"/>
          </w:tcPr>
          <w:p w14:paraId="4F6BFC8E" w14:textId="5DE50AB1" w:rsidR="00D91ED7" w:rsidRPr="0046670A" w:rsidRDefault="00C70AAD" w:rsidP="004873A6">
            <w:pPr>
              <w:spacing w:before="60" w:after="60"/>
              <w:ind w:right="170"/>
              <w:jc w:val="right"/>
              <w:rPr>
                <w:rFonts w:ascii="Times New Roman" w:hAnsi="Times New Roman"/>
                <w:b/>
                <w:sz w:val="22"/>
                <w:szCs w:val="22"/>
              </w:rPr>
            </w:pPr>
            <w:r w:rsidRPr="0046670A">
              <w:rPr>
                <w:rFonts w:ascii="Times New Roman" w:hAnsi="Times New Roman"/>
                <w:b/>
                <w:sz w:val="22"/>
                <w:szCs w:val="22"/>
              </w:rPr>
              <w:t>833</w:t>
            </w:r>
          </w:p>
        </w:tc>
        <w:tc>
          <w:tcPr>
            <w:tcW w:w="1078" w:type="dxa"/>
            <w:tcBorders>
              <w:left w:val="nil"/>
            </w:tcBorders>
            <w:shd w:val="clear" w:color="auto" w:fill="E0E0E0"/>
          </w:tcPr>
          <w:p w14:paraId="7CC4A8ED" w14:textId="1D87DF3E" w:rsidR="00D91ED7" w:rsidRPr="0046670A" w:rsidRDefault="00D91ED7" w:rsidP="00435138">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w:t>
            </w:r>
            <w:r w:rsidR="0082420E" w:rsidRPr="0046670A">
              <w:rPr>
                <w:rFonts w:ascii="Times New Roman" w:hAnsi="Times New Roman"/>
                <w:sz w:val="22"/>
                <w:szCs w:val="22"/>
              </w:rPr>
              <w:t>1 006</w:t>
            </w:r>
            <w:r w:rsidRPr="0046670A">
              <w:rPr>
                <w:rFonts w:ascii="Times New Roman" w:hAnsi="Times New Roman"/>
                <w:bCs/>
                <w:sz w:val="22"/>
                <w:szCs w:val="22"/>
              </w:rPr>
              <w:t>)</w:t>
            </w:r>
          </w:p>
        </w:tc>
        <w:tc>
          <w:tcPr>
            <w:tcW w:w="1002" w:type="dxa"/>
            <w:shd w:val="clear" w:color="auto" w:fill="E0E0E0"/>
          </w:tcPr>
          <w:p w14:paraId="1F918808" w14:textId="32010A72" w:rsidR="00D91ED7" w:rsidRPr="00D33675" w:rsidRDefault="0082420E" w:rsidP="00256F62">
            <w:pPr>
              <w:spacing w:before="60" w:after="60"/>
              <w:ind w:right="198"/>
              <w:jc w:val="right"/>
              <w:rPr>
                <w:rFonts w:ascii="Times New Roman" w:hAnsi="Times New Roman"/>
                <w:b/>
                <w:sz w:val="22"/>
                <w:szCs w:val="22"/>
              </w:rPr>
            </w:pPr>
            <w:r w:rsidRPr="00D33675">
              <w:rPr>
                <w:rFonts w:ascii="Times New Roman" w:hAnsi="Times New Roman"/>
                <w:b/>
                <w:sz w:val="22"/>
                <w:szCs w:val="22"/>
                <w:lang w:eastAsia="zh-HK"/>
              </w:rPr>
              <w:t>5</w:t>
            </w:r>
            <w:r w:rsidR="00A62425" w:rsidRPr="00D33675">
              <w:rPr>
                <w:rFonts w:ascii="Times New Roman" w:hAnsi="Times New Roman"/>
                <w:b/>
                <w:sz w:val="22"/>
                <w:szCs w:val="22"/>
                <w:lang w:eastAsia="zh-HK"/>
              </w:rPr>
              <w:t>2.0</w:t>
            </w:r>
          </w:p>
        </w:tc>
        <w:tc>
          <w:tcPr>
            <w:tcW w:w="1003" w:type="dxa"/>
            <w:shd w:val="clear" w:color="auto" w:fill="E0E0E0"/>
          </w:tcPr>
          <w:p w14:paraId="2D1C5F2B" w14:textId="1AD4D7B6" w:rsidR="00D91ED7" w:rsidRPr="00D33675" w:rsidRDefault="00D91ED7" w:rsidP="00435138">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w:t>
            </w:r>
            <w:r w:rsidR="0082420E" w:rsidRPr="00D33675">
              <w:rPr>
                <w:rFonts w:ascii="Times New Roman" w:hAnsi="Times New Roman"/>
                <w:sz w:val="22"/>
                <w:szCs w:val="22"/>
              </w:rPr>
              <w:t>55.0</w:t>
            </w:r>
            <w:r w:rsidRPr="00D33675">
              <w:rPr>
                <w:rFonts w:ascii="Times New Roman" w:hAnsi="Times New Roman"/>
                <w:sz w:val="22"/>
                <w:szCs w:val="22"/>
              </w:rPr>
              <w:t>)</w:t>
            </w:r>
          </w:p>
        </w:tc>
      </w:tr>
      <w:tr w:rsidR="00160A68" w:rsidRPr="00160A68" w14:paraId="5A2A284B" w14:textId="77777777" w:rsidTr="00396C8A">
        <w:tc>
          <w:tcPr>
            <w:tcW w:w="5548" w:type="dxa"/>
            <w:gridSpan w:val="2"/>
            <w:tcBorders>
              <w:right w:val="single" w:sz="4" w:space="0" w:color="auto"/>
            </w:tcBorders>
            <w:shd w:val="clear" w:color="auto" w:fill="E0E0E0"/>
          </w:tcPr>
          <w:p w14:paraId="09A71955" w14:textId="77777777" w:rsidR="001D62E2" w:rsidRPr="00160A68" w:rsidRDefault="001D62E2" w:rsidP="00396C8A">
            <w:pPr>
              <w:spacing w:before="60" w:after="60"/>
              <w:ind w:right="192"/>
              <w:jc w:val="both"/>
              <w:rPr>
                <w:rFonts w:ascii="Times New Roman" w:hAnsi="Times New Roman"/>
                <w:sz w:val="22"/>
                <w:szCs w:val="22"/>
              </w:rPr>
            </w:pPr>
            <w:r w:rsidRPr="00160A68">
              <w:rPr>
                <w:rFonts w:ascii="Times New Roman" w:hAnsi="Times New Roman"/>
                <w:sz w:val="22"/>
                <w:szCs w:val="22"/>
              </w:rPr>
              <w:t>Claim for compensation settled by other means</w:t>
            </w:r>
          </w:p>
        </w:tc>
        <w:tc>
          <w:tcPr>
            <w:tcW w:w="1077" w:type="dxa"/>
            <w:tcBorders>
              <w:left w:val="single" w:sz="4" w:space="0" w:color="auto"/>
            </w:tcBorders>
            <w:shd w:val="clear" w:color="auto" w:fill="E0E0E0"/>
          </w:tcPr>
          <w:p w14:paraId="6A8380EE" w14:textId="72642167" w:rsidR="001D62E2" w:rsidRPr="0046670A" w:rsidRDefault="0082420E" w:rsidP="004873A6">
            <w:pPr>
              <w:spacing w:before="60" w:after="60"/>
              <w:ind w:right="170"/>
              <w:jc w:val="right"/>
              <w:rPr>
                <w:rFonts w:ascii="Times New Roman" w:hAnsi="Times New Roman"/>
                <w:b/>
                <w:sz w:val="22"/>
                <w:szCs w:val="22"/>
                <w:lang w:eastAsia="zh-HK"/>
              </w:rPr>
            </w:pPr>
            <w:r w:rsidRPr="0046670A">
              <w:rPr>
                <w:rFonts w:ascii="Times New Roman" w:hAnsi="Times New Roman"/>
                <w:b/>
                <w:sz w:val="22"/>
                <w:szCs w:val="22"/>
              </w:rPr>
              <w:t>78</w:t>
            </w:r>
          </w:p>
        </w:tc>
        <w:tc>
          <w:tcPr>
            <w:tcW w:w="1078" w:type="dxa"/>
            <w:tcBorders>
              <w:left w:val="nil"/>
            </w:tcBorders>
            <w:shd w:val="clear" w:color="auto" w:fill="E0E0E0"/>
          </w:tcPr>
          <w:p w14:paraId="51F62D5C" w14:textId="06627248" w:rsidR="001D62E2" w:rsidRPr="0046670A" w:rsidRDefault="001D62E2" w:rsidP="00435138">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w:t>
            </w:r>
            <w:r w:rsidR="0082420E" w:rsidRPr="0046670A">
              <w:rPr>
                <w:rFonts w:ascii="Times New Roman" w:hAnsi="Times New Roman"/>
                <w:sz w:val="22"/>
                <w:szCs w:val="22"/>
              </w:rPr>
              <w:t>104</w:t>
            </w:r>
            <w:r w:rsidRPr="0046670A">
              <w:rPr>
                <w:rFonts w:ascii="Times New Roman" w:hAnsi="Times New Roman"/>
                <w:sz w:val="22"/>
                <w:szCs w:val="22"/>
              </w:rPr>
              <w:t>)</w:t>
            </w:r>
          </w:p>
        </w:tc>
        <w:tc>
          <w:tcPr>
            <w:tcW w:w="1002" w:type="dxa"/>
            <w:shd w:val="clear" w:color="auto" w:fill="E0E0E0"/>
          </w:tcPr>
          <w:p w14:paraId="6C3708C6" w14:textId="09C6E7C9" w:rsidR="001D62E2" w:rsidRPr="00D33675" w:rsidRDefault="0082420E" w:rsidP="004873A6">
            <w:pPr>
              <w:spacing w:before="60" w:after="60"/>
              <w:ind w:right="198"/>
              <w:jc w:val="right"/>
              <w:rPr>
                <w:rFonts w:ascii="Times New Roman" w:hAnsi="Times New Roman"/>
                <w:b/>
                <w:sz w:val="22"/>
                <w:szCs w:val="22"/>
                <w:lang w:eastAsia="zh-HK"/>
              </w:rPr>
            </w:pPr>
            <w:r w:rsidRPr="00D33675">
              <w:rPr>
                <w:rFonts w:ascii="Times New Roman" w:hAnsi="Times New Roman"/>
                <w:b/>
                <w:sz w:val="22"/>
                <w:szCs w:val="22"/>
              </w:rPr>
              <w:t>4.9</w:t>
            </w:r>
          </w:p>
        </w:tc>
        <w:tc>
          <w:tcPr>
            <w:tcW w:w="1003" w:type="dxa"/>
            <w:shd w:val="clear" w:color="auto" w:fill="E0E0E0"/>
          </w:tcPr>
          <w:p w14:paraId="1658726B" w14:textId="2EB6C344" w:rsidR="001D62E2" w:rsidRPr="00D33675" w:rsidRDefault="00435138" w:rsidP="00435138">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w:t>
            </w:r>
            <w:r w:rsidR="0082420E" w:rsidRPr="00D33675">
              <w:rPr>
                <w:rFonts w:ascii="Times New Roman" w:hAnsi="Times New Roman"/>
                <w:sz w:val="22"/>
                <w:szCs w:val="22"/>
              </w:rPr>
              <w:t>5.7</w:t>
            </w:r>
            <w:r w:rsidR="001D62E2" w:rsidRPr="00D33675">
              <w:rPr>
                <w:rFonts w:ascii="Times New Roman" w:hAnsi="Times New Roman"/>
                <w:sz w:val="22"/>
                <w:szCs w:val="22"/>
              </w:rPr>
              <w:t>)</w:t>
            </w:r>
          </w:p>
        </w:tc>
      </w:tr>
      <w:tr w:rsidR="00160A68" w:rsidRPr="00160A68" w14:paraId="11719AF5" w14:textId="77777777" w:rsidTr="00396C8A">
        <w:tc>
          <w:tcPr>
            <w:tcW w:w="5548" w:type="dxa"/>
            <w:gridSpan w:val="2"/>
            <w:tcBorders>
              <w:right w:val="single" w:sz="4" w:space="0" w:color="auto"/>
            </w:tcBorders>
            <w:shd w:val="clear" w:color="auto" w:fill="E0E0E0"/>
          </w:tcPr>
          <w:p w14:paraId="1E58B2A5" w14:textId="77777777" w:rsidR="00D91ED7" w:rsidRPr="00160A68" w:rsidRDefault="00D91ED7" w:rsidP="00396C8A">
            <w:pPr>
              <w:spacing w:before="60" w:after="60"/>
              <w:ind w:right="192"/>
              <w:jc w:val="both"/>
              <w:rPr>
                <w:rFonts w:ascii="Times New Roman" w:hAnsi="Times New Roman"/>
                <w:sz w:val="22"/>
                <w:szCs w:val="22"/>
              </w:rPr>
            </w:pPr>
            <w:r w:rsidRPr="00160A68">
              <w:rPr>
                <w:rFonts w:ascii="Times New Roman" w:hAnsi="Times New Roman"/>
                <w:sz w:val="22"/>
                <w:szCs w:val="22"/>
              </w:rPr>
              <w:t>Burial grant paid by other sources</w:t>
            </w:r>
          </w:p>
        </w:tc>
        <w:tc>
          <w:tcPr>
            <w:tcW w:w="1077" w:type="dxa"/>
            <w:tcBorders>
              <w:left w:val="single" w:sz="4" w:space="0" w:color="auto"/>
            </w:tcBorders>
            <w:shd w:val="clear" w:color="auto" w:fill="E0E0E0"/>
          </w:tcPr>
          <w:p w14:paraId="4BCA1EE9" w14:textId="346DD8DA" w:rsidR="00D91ED7" w:rsidRPr="0046670A" w:rsidRDefault="0082420E" w:rsidP="004873A6">
            <w:pPr>
              <w:spacing w:before="60" w:after="60"/>
              <w:ind w:right="170"/>
              <w:jc w:val="right"/>
              <w:rPr>
                <w:rFonts w:ascii="Times New Roman" w:hAnsi="Times New Roman"/>
                <w:b/>
                <w:sz w:val="22"/>
                <w:szCs w:val="22"/>
              </w:rPr>
            </w:pPr>
            <w:r w:rsidRPr="0046670A">
              <w:rPr>
                <w:rFonts w:ascii="Times New Roman" w:hAnsi="Times New Roman"/>
                <w:b/>
                <w:sz w:val="22"/>
                <w:szCs w:val="22"/>
              </w:rPr>
              <w:t>7</w:t>
            </w:r>
          </w:p>
        </w:tc>
        <w:tc>
          <w:tcPr>
            <w:tcW w:w="1078" w:type="dxa"/>
            <w:tcBorders>
              <w:left w:val="nil"/>
            </w:tcBorders>
            <w:shd w:val="clear" w:color="auto" w:fill="E0E0E0"/>
          </w:tcPr>
          <w:p w14:paraId="2410A89D" w14:textId="28D0A577" w:rsidR="00D91ED7" w:rsidRPr="0046670A" w:rsidRDefault="00435138" w:rsidP="00435138">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w:t>
            </w:r>
            <w:r w:rsidR="009336CE" w:rsidRPr="0046670A">
              <w:rPr>
                <w:rFonts w:ascii="Times New Roman" w:hAnsi="Times New Roman"/>
                <w:sz w:val="22"/>
                <w:szCs w:val="22"/>
              </w:rPr>
              <w:t>6</w:t>
            </w:r>
            <w:r w:rsidR="00D91ED7" w:rsidRPr="0046670A">
              <w:rPr>
                <w:rFonts w:ascii="Times New Roman" w:hAnsi="Times New Roman"/>
                <w:sz w:val="22"/>
                <w:szCs w:val="22"/>
              </w:rPr>
              <w:t>)</w:t>
            </w:r>
          </w:p>
        </w:tc>
        <w:tc>
          <w:tcPr>
            <w:tcW w:w="1002" w:type="dxa"/>
            <w:shd w:val="clear" w:color="auto" w:fill="E0E0E0"/>
          </w:tcPr>
          <w:p w14:paraId="2E214BF4" w14:textId="256B46B2" w:rsidR="00D91ED7" w:rsidRPr="00D33675" w:rsidRDefault="0082420E" w:rsidP="004873A6">
            <w:pPr>
              <w:spacing w:before="60" w:after="60"/>
              <w:ind w:right="198"/>
              <w:jc w:val="right"/>
              <w:rPr>
                <w:rFonts w:ascii="Times New Roman" w:hAnsi="Times New Roman"/>
                <w:b/>
                <w:sz w:val="22"/>
                <w:szCs w:val="22"/>
                <w:lang w:eastAsia="zh-HK"/>
              </w:rPr>
            </w:pPr>
            <w:r w:rsidRPr="00D33675">
              <w:rPr>
                <w:rFonts w:ascii="Times New Roman" w:hAnsi="Times New Roman"/>
                <w:b/>
                <w:sz w:val="22"/>
                <w:szCs w:val="22"/>
              </w:rPr>
              <w:t>0.4</w:t>
            </w:r>
          </w:p>
        </w:tc>
        <w:tc>
          <w:tcPr>
            <w:tcW w:w="1003" w:type="dxa"/>
            <w:shd w:val="clear" w:color="auto" w:fill="E0E0E0"/>
          </w:tcPr>
          <w:p w14:paraId="4E6B9CF7" w14:textId="77777777" w:rsidR="00D91ED7" w:rsidRPr="00D33675" w:rsidRDefault="00D91ED7" w:rsidP="00435138">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w:t>
            </w:r>
            <w:r w:rsidR="00864490" w:rsidRPr="00D33675">
              <w:rPr>
                <w:rFonts w:ascii="Times New Roman" w:hAnsi="Times New Roman"/>
                <w:sz w:val="22"/>
                <w:szCs w:val="22"/>
              </w:rPr>
              <w:t>0.3</w:t>
            </w:r>
            <w:r w:rsidRPr="00D33675">
              <w:rPr>
                <w:rFonts w:ascii="Times New Roman" w:hAnsi="Times New Roman"/>
                <w:sz w:val="22"/>
                <w:szCs w:val="22"/>
              </w:rPr>
              <w:t>)</w:t>
            </w:r>
          </w:p>
        </w:tc>
      </w:tr>
      <w:tr w:rsidR="00160A68" w:rsidRPr="00160A68" w14:paraId="7B583B56" w14:textId="77777777" w:rsidTr="00396C8A">
        <w:tc>
          <w:tcPr>
            <w:tcW w:w="5548" w:type="dxa"/>
            <w:gridSpan w:val="2"/>
            <w:tcBorders>
              <w:right w:val="single" w:sz="4" w:space="0" w:color="auto"/>
            </w:tcBorders>
            <w:shd w:val="clear" w:color="auto" w:fill="E0E0E0"/>
          </w:tcPr>
          <w:p w14:paraId="4E5259B5" w14:textId="77777777" w:rsidR="00D91ED7" w:rsidRPr="00160A68" w:rsidRDefault="00D91ED7" w:rsidP="00396C8A">
            <w:pPr>
              <w:spacing w:before="60" w:after="60"/>
              <w:ind w:right="192"/>
              <w:jc w:val="both"/>
              <w:rPr>
                <w:rFonts w:ascii="Times New Roman" w:hAnsi="Times New Roman"/>
                <w:sz w:val="22"/>
                <w:szCs w:val="22"/>
              </w:rPr>
            </w:pPr>
            <w:r w:rsidRPr="00160A68">
              <w:rPr>
                <w:rFonts w:ascii="Times New Roman" w:hAnsi="Times New Roman"/>
                <w:sz w:val="22"/>
                <w:szCs w:val="22"/>
              </w:rPr>
              <w:t>Case not classified as traffic accident</w:t>
            </w:r>
          </w:p>
        </w:tc>
        <w:tc>
          <w:tcPr>
            <w:tcW w:w="1077" w:type="dxa"/>
            <w:tcBorders>
              <w:left w:val="single" w:sz="4" w:space="0" w:color="auto"/>
            </w:tcBorders>
            <w:shd w:val="clear" w:color="auto" w:fill="E0E0E0"/>
          </w:tcPr>
          <w:p w14:paraId="48485124" w14:textId="36D80BEB" w:rsidR="00D91ED7" w:rsidRPr="0046670A" w:rsidRDefault="00C70AAD" w:rsidP="004873A6">
            <w:pPr>
              <w:spacing w:before="60" w:after="60"/>
              <w:ind w:right="170"/>
              <w:jc w:val="right"/>
              <w:rPr>
                <w:rFonts w:ascii="Times New Roman" w:hAnsi="Times New Roman"/>
                <w:b/>
                <w:sz w:val="22"/>
                <w:szCs w:val="22"/>
                <w:lang w:eastAsia="zh-HK"/>
              </w:rPr>
            </w:pPr>
            <w:r w:rsidRPr="0046670A">
              <w:rPr>
                <w:rFonts w:ascii="Times New Roman" w:hAnsi="Times New Roman"/>
                <w:b/>
                <w:sz w:val="22"/>
                <w:szCs w:val="22"/>
                <w:lang w:eastAsia="zh-HK"/>
              </w:rPr>
              <w:t>41</w:t>
            </w:r>
          </w:p>
        </w:tc>
        <w:tc>
          <w:tcPr>
            <w:tcW w:w="1078" w:type="dxa"/>
            <w:tcBorders>
              <w:left w:val="nil"/>
            </w:tcBorders>
            <w:shd w:val="clear" w:color="auto" w:fill="E0E0E0"/>
          </w:tcPr>
          <w:p w14:paraId="195DAA7F" w14:textId="21C9A73F" w:rsidR="00D91ED7" w:rsidRPr="0046670A" w:rsidRDefault="001E7547" w:rsidP="00435138">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w:t>
            </w:r>
            <w:r w:rsidR="0082420E" w:rsidRPr="0046670A">
              <w:rPr>
                <w:rFonts w:ascii="Times New Roman" w:hAnsi="Times New Roman"/>
                <w:sz w:val="22"/>
                <w:szCs w:val="22"/>
              </w:rPr>
              <w:t>31</w:t>
            </w:r>
            <w:r w:rsidR="00D91ED7" w:rsidRPr="0046670A">
              <w:rPr>
                <w:rFonts w:ascii="Times New Roman" w:hAnsi="Times New Roman"/>
                <w:sz w:val="22"/>
                <w:szCs w:val="22"/>
              </w:rPr>
              <w:t>)</w:t>
            </w:r>
          </w:p>
        </w:tc>
        <w:tc>
          <w:tcPr>
            <w:tcW w:w="1002" w:type="dxa"/>
            <w:shd w:val="clear" w:color="auto" w:fill="E0E0E0"/>
          </w:tcPr>
          <w:p w14:paraId="39628A80" w14:textId="194E0FD7" w:rsidR="00D91ED7" w:rsidRPr="00D33675" w:rsidRDefault="0082420E" w:rsidP="004873A6">
            <w:pPr>
              <w:spacing w:before="60" w:after="60"/>
              <w:ind w:right="198"/>
              <w:jc w:val="right"/>
              <w:rPr>
                <w:rFonts w:ascii="Times New Roman" w:hAnsi="Times New Roman"/>
                <w:b/>
                <w:sz w:val="22"/>
                <w:szCs w:val="22"/>
                <w:lang w:eastAsia="zh-HK"/>
              </w:rPr>
            </w:pPr>
            <w:r w:rsidRPr="00D33675">
              <w:rPr>
                <w:rFonts w:ascii="Times New Roman" w:hAnsi="Times New Roman"/>
                <w:b/>
                <w:sz w:val="22"/>
                <w:szCs w:val="22"/>
              </w:rPr>
              <w:t>2.</w:t>
            </w:r>
            <w:r w:rsidR="00355862" w:rsidRPr="00D33675">
              <w:rPr>
                <w:rFonts w:ascii="Times New Roman" w:hAnsi="Times New Roman"/>
                <w:b/>
                <w:sz w:val="22"/>
                <w:szCs w:val="22"/>
              </w:rPr>
              <w:t>6</w:t>
            </w:r>
          </w:p>
        </w:tc>
        <w:tc>
          <w:tcPr>
            <w:tcW w:w="1003" w:type="dxa"/>
            <w:shd w:val="clear" w:color="auto" w:fill="E0E0E0"/>
          </w:tcPr>
          <w:p w14:paraId="14682B77" w14:textId="1A140734" w:rsidR="00D91ED7" w:rsidRPr="00D33675" w:rsidRDefault="00435138" w:rsidP="00435138">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w:t>
            </w:r>
            <w:r w:rsidR="009336CE" w:rsidRPr="00D33675">
              <w:rPr>
                <w:rFonts w:ascii="Times New Roman" w:hAnsi="Times New Roman"/>
                <w:sz w:val="22"/>
                <w:szCs w:val="22"/>
              </w:rPr>
              <w:t>1.</w:t>
            </w:r>
            <w:r w:rsidR="0082420E" w:rsidRPr="00D33675">
              <w:rPr>
                <w:rFonts w:ascii="Times New Roman" w:hAnsi="Times New Roman"/>
                <w:sz w:val="22"/>
                <w:szCs w:val="22"/>
              </w:rPr>
              <w:t>7</w:t>
            </w:r>
            <w:r w:rsidR="00D91ED7" w:rsidRPr="00D33675">
              <w:rPr>
                <w:rFonts w:ascii="Times New Roman" w:hAnsi="Times New Roman"/>
                <w:sz w:val="22"/>
                <w:szCs w:val="22"/>
              </w:rPr>
              <w:t>)</w:t>
            </w:r>
          </w:p>
        </w:tc>
      </w:tr>
      <w:tr w:rsidR="00355B6A" w:rsidRPr="00160A68" w14:paraId="6A689DD2" w14:textId="77777777" w:rsidTr="00396C8A">
        <w:tc>
          <w:tcPr>
            <w:tcW w:w="5548" w:type="dxa"/>
            <w:gridSpan w:val="2"/>
            <w:tcBorders>
              <w:right w:val="single" w:sz="4" w:space="0" w:color="auto"/>
            </w:tcBorders>
            <w:shd w:val="clear" w:color="auto" w:fill="E0E0E0"/>
          </w:tcPr>
          <w:p w14:paraId="02E93A8C" w14:textId="27A0BE8A" w:rsidR="00355B6A" w:rsidRPr="00160A68" w:rsidRDefault="00355B6A" w:rsidP="00237DA3">
            <w:pPr>
              <w:spacing w:before="60" w:after="60"/>
              <w:ind w:right="192"/>
              <w:jc w:val="both"/>
              <w:rPr>
                <w:rFonts w:ascii="Times New Roman" w:hAnsi="Times New Roman"/>
                <w:sz w:val="22"/>
                <w:szCs w:val="22"/>
              </w:rPr>
            </w:pPr>
            <w:r>
              <w:rPr>
                <w:rFonts w:ascii="Times New Roman" w:hAnsi="Times New Roman"/>
                <w:sz w:val="22"/>
                <w:szCs w:val="22"/>
              </w:rPr>
              <w:t xml:space="preserve">Accident </w:t>
            </w:r>
            <w:r w:rsidR="00237DA3">
              <w:rPr>
                <w:rFonts w:ascii="Times New Roman" w:hAnsi="Times New Roman"/>
                <w:sz w:val="22"/>
                <w:szCs w:val="22"/>
              </w:rPr>
              <w:t xml:space="preserve">happened </w:t>
            </w:r>
            <w:r>
              <w:rPr>
                <w:rFonts w:ascii="Times New Roman" w:hAnsi="Times New Roman"/>
                <w:sz w:val="22"/>
                <w:szCs w:val="22"/>
              </w:rPr>
              <w:t>more than 6 months</w:t>
            </w:r>
          </w:p>
        </w:tc>
        <w:tc>
          <w:tcPr>
            <w:tcW w:w="1077" w:type="dxa"/>
            <w:tcBorders>
              <w:left w:val="single" w:sz="4" w:space="0" w:color="auto"/>
            </w:tcBorders>
            <w:shd w:val="clear" w:color="auto" w:fill="E0E0E0"/>
          </w:tcPr>
          <w:p w14:paraId="4877BA57" w14:textId="0D65168F" w:rsidR="00355B6A" w:rsidRPr="0046670A" w:rsidRDefault="0082420E" w:rsidP="004873A6">
            <w:pPr>
              <w:spacing w:before="60" w:after="60"/>
              <w:ind w:right="170"/>
              <w:jc w:val="right"/>
              <w:rPr>
                <w:rFonts w:ascii="Times New Roman" w:hAnsi="Times New Roman"/>
                <w:b/>
                <w:sz w:val="22"/>
                <w:szCs w:val="22"/>
                <w:lang w:eastAsia="zh-HK"/>
              </w:rPr>
            </w:pPr>
            <w:r w:rsidRPr="0046670A">
              <w:rPr>
                <w:rFonts w:ascii="Times New Roman" w:hAnsi="Times New Roman"/>
                <w:b/>
                <w:sz w:val="22"/>
                <w:szCs w:val="22"/>
                <w:lang w:eastAsia="zh-HK"/>
              </w:rPr>
              <w:t>5</w:t>
            </w:r>
          </w:p>
        </w:tc>
        <w:tc>
          <w:tcPr>
            <w:tcW w:w="1078" w:type="dxa"/>
            <w:tcBorders>
              <w:left w:val="nil"/>
            </w:tcBorders>
            <w:shd w:val="clear" w:color="auto" w:fill="E0E0E0"/>
          </w:tcPr>
          <w:p w14:paraId="34347F43" w14:textId="77777777" w:rsidR="00355B6A" w:rsidRPr="0046670A" w:rsidRDefault="00864490" w:rsidP="00435138">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(6</w:t>
            </w:r>
            <w:r w:rsidR="00355B6A" w:rsidRPr="0046670A">
              <w:rPr>
                <w:rFonts w:ascii="Times New Roman" w:hAnsi="Times New Roman"/>
                <w:sz w:val="22"/>
                <w:szCs w:val="22"/>
              </w:rPr>
              <w:t>)</w:t>
            </w:r>
          </w:p>
        </w:tc>
        <w:tc>
          <w:tcPr>
            <w:tcW w:w="1002" w:type="dxa"/>
            <w:shd w:val="clear" w:color="auto" w:fill="E0E0E0"/>
          </w:tcPr>
          <w:p w14:paraId="5D030E25" w14:textId="77777777" w:rsidR="00355B6A" w:rsidRPr="00D33675" w:rsidRDefault="00905156" w:rsidP="004873A6">
            <w:pPr>
              <w:spacing w:before="60" w:after="60"/>
              <w:ind w:right="198"/>
              <w:jc w:val="right"/>
              <w:rPr>
                <w:rFonts w:ascii="Times New Roman" w:hAnsi="Times New Roman"/>
                <w:b/>
                <w:sz w:val="22"/>
                <w:szCs w:val="22"/>
              </w:rPr>
            </w:pPr>
            <w:r w:rsidRPr="00D33675">
              <w:rPr>
                <w:rFonts w:ascii="Times New Roman" w:hAnsi="Times New Roman"/>
                <w:b/>
                <w:sz w:val="22"/>
                <w:szCs w:val="22"/>
              </w:rPr>
              <w:t>0.</w:t>
            </w:r>
            <w:r w:rsidR="00864490" w:rsidRPr="00D33675">
              <w:rPr>
                <w:rFonts w:ascii="Times New Roman" w:hAnsi="Times New Roman"/>
                <w:b/>
                <w:sz w:val="22"/>
                <w:szCs w:val="22"/>
              </w:rPr>
              <w:t>3</w:t>
            </w:r>
          </w:p>
        </w:tc>
        <w:tc>
          <w:tcPr>
            <w:tcW w:w="1003" w:type="dxa"/>
            <w:shd w:val="clear" w:color="auto" w:fill="E0E0E0"/>
          </w:tcPr>
          <w:p w14:paraId="5942955B" w14:textId="273F505D" w:rsidR="00355B6A" w:rsidRPr="00D33675" w:rsidRDefault="00905156" w:rsidP="00435138">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(0</w:t>
            </w:r>
            <w:r w:rsidR="00864490" w:rsidRPr="00D33675">
              <w:rPr>
                <w:rFonts w:ascii="Times New Roman" w:hAnsi="Times New Roman"/>
                <w:sz w:val="22"/>
                <w:szCs w:val="22"/>
              </w:rPr>
              <w:t>.</w:t>
            </w:r>
            <w:r w:rsidR="009336CE" w:rsidRPr="00D33675">
              <w:rPr>
                <w:rFonts w:ascii="Times New Roman" w:hAnsi="Times New Roman"/>
                <w:sz w:val="22"/>
                <w:szCs w:val="22"/>
              </w:rPr>
              <w:t>3</w:t>
            </w:r>
            <w:r w:rsidRPr="00D33675">
              <w:rPr>
                <w:rFonts w:ascii="Times New Roman" w:hAnsi="Times New Roman"/>
                <w:sz w:val="22"/>
                <w:szCs w:val="22"/>
              </w:rPr>
              <w:t>)</w:t>
            </w:r>
          </w:p>
        </w:tc>
      </w:tr>
      <w:tr w:rsidR="00CD0206" w:rsidRPr="00160A68" w14:paraId="6232E065" w14:textId="77777777" w:rsidTr="00396C8A">
        <w:tc>
          <w:tcPr>
            <w:tcW w:w="5548" w:type="dxa"/>
            <w:gridSpan w:val="2"/>
            <w:tcBorders>
              <w:right w:val="single" w:sz="4" w:space="0" w:color="auto"/>
            </w:tcBorders>
            <w:shd w:val="clear" w:color="auto" w:fill="E0E0E0"/>
          </w:tcPr>
          <w:p w14:paraId="55DB24B0" w14:textId="08F99682" w:rsidR="00CD0206" w:rsidRDefault="00CD0206" w:rsidP="00237DA3">
            <w:pPr>
              <w:spacing w:before="60" w:after="60"/>
              <w:ind w:right="192"/>
              <w:jc w:val="both"/>
              <w:rPr>
                <w:rFonts w:ascii="Times New Roman" w:hAnsi="Times New Roman"/>
                <w:sz w:val="22"/>
                <w:szCs w:val="22"/>
              </w:rPr>
            </w:pPr>
            <w:r>
              <w:rPr>
                <w:rFonts w:ascii="Times New Roman" w:hAnsi="Times New Roman" w:hint="eastAsia"/>
                <w:sz w:val="22"/>
                <w:szCs w:val="22"/>
              </w:rPr>
              <w:t>D</w:t>
            </w:r>
            <w:r>
              <w:rPr>
                <w:rFonts w:ascii="Times New Roman" w:hAnsi="Times New Roman"/>
                <w:sz w:val="22"/>
                <w:szCs w:val="22"/>
              </w:rPr>
              <w:t>issatisfied with amount of TAVA payment</w:t>
            </w:r>
          </w:p>
        </w:tc>
        <w:tc>
          <w:tcPr>
            <w:tcW w:w="1077" w:type="dxa"/>
            <w:tcBorders>
              <w:left w:val="single" w:sz="4" w:space="0" w:color="auto"/>
            </w:tcBorders>
            <w:shd w:val="clear" w:color="auto" w:fill="E0E0E0"/>
          </w:tcPr>
          <w:p w14:paraId="531B6561" w14:textId="7A1F160E" w:rsidR="00CD0206" w:rsidRPr="0046670A" w:rsidRDefault="0082420E" w:rsidP="004873A6">
            <w:pPr>
              <w:spacing w:before="60" w:after="60"/>
              <w:ind w:right="170"/>
              <w:jc w:val="right"/>
              <w:rPr>
                <w:rFonts w:ascii="Times New Roman" w:hAnsi="Times New Roman"/>
                <w:b/>
                <w:sz w:val="22"/>
                <w:szCs w:val="22"/>
                <w:lang w:eastAsia="zh-HK"/>
              </w:rPr>
            </w:pPr>
            <w:r w:rsidRPr="0046670A">
              <w:rPr>
                <w:rFonts w:ascii="Times New Roman" w:hAnsi="Times New Roman"/>
                <w:b/>
                <w:sz w:val="22"/>
                <w:szCs w:val="22"/>
                <w:lang w:eastAsia="zh-HK"/>
              </w:rPr>
              <w:t>2</w:t>
            </w:r>
          </w:p>
        </w:tc>
        <w:tc>
          <w:tcPr>
            <w:tcW w:w="1078" w:type="dxa"/>
            <w:tcBorders>
              <w:left w:val="nil"/>
            </w:tcBorders>
            <w:shd w:val="clear" w:color="auto" w:fill="E0E0E0"/>
          </w:tcPr>
          <w:p w14:paraId="5D0D143A" w14:textId="159E1A70" w:rsidR="00CD0206" w:rsidRPr="0046670A" w:rsidRDefault="00CD0206" w:rsidP="00435138">
            <w:pPr>
              <w:tabs>
                <w:tab w:val="left" w:pos="198"/>
                <w:tab w:val="right" w:pos="652"/>
              </w:tabs>
              <w:spacing w:before="60" w:after="60"/>
              <w:jc w:val="center"/>
              <w:rPr>
                <w:rFonts w:ascii="Times New Roman" w:hAnsi="Times New Roman"/>
                <w:sz w:val="22"/>
                <w:szCs w:val="22"/>
              </w:rPr>
            </w:pPr>
            <w:r w:rsidRPr="0046670A">
              <w:rPr>
                <w:rFonts w:ascii="Times New Roman" w:hAnsi="Times New Roman"/>
                <w:sz w:val="22"/>
                <w:szCs w:val="22"/>
              </w:rPr>
              <w:t>(</w:t>
            </w:r>
            <w:r w:rsidR="0082420E" w:rsidRPr="0046670A">
              <w:rPr>
                <w:rFonts w:ascii="Times New Roman" w:hAnsi="Times New Roman"/>
                <w:sz w:val="22"/>
                <w:szCs w:val="22"/>
              </w:rPr>
              <w:t>4</w:t>
            </w:r>
            <w:r w:rsidRPr="0046670A">
              <w:rPr>
                <w:rFonts w:ascii="Times New Roman" w:hAnsi="Times New Roman"/>
                <w:sz w:val="22"/>
                <w:szCs w:val="22"/>
              </w:rPr>
              <w:t>)</w:t>
            </w:r>
          </w:p>
        </w:tc>
        <w:tc>
          <w:tcPr>
            <w:tcW w:w="1002" w:type="dxa"/>
            <w:shd w:val="clear" w:color="auto" w:fill="E0E0E0"/>
          </w:tcPr>
          <w:p w14:paraId="59CDD4AD" w14:textId="6D68FE32" w:rsidR="00CD0206" w:rsidRPr="00D33675" w:rsidRDefault="00CD0206" w:rsidP="004873A6">
            <w:pPr>
              <w:spacing w:before="60" w:after="60"/>
              <w:ind w:right="198"/>
              <w:jc w:val="right"/>
              <w:rPr>
                <w:rFonts w:ascii="Times New Roman" w:hAnsi="Times New Roman"/>
                <w:b/>
                <w:sz w:val="22"/>
                <w:szCs w:val="22"/>
              </w:rPr>
            </w:pPr>
            <w:r w:rsidRPr="00D33675">
              <w:rPr>
                <w:rFonts w:ascii="Times New Roman" w:hAnsi="Times New Roman"/>
                <w:b/>
                <w:sz w:val="22"/>
                <w:szCs w:val="22"/>
              </w:rPr>
              <w:t>0.</w:t>
            </w:r>
            <w:r w:rsidR="0082420E" w:rsidRPr="00D33675">
              <w:rPr>
                <w:rFonts w:ascii="Times New Roman" w:hAnsi="Times New Roman"/>
                <w:b/>
                <w:sz w:val="22"/>
                <w:szCs w:val="22"/>
              </w:rPr>
              <w:t>1</w:t>
            </w:r>
          </w:p>
        </w:tc>
        <w:tc>
          <w:tcPr>
            <w:tcW w:w="1003" w:type="dxa"/>
            <w:shd w:val="clear" w:color="auto" w:fill="E0E0E0"/>
          </w:tcPr>
          <w:p w14:paraId="4864E85C" w14:textId="6FECB740" w:rsidR="00CD0206" w:rsidRPr="00D33675" w:rsidRDefault="00CD0206" w:rsidP="00435138">
            <w:pPr>
              <w:tabs>
                <w:tab w:val="left" w:pos="142"/>
                <w:tab w:val="right" w:pos="680"/>
              </w:tabs>
              <w:spacing w:before="60" w:after="60"/>
              <w:jc w:val="center"/>
              <w:rPr>
                <w:rFonts w:ascii="Times New Roman" w:hAnsi="Times New Roman"/>
                <w:sz w:val="22"/>
                <w:szCs w:val="22"/>
              </w:rPr>
            </w:pPr>
            <w:r w:rsidRPr="00D33675">
              <w:rPr>
                <w:rFonts w:ascii="Times New Roman" w:hAnsi="Times New Roman"/>
                <w:sz w:val="22"/>
                <w:szCs w:val="22"/>
              </w:rPr>
              <w:t>(</w:t>
            </w:r>
            <w:r w:rsidR="0082420E" w:rsidRPr="00D33675">
              <w:rPr>
                <w:rFonts w:ascii="Times New Roman" w:hAnsi="Times New Roman"/>
                <w:sz w:val="22"/>
                <w:szCs w:val="22"/>
              </w:rPr>
              <w:t>0.2</w:t>
            </w:r>
            <w:r w:rsidRPr="00D33675">
              <w:rPr>
                <w:rFonts w:ascii="Times New Roman" w:hAnsi="Times New Roman"/>
                <w:sz w:val="22"/>
                <w:szCs w:val="22"/>
              </w:rPr>
              <w:t>)</w:t>
            </w:r>
          </w:p>
        </w:tc>
      </w:tr>
      <w:tr w:rsidR="00160A68" w:rsidRPr="00160A68" w14:paraId="5404FD71" w14:textId="77777777" w:rsidTr="00396C8A">
        <w:tc>
          <w:tcPr>
            <w:tcW w:w="5548" w:type="dxa"/>
            <w:gridSpan w:val="2"/>
            <w:tcBorders>
              <w:right w:val="single" w:sz="4" w:space="0" w:color="auto"/>
            </w:tcBorders>
            <w:shd w:val="clear" w:color="auto" w:fill="E0E0E0"/>
          </w:tcPr>
          <w:p w14:paraId="4A7B725B" w14:textId="77777777" w:rsidR="00B16093" w:rsidRPr="00160A68" w:rsidRDefault="00B16093" w:rsidP="00396C8A">
            <w:pPr>
              <w:spacing w:before="120" w:after="120"/>
              <w:ind w:right="92"/>
              <w:jc w:val="both"/>
              <w:rPr>
                <w:rFonts w:ascii="Times New Roman" w:hAnsi="Times New Roman"/>
                <w:b/>
                <w:sz w:val="22"/>
                <w:szCs w:val="22"/>
              </w:rPr>
            </w:pPr>
            <w:r w:rsidRPr="00160A68">
              <w:rPr>
                <w:rFonts w:ascii="Times New Roman" w:hAnsi="Times New Roman" w:hint="eastAsia"/>
                <w:b/>
                <w:sz w:val="22"/>
                <w:szCs w:val="22"/>
              </w:rPr>
              <w:t>Total</w:t>
            </w:r>
          </w:p>
        </w:tc>
        <w:tc>
          <w:tcPr>
            <w:tcW w:w="1077" w:type="dxa"/>
            <w:tcBorders>
              <w:top w:val="single" w:sz="4" w:space="0" w:color="auto"/>
              <w:left w:val="single" w:sz="4" w:space="0" w:color="auto"/>
              <w:bottom w:val="thinThickSmallGap" w:sz="24" w:space="0" w:color="auto"/>
            </w:tcBorders>
            <w:shd w:val="clear" w:color="auto" w:fill="E0E0E0"/>
          </w:tcPr>
          <w:p w14:paraId="7CDEEA91" w14:textId="79B3BDE2" w:rsidR="00B16093" w:rsidRPr="0046670A" w:rsidRDefault="00B16093" w:rsidP="00D91ED7">
            <w:pPr>
              <w:wordWrap w:val="0"/>
              <w:spacing w:before="120" w:after="120"/>
              <w:ind w:right="170"/>
              <w:jc w:val="right"/>
              <w:rPr>
                <w:rFonts w:ascii="Times New Roman" w:hAnsi="Times New Roman"/>
                <w:b/>
                <w:sz w:val="22"/>
                <w:szCs w:val="22"/>
              </w:rPr>
            </w:pPr>
            <w:r w:rsidRPr="0046670A">
              <w:rPr>
                <w:rFonts w:ascii="Times New Roman" w:hAnsi="Times New Roman"/>
                <w:b/>
                <w:sz w:val="22"/>
                <w:szCs w:val="22"/>
              </w:rPr>
              <w:t>1</w:t>
            </w:r>
            <w:r w:rsidRPr="0046670A">
              <w:rPr>
                <w:rFonts w:ascii="Times New Roman" w:hAnsi="Times New Roman"/>
                <w:b/>
                <w:sz w:val="22"/>
                <w:szCs w:val="22"/>
                <w:lang w:eastAsia="zh-HK"/>
              </w:rPr>
              <w:t xml:space="preserve"> </w:t>
            </w:r>
            <w:r w:rsidR="0082420E" w:rsidRPr="0046670A">
              <w:rPr>
                <w:rFonts w:ascii="Times New Roman" w:hAnsi="Times New Roman"/>
                <w:b/>
                <w:sz w:val="22"/>
                <w:szCs w:val="22"/>
              </w:rPr>
              <w:t>602</w:t>
            </w:r>
          </w:p>
        </w:tc>
        <w:tc>
          <w:tcPr>
            <w:tcW w:w="1078" w:type="dxa"/>
            <w:tcBorders>
              <w:top w:val="single" w:sz="4" w:space="0" w:color="auto"/>
              <w:left w:val="nil"/>
              <w:bottom w:val="thinThickSmallGap" w:sz="24" w:space="0" w:color="auto"/>
            </w:tcBorders>
            <w:shd w:val="clear" w:color="auto" w:fill="E0E0E0"/>
          </w:tcPr>
          <w:p w14:paraId="0ED9B0E5" w14:textId="7F888DD2" w:rsidR="00B16093" w:rsidRPr="0046670A" w:rsidRDefault="00B16093" w:rsidP="00C24F09">
            <w:pPr>
              <w:spacing w:before="120" w:after="120"/>
              <w:jc w:val="center"/>
              <w:rPr>
                <w:rFonts w:ascii="Times New Roman" w:hAnsi="Times New Roman"/>
                <w:sz w:val="22"/>
                <w:szCs w:val="22"/>
              </w:rPr>
            </w:pPr>
            <w:r w:rsidRPr="0046670A">
              <w:rPr>
                <w:rFonts w:ascii="Times New Roman" w:hAnsi="Times New Roman"/>
                <w:sz w:val="22"/>
                <w:szCs w:val="22"/>
              </w:rPr>
              <w:t>(</w:t>
            </w:r>
            <w:r w:rsidR="00C24F09" w:rsidRPr="0046670A">
              <w:rPr>
                <w:rFonts w:ascii="Times New Roman" w:hAnsi="Times New Roman"/>
                <w:sz w:val="22"/>
                <w:szCs w:val="22"/>
              </w:rPr>
              <w:t xml:space="preserve">1 </w:t>
            </w:r>
            <w:r w:rsidR="0082420E" w:rsidRPr="0046670A">
              <w:rPr>
                <w:rFonts w:ascii="Times New Roman" w:hAnsi="Times New Roman"/>
                <w:sz w:val="22"/>
                <w:szCs w:val="22"/>
              </w:rPr>
              <w:t>829</w:t>
            </w:r>
            <w:r w:rsidRPr="0046670A">
              <w:rPr>
                <w:rFonts w:ascii="Times New Roman" w:hAnsi="Times New Roman"/>
                <w:sz w:val="22"/>
                <w:szCs w:val="22"/>
              </w:rPr>
              <w:t>)</w:t>
            </w:r>
          </w:p>
        </w:tc>
        <w:tc>
          <w:tcPr>
            <w:tcW w:w="1002" w:type="dxa"/>
            <w:tcBorders>
              <w:top w:val="single" w:sz="4" w:space="0" w:color="auto"/>
              <w:bottom w:val="thinThickSmallGap" w:sz="24" w:space="0" w:color="auto"/>
            </w:tcBorders>
            <w:shd w:val="clear" w:color="auto" w:fill="E0E0E0"/>
          </w:tcPr>
          <w:p w14:paraId="5063EA2D" w14:textId="77777777" w:rsidR="00B16093" w:rsidRPr="00D33675" w:rsidRDefault="00B16093" w:rsidP="00396C8A">
            <w:pPr>
              <w:spacing w:before="120" w:after="120"/>
              <w:jc w:val="center"/>
              <w:rPr>
                <w:rFonts w:ascii="Times New Roman" w:hAnsi="Times New Roman"/>
                <w:b/>
                <w:sz w:val="22"/>
                <w:szCs w:val="22"/>
              </w:rPr>
            </w:pPr>
            <w:r w:rsidRPr="00D33675">
              <w:rPr>
                <w:rFonts w:ascii="Times New Roman" w:hAnsi="Times New Roman"/>
                <w:b/>
                <w:sz w:val="22"/>
                <w:szCs w:val="22"/>
              </w:rPr>
              <w:t>100</w:t>
            </w:r>
          </w:p>
        </w:tc>
        <w:tc>
          <w:tcPr>
            <w:tcW w:w="1003" w:type="dxa"/>
            <w:tcBorders>
              <w:top w:val="single" w:sz="4" w:space="0" w:color="auto"/>
              <w:bottom w:val="thinThickSmallGap" w:sz="24" w:space="0" w:color="auto"/>
            </w:tcBorders>
            <w:shd w:val="clear" w:color="auto" w:fill="E0E0E0"/>
          </w:tcPr>
          <w:p w14:paraId="241BA7E7" w14:textId="77777777" w:rsidR="00B16093" w:rsidRPr="00D33675" w:rsidRDefault="00B16093" w:rsidP="00396C8A">
            <w:pPr>
              <w:spacing w:before="120" w:after="120"/>
              <w:jc w:val="center"/>
              <w:rPr>
                <w:rFonts w:ascii="Times New Roman" w:hAnsi="Times New Roman"/>
                <w:sz w:val="22"/>
                <w:szCs w:val="22"/>
              </w:rPr>
            </w:pPr>
            <w:r w:rsidRPr="00D33675">
              <w:rPr>
                <w:rFonts w:ascii="Times New Roman" w:hAnsi="Times New Roman"/>
                <w:sz w:val="22"/>
                <w:szCs w:val="22"/>
              </w:rPr>
              <w:t>(100)</w:t>
            </w:r>
          </w:p>
        </w:tc>
      </w:tr>
    </w:tbl>
    <w:p w14:paraId="5E7BBE8D" w14:textId="77777777" w:rsidR="00B16093" w:rsidRPr="00160A68" w:rsidRDefault="00B16093" w:rsidP="00B16093">
      <w:pPr>
        <w:jc w:val="center"/>
        <w:rPr>
          <w:rFonts w:ascii="Times New Roman" w:hAnsi="Times New Roman"/>
          <w:sz w:val="16"/>
          <w:szCs w:val="16"/>
        </w:rPr>
      </w:pPr>
    </w:p>
    <w:p w14:paraId="4C4A13A5" w14:textId="77777777" w:rsidR="003C5656" w:rsidRPr="00160A68" w:rsidRDefault="003C5656" w:rsidP="003C5656">
      <w:pPr>
        <w:ind w:right="82"/>
        <w:jc w:val="both"/>
        <w:rPr>
          <w:rFonts w:ascii="Times New Roman" w:hAnsi="Times New Roman"/>
          <w:u w:val="single"/>
        </w:rPr>
      </w:pPr>
      <w:r w:rsidRPr="00160A68">
        <w:rPr>
          <w:rFonts w:ascii="Times New Roman" w:hAnsi="Times New Roman"/>
          <w:u w:val="single"/>
        </w:rPr>
        <w:t>Note</w:t>
      </w:r>
    </w:p>
    <w:p w14:paraId="50E07469" w14:textId="77777777" w:rsidR="003C5656" w:rsidRPr="00160A68" w:rsidRDefault="003C5656" w:rsidP="003C5656">
      <w:pPr>
        <w:ind w:right="82"/>
        <w:jc w:val="both"/>
        <w:rPr>
          <w:rFonts w:ascii="Times New Roman" w:hAnsi="Times New Roman"/>
          <w:sz w:val="8"/>
          <w:szCs w:val="8"/>
        </w:rPr>
      </w:pPr>
    </w:p>
    <w:p w14:paraId="4DDEC752" w14:textId="77777777" w:rsidR="00D274F2" w:rsidRDefault="003C5656" w:rsidP="00582319">
      <w:pPr>
        <w:spacing w:afterLines="50" w:after="120"/>
        <w:ind w:right="79"/>
        <w:jc w:val="both"/>
        <w:rPr>
          <w:rFonts w:ascii="Times New Roman" w:hAnsi="Times New Roman"/>
        </w:rPr>
      </w:pPr>
      <w:r w:rsidRPr="00D274F2">
        <w:rPr>
          <w:rFonts w:ascii="Times New Roman" w:hAnsi="Times New Roman" w:hint="eastAsia"/>
        </w:rPr>
        <w:t xml:space="preserve">Figures in brackets represent those for the </w:t>
      </w:r>
      <w:r w:rsidRPr="00D274F2">
        <w:rPr>
          <w:rFonts w:ascii="Times New Roman" w:hAnsi="Times New Roman"/>
        </w:rPr>
        <w:t xml:space="preserve">previous </w:t>
      </w:r>
      <w:r w:rsidRPr="00D274F2">
        <w:rPr>
          <w:rFonts w:ascii="Times New Roman" w:hAnsi="Times New Roman" w:hint="eastAsia"/>
        </w:rPr>
        <w:t>year.</w:t>
      </w:r>
    </w:p>
    <w:p w14:paraId="44FD4045" w14:textId="0E529868" w:rsidR="003C5656" w:rsidRDefault="003C5656" w:rsidP="003C5656"/>
    <w:p w14:paraId="429781B1" w14:textId="77777777" w:rsidR="00BB38E9" w:rsidRPr="00160A68" w:rsidRDefault="00BB38E9" w:rsidP="003C5656"/>
    <w:p w14:paraId="495728FC" w14:textId="77777777" w:rsidR="00341829" w:rsidRPr="00160A68" w:rsidRDefault="00341829">
      <w:pPr>
        <w:pStyle w:val="4"/>
        <w:rPr>
          <w:rFonts w:ascii="Times New Roman" w:hAnsi="Times New Roman"/>
          <w:szCs w:val="24"/>
        </w:rPr>
      </w:pPr>
      <w:r w:rsidRPr="00160A68">
        <w:rPr>
          <w:rFonts w:ascii="Times New Roman" w:hAnsi="Times New Roman"/>
          <w:szCs w:val="24"/>
        </w:rPr>
        <w:t>Caseload</w:t>
      </w:r>
    </w:p>
    <w:p w14:paraId="2FCC228A" w14:textId="77777777" w:rsidR="00341829" w:rsidRPr="00160A68" w:rsidRDefault="00341829">
      <w:pPr>
        <w:jc w:val="both"/>
        <w:rPr>
          <w:rFonts w:ascii="Times New Roman" w:hAnsi="Times New Roman"/>
          <w:sz w:val="24"/>
          <w:szCs w:val="24"/>
        </w:rPr>
      </w:pPr>
    </w:p>
    <w:p w14:paraId="4555DD8D"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25.</w:t>
      </w:r>
      <w:r w:rsidRPr="00160A68">
        <w:rPr>
          <w:rFonts w:ascii="Times New Roman" w:hAnsi="Times New Roman"/>
          <w:sz w:val="24"/>
          <w:szCs w:val="24"/>
        </w:rPr>
        <w:tab/>
        <w:t>Statistics below show the flow of cases handled during the year:</w:t>
      </w:r>
    </w:p>
    <w:p w14:paraId="0A2146C3" w14:textId="77777777" w:rsidR="00341829" w:rsidRPr="00160A68" w:rsidRDefault="00341829">
      <w:pPr>
        <w:jc w:val="both"/>
        <w:rPr>
          <w:rFonts w:ascii="Times New Roman" w:hAnsi="Times New Roman"/>
          <w:sz w:val="26"/>
          <w:szCs w:val="26"/>
        </w:rPr>
      </w:pPr>
    </w:p>
    <w:tbl>
      <w:tblPr>
        <w:tblW w:w="0" w:type="auto"/>
        <w:jc w:val="center"/>
        <w:tblLook w:val="01E0" w:firstRow="1" w:lastRow="1" w:firstColumn="1" w:lastColumn="1" w:noHBand="0" w:noVBand="0"/>
      </w:tblPr>
      <w:tblGrid>
        <w:gridCol w:w="1418"/>
        <w:gridCol w:w="397"/>
        <w:gridCol w:w="1450"/>
        <w:gridCol w:w="397"/>
        <w:gridCol w:w="986"/>
        <w:gridCol w:w="1101"/>
        <w:gridCol w:w="913"/>
        <w:gridCol w:w="805"/>
        <w:gridCol w:w="1911"/>
      </w:tblGrid>
      <w:tr w:rsidR="00160A68" w:rsidRPr="00160A68" w14:paraId="7309B17F" w14:textId="77777777">
        <w:trPr>
          <w:trHeight w:hRule="exact" w:val="397"/>
          <w:jc w:val="center"/>
        </w:trPr>
        <w:tc>
          <w:tcPr>
            <w:tcW w:w="9390" w:type="dxa"/>
            <w:gridSpan w:val="9"/>
            <w:shd w:val="clear" w:color="auto" w:fill="404040"/>
            <w:vAlign w:val="center"/>
          </w:tcPr>
          <w:p w14:paraId="39A466D4" w14:textId="22713C05" w:rsidR="00341829" w:rsidRPr="00160A68" w:rsidRDefault="00951848" w:rsidP="00B600DD">
            <w:pPr>
              <w:jc w:val="center"/>
              <w:rPr>
                <w:rFonts w:ascii="Times New Roman" w:hAnsi="Times New Roman"/>
                <w:b/>
                <w:sz w:val="22"/>
                <w:szCs w:val="22"/>
              </w:rPr>
            </w:pPr>
            <w:r>
              <w:rPr>
                <w:rFonts w:ascii="Times New Roman" w:hAnsi="Times New Roman"/>
                <w:b/>
                <w:color w:val="FFFFFF"/>
                <w:sz w:val="22"/>
                <w:szCs w:val="22"/>
              </w:rPr>
              <w:t xml:space="preserve">Caseload flow </w:t>
            </w:r>
            <w:r w:rsidR="00864490" w:rsidRPr="00951848">
              <w:rPr>
                <w:rFonts w:ascii="Times New Roman" w:hAnsi="Times New Roman" w:hint="eastAsia"/>
                <w:b/>
                <w:color w:val="FFFFFF"/>
                <w:sz w:val="22"/>
                <w:szCs w:val="22"/>
              </w:rPr>
              <w:t>20</w:t>
            </w:r>
            <w:r w:rsidR="00864490" w:rsidRPr="0099559E">
              <w:rPr>
                <w:rFonts w:ascii="Times New Roman" w:hAnsi="Times New Roman"/>
                <w:b/>
                <w:color w:val="FFFFFF" w:themeColor="background1"/>
                <w:sz w:val="22"/>
                <w:szCs w:val="22"/>
              </w:rPr>
              <w:t>2</w:t>
            </w:r>
            <w:r w:rsidR="0082420E">
              <w:rPr>
                <w:rFonts w:ascii="Times New Roman" w:hAnsi="Times New Roman"/>
                <w:b/>
                <w:color w:val="FFFFFF" w:themeColor="background1"/>
                <w:sz w:val="22"/>
                <w:szCs w:val="22"/>
              </w:rPr>
              <w:t>3-24</w:t>
            </w:r>
          </w:p>
        </w:tc>
      </w:tr>
      <w:tr w:rsidR="00160A68" w:rsidRPr="00160A68" w14:paraId="407D990B" w14:textId="77777777">
        <w:trPr>
          <w:trHeight w:val="87"/>
          <w:jc w:val="center"/>
        </w:trPr>
        <w:tc>
          <w:tcPr>
            <w:tcW w:w="9390" w:type="dxa"/>
            <w:gridSpan w:val="9"/>
          </w:tcPr>
          <w:p w14:paraId="55EB5736" w14:textId="77777777" w:rsidR="00341829" w:rsidRPr="00160A68" w:rsidRDefault="00341829">
            <w:pPr>
              <w:jc w:val="center"/>
              <w:rPr>
                <w:rFonts w:ascii="Times New Roman" w:hAnsi="Times New Roman"/>
                <w:sz w:val="4"/>
                <w:szCs w:val="4"/>
              </w:rPr>
            </w:pPr>
          </w:p>
        </w:tc>
      </w:tr>
      <w:tr w:rsidR="00160A68" w:rsidRPr="00160A68" w14:paraId="084F6EBC" w14:textId="77777777" w:rsidTr="007862E7">
        <w:trPr>
          <w:trHeight w:val="909"/>
          <w:jc w:val="center"/>
        </w:trPr>
        <w:tc>
          <w:tcPr>
            <w:tcW w:w="1434" w:type="dxa"/>
            <w:shd w:val="clear" w:color="auto" w:fill="F3F3F3"/>
            <w:vAlign w:val="center"/>
          </w:tcPr>
          <w:p w14:paraId="2D652073" w14:textId="77777777" w:rsidR="00341829" w:rsidRPr="0046670A" w:rsidRDefault="00341829" w:rsidP="007862E7">
            <w:pPr>
              <w:jc w:val="center"/>
              <w:rPr>
                <w:rFonts w:ascii="Times New Roman" w:hAnsi="Times New Roman"/>
                <w:i/>
              </w:rPr>
            </w:pPr>
            <w:r w:rsidRPr="0046670A">
              <w:rPr>
                <w:rFonts w:ascii="Times New Roman" w:hAnsi="Times New Roman" w:hint="eastAsia"/>
                <w:i/>
              </w:rPr>
              <w:t>C</w:t>
            </w:r>
            <w:r w:rsidRPr="0046670A">
              <w:rPr>
                <w:rFonts w:ascii="Times New Roman" w:hAnsi="Times New Roman"/>
                <w:i/>
              </w:rPr>
              <w:t>ases brought forward</w:t>
            </w:r>
          </w:p>
        </w:tc>
        <w:tc>
          <w:tcPr>
            <w:tcW w:w="374" w:type="dxa"/>
            <w:shd w:val="clear" w:color="auto" w:fill="F3F3F3"/>
            <w:vAlign w:val="center"/>
          </w:tcPr>
          <w:p w14:paraId="1B9AB35F" w14:textId="77777777" w:rsidR="00341829" w:rsidRPr="0046670A" w:rsidRDefault="00341829" w:rsidP="007862E7">
            <w:pPr>
              <w:jc w:val="center"/>
              <w:rPr>
                <w:rFonts w:ascii="Times New Roman" w:hAnsi="Times New Roman"/>
                <w:sz w:val="32"/>
                <w:szCs w:val="32"/>
              </w:rPr>
            </w:pPr>
            <w:r w:rsidRPr="0046670A">
              <w:rPr>
                <w:rFonts w:ascii="Times New Roman" w:hAnsi="Times New Roman"/>
                <w:sz w:val="32"/>
                <w:szCs w:val="32"/>
              </w:rPr>
              <w:t>+</w:t>
            </w:r>
          </w:p>
        </w:tc>
        <w:tc>
          <w:tcPr>
            <w:tcW w:w="1462" w:type="dxa"/>
            <w:shd w:val="clear" w:color="auto" w:fill="F3F3F3"/>
            <w:vAlign w:val="center"/>
          </w:tcPr>
          <w:p w14:paraId="18E003F4" w14:textId="77777777" w:rsidR="00341829" w:rsidRPr="0046670A" w:rsidRDefault="00110E96" w:rsidP="004F6B85">
            <w:pPr>
              <w:jc w:val="center"/>
              <w:rPr>
                <w:rFonts w:ascii="Times New Roman" w:hAnsi="Times New Roman"/>
                <w:i/>
              </w:rPr>
            </w:pPr>
            <w:r w:rsidRPr="0046670A">
              <w:rPr>
                <w:rFonts w:ascii="Times New Roman" w:hAnsi="Times New Roman" w:hint="eastAsia"/>
                <w:i/>
              </w:rPr>
              <w:t xml:space="preserve">Enquiries / </w:t>
            </w:r>
            <w:r w:rsidR="00346856" w:rsidRPr="0046670A">
              <w:rPr>
                <w:rFonts w:ascii="Times New Roman" w:hAnsi="Times New Roman" w:hint="eastAsia"/>
                <w:i/>
              </w:rPr>
              <w:t xml:space="preserve">referrals / </w:t>
            </w:r>
            <w:r w:rsidR="00EC62CA" w:rsidRPr="0046670A">
              <w:rPr>
                <w:rFonts w:ascii="Times New Roman" w:hAnsi="Times New Roman" w:hint="eastAsia"/>
                <w:i/>
              </w:rPr>
              <w:t>c</w:t>
            </w:r>
            <w:r w:rsidR="00341829" w:rsidRPr="0046670A">
              <w:rPr>
                <w:rFonts w:ascii="Times New Roman" w:hAnsi="Times New Roman"/>
                <w:i/>
              </w:rPr>
              <w:t>ases newly</w:t>
            </w:r>
            <w:r w:rsidR="00341829" w:rsidRPr="0046670A">
              <w:rPr>
                <w:rFonts w:ascii="Times New Roman" w:hAnsi="Times New Roman"/>
                <w:i/>
              </w:rPr>
              <w:br/>
              <w:t>received</w:t>
            </w:r>
            <w:r w:rsidR="004F6B85" w:rsidRPr="0046670A">
              <w:rPr>
                <w:rFonts w:ascii="Times New Roman" w:hAnsi="Times New Roman" w:hint="eastAsia"/>
                <w:i/>
              </w:rPr>
              <w:t xml:space="preserve"> </w:t>
            </w:r>
            <w:r w:rsidR="00341829" w:rsidRPr="0046670A">
              <w:rPr>
                <w:rFonts w:ascii="Times New Roman" w:hAnsi="Times New Roman"/>
                <w:i/>
                <w:sz w:val="16"/>
                <w:szCs w:val="16"/>
                <w:vertAlign w:val="superscript"/>
              </w:rPr>
              <w:t>(Note)</w:t>
            </w:r>
          </w:p>
        </w:tc>
        <w:tc>
          <w:tcPr>
            <w:tcW w:w="338" w:type="dxa"/>
            <w:shd w:val="clear" w:color="auto" w:fill="F3F3F3"/>
            <w:vAlign w:val="center"/>
          </w:tcPr>
          <w:p w14:paraId="65046335" w14:textId="77777777" w:rsidR="00341829" w:rsidRPr="0046670A" w:rsidRDefault="00341829" w:rsidP="007862E7">
            <w:pPr>
              <w:jc w:val="center"/>
              <w:rPr>
                <w:rFonts w:ascii="Times New Roman" w:hAnsi="Times New Roman"/>
                <w:sz w:val="32"/>
                <w:szCs w:val="32"/>
              </w:rPr>
            </w:pPr>
            <w:r w:rsidRPr="0046670A">
              <w:rPr>
                <w:rFonts w:ascii="Times New Roman" w:hAnsi="Times New Roman"/>
                <w:sz w:val="32"/>
                <w:szCs w:val="32"/>
              </w:rPr>
              <w:t>=</w:t>
            </w:r>
          </w:p>
        </w:tc>
        <w:tc>
          <w:tcPr>
            <w:tcW w:w="988" w:type="dxa"/>
            <w:shd w:val="clear" w:color="auto" w:fill="F3F3F3"/>
            <w:vAlign w:val="center"/>
          </w:tcPr>
          <w:p w14:paraId="745ED19A" w14:textId="77777777" w:rsidR="00341829" w:rsidRPr="0046670A" w:rsidRDefault="00341829" w:rsidP="007862E7">
            <w:pPr>
              <w:snapToGrid w:val="0"/>
              <w:jc w:val="center"/>
              <w:rPr>
                <w:rFonts w:ascii="Times New Roman" w:hAnsi="Times New Roman"/>
                <w:i/>
              </w:rPr>
            </w:pPr>
            <w:r w:rsidRPr="0046670A">
              <w:rPr>
                <w:rFonts w:ascii="Times New Roman" w:hAnsi="Times New Roman" w:hint="eastAsia"/>
                <w:i/>
              </w:rPr>
              <w:t>T</w:t>
            </w:r>
            <w:r w:rsidRPr="0046670A">
              <w:rPr>
                <w:rFonts w:ascii="Times New Roman" w:hAnsi="Times New Roman"/>
                <w:i/>
              </w:rPr>
              <w:t xml:space="preserve">otal </w:t>
            </w:r>
            <w:r w:rsidRPr="0046670A">
              <w:rPr>
                <w:rFonts w:ascii="Times New Roman" w:hAnsi="Times New Roman"/>
                <w:i/>
              </w:rPr>
              <w:br/>
              <w:t>caseload</w:t>
            </w:r>
          </w:p>
        </w:tc>
        <w:tc>
          <w:tcPr>
            <w:tcW w:w="1122" w:type="dxa"/>
            <w:shd w:val="clear" w:color="auto" w:fill="F3F3F3"/>
            <w:vAlign w:val="center"/>
          </w:tcPr>
          <w:p w14:paraId="749BE99E" w14:textId="77777777" w:rsidR="00341829" w:rsidRPr="0046670A" w:rsidRDefault="00341829" w:rsidP="007862E7">
            <w:pPr>
              <w:jc w:val="center"/>
              <w:rPr>
                <w:rFonts w:ascii="Times New Roman" w:hAnsi="Times New Roman"/>
                <w:b/>
                <w:sz w:val="32"/>
                <w:szCs w:val="32"/>
              </w:rPr>
            </w:pPr>
            <w:r w:rsidRPr="0046670A">
              <w:rPr>
                <w:rFonts w:ascii="Times New Roman" w:hAnsi="Times New Roman"/>
                <w:b/>
                <w:sz w:val="32"/>
                <w:szCs w:val="32"/>
              </w:rPr>
              <w:t>-</w:t>
            </w:r>
          </w:p>
        </w:tc>
        <w:tc>
          <w:tcPr>
            <w:tcW w:w="918" w:type="dxa"/>
            <w:shd w:val="clear" w:color="auto" w:fill="F3F3F3"/>
            <w:vAlign w:val="center"/>
          </w:tcPr>
          <w:p w14:paraId="1C5E492A" w14:textId="77777777" w:rsidR="00341829" w:rsidRPr="0046670A" w:rsidRDefault="00341829" w:rsidP="007862E7">
            <w:pPr>
              <w:jc w:val="center"/>
              <w:rPr>
                <w:rFonts w:ascii="Times New Roman" w:hAnsi="Times New Roman"/>
                <w:i/>
              </w:rPr>
            </w:pPr>
            <w:r w:rsidRPr="0046670A">
              <w:rPr>
                <w:rFonts w:ascii="Times New Roman" w:hAnsi="Times New Roman"/>
                <w:i/>
              </w:rPr>
              <w:t>Cases</w:t>
            </w:r>
          </w:p>
          <w:p w14:paraId="68297FFC" w14:textId="77777777" w:rsidR="00341829" w:rsidRPr="0046670A" w:rsidRDefault="00341829" w:rsidP="007862E7">
            <w:pPr>
              <w:jc w:val="center"/>
              <w:rPr>
                <w:rFonts w:ascii="Times New Roman" w:hAnsi="Times New Roman"/>
                <w:i/>
              </w:rPr>
            </w:pPr>
            <w:r w:rsidRPr="0046670A">
              <w:rPr>
                <w:rFonts w:ascii="Times New Roman" w:hAnsi="Times New Roman"/>
                <w:i/>
              </w:rPr>
              <w:t>closed</w:t>
            </w:r>
          </w:p>
        </w:tc>
        <w:tc>
          <w:tcPr>
            <w:tcW w:w="816" w:type="dxa"/>
            <w:shd w:val="clear" w:color="auto" w:fill="F3F3F3"/>
            <w:vAlign w:val="center"/>
          </w:tcPr>
          <w:p w14:paraId="1B1FDB70" w14:textId="77777777" w:rsidR="00341829" w:rsidRPr="0046670A" w:rsidRDefault="00341829" w:rsidP="007862E7">
            <w:pPr>
              <w:jc w:val="center"/>
              <w:rPr>
                <w:rFonts w:ascii="Times New Roman" w:hAnsi="Times New Roman"/>
                <w:sz w:val="32"/>
                <w:szCs w:val="32"/>
              </w:rPr>
            </w:pPr>
            <w:r w:rsidRPr="0046670A">
              <w:rPr>
                <w:rFonts w:ascii="Times New Roman" w:hAnsi="Times New Roman"/>
                <w:sz w:val="32"/>
                <w:szCs w:val="32"/>
              </w:rPr>
              <w:t>=</w:t>
            </w:r>
          </w:p>
        </w:tc>
        <w:tc>
          <w:tcPr>
            <w:tcW w:w="1938" w:type="dxa"/>
            <w:shd w:val="clear" w:color="auto" w:fill="F3F3F3"/>
            <w:vAlign w:val="center"/>
          </w:tcPr>
          <w:p w14:paraId="303218F4" w14:textId="77777777" w:rsidR="00341829" w:rsidRPr="0046670A" w:rsidRDefault="00341829" w:rsidP="007862E7">
            <w:pPr>
              <w:jc w:val="center"/>
              <w:rPr>
                <w:rFonts w:ascii="Times New Roman" w:hAnsi="Times New Roman"/>
                <w:i/>
              </w:rPr>
            </w:pPr>
            <w:r w:rsidRPr="0046670A">
              <w:rPr>
                <w:rFonts w:ascii="Times New Roman" w:hAnsi="Times New Roman" w:hint="eastAsia"/>
                <w:i/>
              </w:rPr>
              <w:t>A</w:t>
            </w:r>
            <w:r w:rsidRPr="0046670A">
              <w:rPr>
                <w:rFonts w:ascii="Times New Roman" w:hAnsi="Times New Roman"/>
                <w:i/>
              </w:rPr>
              <w:t>ctive caseload</w:t>
            </w:r>
          </w:p>
          <w:p w14:paraId="0CF40423" w14:textId="57C7E054" w:rsidR="00341829" w:rsidRPr="0046670A" w:rsidRDefault="00341829" w:rsidP="00541B60">
            <w:pPr>
              <w:jc w:val="center"/>
              <w:rPr>
                <w:rFonts w:ascii="Times New Roman" w:hAnsi="Times New Roman"/>
                <w:i/>
                <w:lang w:eastAsia="zh-HK"/>
              </w:rPr>
            </w:pPr>
            <w:r w:rsidRPr="0046670A">
              <w:rPr>
                <w:rFonts w:ascii="Times New Roman" w:hAnsi="Times New Roman"/>
                <w:i/>
              </w:rPr>
              <w:t>as at 31 March</w:t>
            </w:r>
            <w:r w:rsidR="00F719F9" w:rsidRPr="0046670A">
              <w:rPr>
                <w:rFonts w:ascii="Times New Roman" w:hAnsi="Times New Roman"/>
                <w:i/>
              </w:rPr>
              <w:t xml:space="preserve"> </w:t>
            </w:r>
            <w:r w:rsidR="0082420E" w:rsidRPr="0046670A">
              <w:rPr>
                <w:rFonts w:ascii="Times New Roman" w:hAnsi="Times New Roman"/>
                <w:i/>
              </w:rPr>
              <w:t>2024</w:t>
            </w:r>
          </w:p>
        </w:tc>
      </w:tr>
      <w:tr w:rsidR="00160A68" w:rsidRPr="00AE50D3" w14:paraId="06349F6F" w14:textId="77777777">
        <w:trPr>
          <w:jc w:val="center"/>
        </w:trPr>
        <w:tc>
          <w:tcPr>
            <w:tcW w:w="1434" w:type="dxa"/>
            <w:tcBorders>
              <w:bottom w:val="threeDEmboss" w:sz="24" w:space="0" w:color="auto"/>
            </w:tcBorders>
            <w:shd w:val="clear" w:color="auto" w:fill="E0E0E0"/>
          </w:tcPr>
          <w:p w14:paraId="6A57E8BA" w14:textId="77777777" w:rsidR="00341829" w:rsidRPr="0046670A" w:rsidRDefault="00341829">
            <w:pPr>
              <w:jc w:val="center"/>
              <w:rPr>
                <w:rFonts w:ascii="Times New Roman" w:hAnsi="Times New Roman"/>
                <w:sz w:val="22"/>
                <w:szCs w:val="22"/>
              </w:rPr>
            </w:pPr>
          </w:p>
          <w:p w14:paraId="49881DE2" w14:textId="29F5DF0B" w:rsidR="00341829" w:rsidRPr="0046670A" w:rsidRDefault="00864490" w:rsidP="00D91ED7">
            <w:pPr>
              <w:jc w:val="center"/>
              <w:rPr>
                <w:rFonts w:ascii="Times New Roman" w:hAnsi="Times New Roman"/>
                <w:sz w:val="22"/>
                <w:szCs w:val="22"/>
              </w:rPr>
            </w:pPr>
            <w:r w:rsidRPr="0046670A">
              <w:rPr>
                <w:rFonts w:ascii="Times New Roman" w:hAnsi="Times New Roman"/>
                <w:sz w:val="22"/>
                <w:szCs w:val="22"/>
              </w:rPr>
              <w:t xml:space="preserve">7 </w:t>
            </w:r>
            <w:r w:rsidR="0082420E" w:rsidRPr="0046670A">
              <w:rPr>
                <w:rFonts w:ascii="Times New Roman" w:hAnsi="Times New Roman"/>
                <w:sz w:val="22"/>
                <w:szCs w:val="22"/>
              </w:rPr>
              <w:t>238</w:t>
            </w:r>
          </w:p>
        </w:tc>
        <w:tc>
          <w:tcPr>
            <w:tcW w:w="374" w:type="dxa"/>
            <w:tcBorders>
              <w:bottom w:val="threeDEmboss" w:sz="24" w:space="0" w:color="auto"/>
            </w:tcBorders>
            <w:shd w:val="clear" w:color="auto" w:fill="E0E0E0"/>
          </w:tcPr>
          <w:p w14:paraId="05EF39AD" w14:textId="77777777" w:rsidR="00341829" w:rsidRPr="0046670A" w:rsidRDefault="00341829">
            <w:pPr>
              <w:jc w:val="center"/>
              <w:rPr>
                <w:rFonts w:ascii="Times New Roman" w:hAnsi="Times New Roman"/>
                <w:b/>
                <w:sz w:val="22"/>
                <w:szCs w:val="22"/>
              </w:rPr>
            </w:pPr>
          </w:p>
        </w:tc>
        <w:tc>
          <w:tcPr>
            <w:tcW w:w="1462" w:type="dxa"/>
            <w:tcBorders>
              <w:bottom w:val="threeDEmboss" w:sz="24" w:space="0" w:color="auto"/>
            </w:tcBorders>
            <w:shd w:val="clear" w:color="auto" w:fill="E0E0E0"/>
          </w:tcPr>
          <w:p w14:paraId="45845BC4" w14:textId="77777777" w:rsidR="00341829" w:rsidRPr="0046670A" w:rsidRDefault="00341829">
            <w:pPr>
              <w:jc w:val="center"/>
              <w:rPr>
                <w:rFonts w:ascii="Times New Roman" w:hAnsi="Times New Roman"/>
                <w:sz w:val="22"/>
                <w:szCs w:val="22"/>
              </w:rPr>
            </w:pPr>
          </w:p>
          <w:p w14:paraId="01C157B5" w14:textId="587A6B62" w:rsidR="00341829" w:rsidRPr="0046670A" w:rsidRDefault="0004192E" w:rsidP="00ED6025">
            <w:pPr>
              <w:jc w:val="center"/>
              <w:rPr>
                <w:rFonts w:ascii="Times New Roman" w:hAnsi="Times New Roman"/>
                <w:sz w:val="22"/>
                <w:szCs w:val="22"/>
              </w:rPr>
            </w:pPr>
            <w:r w:rsidRPr="0046670A">
              <w:rPr>
                <w:rFonts w:ascii="Times New Roman" w:hAnsi="Times New Roman" w:hint="eastAsia"/>
                <w:sz w:val="22"/>
                <w:szCs w:val="22"/>
              </w:rPr>
              <w:t xml:space="preserve"> </w:t>
            </w:r>
            <w:r w:rsidR="00AE50D3" w:rsidRPr="0046670A">
              <w:rPr>
                <w:rFonts w:ascii="Times New Roman" w:hAnsi="Times New Roman"/>
                <w:sz w:val="22"/>
                <w:szCs w:val="22"/>
              </w:rPr>
              <w:t>1</w:t>
            </w:r>
            <w:r w:rsidR="00BF601C" w:rsidRPr="0046670A">
              <w:rPr>
                <w:rFonts w:ascii="Times New Roman" w:hAnsi="Times New Roman"/>
                <w:sz w:val="22"/>
                <w:szCs w:val="22"/>
              </w:rPr>
              <w:t>3 119</w:t>
            </w:r>
          </w:p>
        </w:tc>
        <w:tc>
          <w:tcPr>
            <w:tcW w:w="338" w:type="dxa"/>
            <w:tcBorders>
              <w:bottom w:val="threeDEmboss" w:sz="24" w:space="0" w:color="auto"/>
            </w:tcBorders>
            <w:shd w:val="clear" w:color="auto" w:fill="E0E0E0"/>
          </w:tcPr>
          <w:p w14:paraId="714E64A3" w14:textId="77777777" w:rsidR="00341829" w:rsidRPr="0046670A" w:rsidRDefault="00341829">
            <w:pPr>
              <w:jc w:val="center"/>
              <w:rPr>
                <w:rFonts w:ascii="Times New Roman" w:hAnsi="Times New Roman"/>
                <w:b/>
                <w:sz w:val="22"/>
                <w:szCs w:val="22"/>
              </w:rPr>
            </w:pPr>
          </w:p>
        </w:tc>
        <w:tc>
          <w:tcPr>
            <w:tcW w:w="988" w:type="dxa"/>
            <w:tcBorders>
              <w:bottom w:val="threeDEmboss" w:sz="24" w:space="0" w:color="auto"/>
            </w:tcBorders>
            <w:shd w:val="clear" w:color="auto" w:fill="E0E0E0"/>
          </w:tcPr>
          <w:p w14:paraId="6777AFA9" w14:textId="77777777" w:rsidR="00341829" w:rsidRPr="0046670A" w:rsidRDefault="00341829">
            <w:pPr>
              <w:jc w:val="center"/>
              <w:rPr>
                <w:rFonts w:ascii="Times New Roman" w:hAnsi="Times New Roman"/>
                <w:b/>
                <w:sz w:val="22"/>
                <w:szCs w:val="22"/>
              </w:rPr>
            </w:pPr>
          </w:p>
          <w:p w14:paraId="759ACD45" w14:textId="6B7665E4" w:rsidR="00341829" w:rsidRPr="0046670A" w:rsidRDefault="00142528" w:rsidP="00DB7E7D">
            <w:pPr>
              <w:jc w:val="center"/>
              <w:rPr>
                <w:rFonts w:ascii="Times New Roman" w:hAnsi="Times New Roman"/>
                <w:b/>
                <w:sz w:val="22"/>
                <w:szCs w:val="22"/>
                <w:lang w:eastAsia="zh-HK"/>
              </w:rPr>
            </w:pPr>
            <w:r w:rsidRPr="0046670A">
              <w:rPr>
                <w:rFonts w:ascii="Times New Roman" w:hAnsi="Times New Roman"/>
                <w:b/>
                <w:sz w:val="22"/>
                <w:szCs w:val="22"/>
              </w:rPr>
              <w:t xml:space="preserve">20 </w:t>
            </w:r>
            <w:r w:rsidR="00BF601C" w:rsidRPr="0046670A">
              <w:rPr>
                <w:rFonts w:ascii="Times New Roman" w:hAnsi="Times New Roman"/>
                <w:b/>
                <w:sz w:val="22"/>
                <w:szCs w:val="22"/>
              </w:rPr>
              <w:t>357</w:t>
            </w:r>
          </w:p>
        </w:tc>
        <w:tc>
          <w:tcPr>
            <w:tcW w:w="1122" w:type="dxa"/>
            <w:shd w:val="clear" w:color="auto" w:fill="E0E0E0"/>
          </w:tcPr>
          <w:p w14:paraId="4EC1B8F7" w14:textId="77777777" w:rsidR="00341829" w:rsidRPr="0046670A" w:rsidRDefault="00341829">
            <w:pPr>
              <w:jc w:val="center"/>
              <w:rPr>
                <w:rFonts w:ascii="Times New Roman" w:hAnsi="Times New Roman"/>
                <w:b/>
                <w:sz w:val="22"/>
                <w:szCs w:val="22"/>
              </w:rPr>
            </w:pPr>
          </w:p>
        </w:tc>
        <w:tc>
          <w:tcPr>
            <w:tcW w:w="918" w:type="dxa"/>
            <w:tcBorders>
              <w:bottom w:val="threeDEmboss" w:sz="24" w:space="0" w:color="auto"/>
            </w:tcBorders>
            <w:shd w:val="clear" w:color="auto" w:fill="E0E0E0"/>
          </w:tcPr>
          <w:p w14:paraId="78E1C0F5" w14:textId="77777777" w:rsidR="00341829" w:rsidRPr="0046670A" w:rsidRDefault="00341829">
            <w:pPr>
              <w:jc w:val="center"/>
              <w:rPr>
                <w:rFonts w:ascii="Times New Roman" w:hAnsi="Times New Roman"/>
                <w:sz w:val="22"/>
                <w:szCs w:val="22"/>
              </w:rPr>
            </w:pPr>
          </w:p>
          <w:p w14:paraId="07B4600F" w14:textId="4E09CB38" w:rsidR="00341829" w:rsidRPr="0046670A" w:rsidRDefault="00AE50D3" w:rsidP="00864490">
            <w:pPr>
              <w:jc w:val="center"/>
              <w:rPr>
                <w:rFonts w:ascii="Times New Roman" w:hAnsi="Times New Roman"/>
                <w:b/>
                <w:sz w:val="22"/>
                <w:szCs w:val="22"/>
              </w:rPr>
            </w:pPr>
            <w:r w:rsidRPr="0046670A">
              <w:rPr>
                <w:rFonts w:ascii="Times New Roman" w:hAnsi="Times New Roman"/>
                <w:b/>
                <w:sz w:val="22"/>
                <w:szCs w:val="22"/>
              </w:rPr>
              <w:t>1</w:t>
            </w:r>
            <w:r w:rsidR="00142528" w:rsidRPr="0046670A">
              <w:rPr>
                <w:rFonts w:ascii="Times New Roman" w:hAnsi="Times New Roman"/>
                <w:b/>
                <w:sz w:val="22"/>
                <w:szCs w:val="22"/>
              </w:rPr>
              <w:t xml:space="preserve">2 </w:t>
            </w:r>
            <w:r w:rsidR="00BF601C" w:rsidRPr="0046670A">
              <w:rPr>
                <w:rFonts w:ascii="Times New Roman" w:hAnsi="Times New Roman"/>
                <w:b/>
                <w:sz w:val="22"/>
                <w:szCs w:val="22"/>
              </w:rPr>
              <w:t>15</w:t>
            </w:r>
            <w:r w:rsidR="004B22B5" w:rsidRPr="0046670A">
              <w:rPr>
                <w:rFonts w:ascii="Times New Roman" w:hAnsi="Times New Roman"/>
                <w:b/>
                <w:sz w:val="22"/>
                <w:szCs w:val="22"/>
              </w:rPr>
              <w:t>7</w:t>
            </w:r>
          </w:p>
        </w:tc>
        <w:tc>
          <w:tcPr>
            <w:tcW w:w="816" w:type="dxa"/>
            <w:shd w:val="clear" w:color="auto" w:fill="E0E0E0"/>
          </w:tcPr>
          <w:p w14:paraId="2DD5C60A" w14:textId="77777777" w:rsidR="00341829" w:rsidRPr="0046670A" w:rsidRDefault="00341829">
            <w:pPr>
              <w:jc w:val="center"/>
              <w:rPr>
                <w:rFonts w:ascii="Times New Roman" w:hAnsi="Times New Roman"/>
                <w:b/>
                <w:sz w:val="22"/>
                <w:szCs w:val="22"/>
              </w:rPr>
            </w:pPr>
          </w:p>
        </w:tc>
        <w:tc>
          <w:tcPr>
            <w:tcW w:w="1938" w:type="dxa"/>
            <w:tcBorders>
              <w:bottom w:val="threeDEmboss" w:sz="24" w:space="0" w:color="auto"/>
            </w:tcBorders>
            <w:shd w:val="clear" w:color="auto" w:fill="E0E0E0"/>
          </w:tcPr>
          <w:p w14:paraId="7D1B3603" w14:textId="77777777" w:rsidR="00341829" w:rsidRPr="0046670A" w:rsidRDefault="00341829">
            <w:pPr>
              <w:jc w:val="center"/>
              <w:rPr>
                <w:rFonts w:ascii="Times New Roman" w:hAnsi="Times New Roman"/>
                <w:b/>
                <w:sz w:val="22"/>
                <w:szCs w:val="22"/>
              </w:rPr>
            </w:pPr>
          </w:p>
          <w:p w14:paraId="17F3FCC4" w14:textId="68C60965" w:rsidR="00341829" w:rsidRPr="0046670A" w:rsidRDefault="00BF601C" w:rsidP="00DB7E7D">
            <w:pPr>
              <w:jc w:val="center"/>
              <w:rPr>
                <w:rFonts w:ascii="Times New Roman" w:hAnsi="Times New Roman"/>
                <w:sz w:val="22"/>
                <w:szCs w:val="22"/>
              </w:rPr>
            </w:pPr>
            <w:r w:rsidRPr="0046670A">
              <w:rPr>
                <w:rFonts w:ascii="Times New Roman" w:hAnsi="Times New Roman"/>
                <w:b/>
                <w:sz w:val="22"/>
                <w:szCs w:val="22"/>
              </w:rPr>
              <w:t xml:space="preserve">8 </w:t>
            </w:r>
            <w:r w:rsidR="004B22B5" w:rsidRPr="0046670A">
              <w:rPr>
                <w:rFonts w:ascii="Times New Roman" w:hAnsi="Times New Roman"/>
                <w:b/>
                <w:sz w:val="22"/>
                <w:szCs w:val="22"/>
              </w:rPr>
              <w:t>200</w:t>
            </w:r>
          </w:p>
        </w:tc>
      </w:tr>
    </w:tbl>
    <w:p w14:paraId="2BD50997" w14:textId="77777777" w:rsidR="00341829" w:rsidRPr="00AE50D3" w:rsidRDefault="00341829">
      <w:pPr>
        <w:spacing w:line="14" w:lineRule="exact"/>
        <w:jc w:val="both"/>
        <w:rPr>
          <w:rFonts w:ascii="Times New Roman" w:hAnsi="Times New Roman"/>
          <w:color w:val="FF0000"/>
          <w:sz w:val="26"/>
        </w:rPr>
      </w:pPr>
    </w:p>
    <w:p w14:paraId="26DDBC66" w14:textId="77777777" w:rsidR="00341829" w:rsidRPr="00AE50D3" w:rsidRDefault="00341829">
      <w:pPr>
        <w:pStyle w:val="9"/>
        <w:rPr>
          <w:rFonts w:ascii="Times New Roman" w:hAnsi="Times New Roman"/>
          <w:color w:val="FF0000"/>
          <w:sz w:val="26"/>
        </w:rPr>
      </w:pPr>
    </w:p>
    <w:p w14:paraId="23916707" w14:textId="77777777" w:rsidR="00341829" w:rsidRPr="00160A68" w:rsidRDefault="00341829">
      <w:pPr>
        <w:pStyle w:val="9"/>
        <w:rPr>
          <w:rFonts w:ascii="Times New Roman" w:hAnsi="Times New Roman"/>
          <w:sz w:val="26"/>
        </w:rPr>
      </w:pPr>
    </w:p>
    <w:tbl>
      <w:tblPr>
        <w:tblW w:w="0" w:type="auto"/>
        <w:tblInd w:w="6" w:type="dxa"/>
        <w:tblLook w:val="01E0" w:firstRow="1" w:lastRow="1" w:firstColumn="1" w:lastColumn="1" w:noHBand="0" w:noVBand="0"/>
      </w:tblPr>
      <w:tblGrid>
        <w:gridCol w:w="9372"/>
      </w:tblGrid>
      <w:tr w:rsidR="00341829" w:rsidRPr="00160A68" w14:paraId="3CD5A4E9" w14:textId="77777777">
        <w:tc>
          <w:tcPr>
            <w:tcW w:w="9486" w:type="dxa"/>
          </w:tcPr>
          <w:p w14:paraId="1C2A4672" w14:textId="77777777" w:rsidR="00341829" w:rsidRPr="00160A68" w:rsidRDefault="00341829">
            <w:pPr>
              <w:tabs>
                <w:tab w:val="left" w:pos="1134"/>
              </w:tabs>
              <w:jc w:val="both"/>
              <w:rPr>
                <w:rFonts w:ascii="Times New Roman" w:hAnsi="Times New Roman"/>
                <w:u w:val="single"/>
              </w:rPr>
            </w:pPr>
            <w:r w:rsidRPr="00160A68">
              <w:rPr>
                <w:rFonts w:ascii="Times New Roman" w:hAnsi="Times New Roman"/>
                <w:u w:val="single"/>
              </w:rPr>
              <w:t>Note</w:t>
            </w:r>
          </w:p>
          <w:p w14:paraId="1CDD4128" w14:textId="77777777" w:rsidR="00341829" w:rsidRPr="00160A68" w:rsidRDefault="00341829">
            <w:pPr>
              <w:tabs>
                <w:tab w:val="left" w:pos="1134"/>
              </w:tabs>
              <w:jc w:val="both"/>
              <w:rPr>
                <w:rFonts w:ascii="Times New Roman" w:hAnsi="Times New Roman"/>
                <w:sz w:val="8"/>
                <w:szCs w:val="8"/>
                <w:u w:val="single"/>
              </w:rPr>
            </w:pPr>
          </w:p>
          <w:p w14:paraId="6F1968C8" w14:textId="7D486F67" w:rsidR="00341829" w:rsidRPr="00160A68" w:rsidRDefault="00341829" w:rsidP="006E19A1">
            <w:pPr>
              <w:tabs>
                <w:tab w:val="left" w:pos="1134"/>
              </w:tabs>
              <w:jc w:val="both"/>
              <w:rPr>
                <w:rFonts w:ascii="Times New Roman" w:hAnsi="Times New Roman"/>
                <w:sz w:val="22"/>
                <w:szCs w:val="22"/>
              </w:rPr>
            </w:pPr>
            <w:r w:rsidRPr="00160A68">
              <w:rPr>
                <w:rFonts w:ascii="Times New Roman" w:hAnsi="Times New Roman"/>
              </w:rPr>
              <w:t xml:space="preserve">Including </w:t>
            </w:r>
            <w:r w:rsidR="00F151F0" w:rsidRPr="0046670A">
              <w:rPr>
                <w:rFonts w:ascii="Times New Roman" w:hAnsi="Times New Roman"/>
              </w:rPr>
              <w:t>1</w:t>
            </w:r>
            <w:r w:rsidR="006E19A1" w:rsidRPr="0046670A">
              <w:rPr>
                <w:rFonts w:ascii="Times New Roman" w:hAnsi="Times New Roman"/>
              </w:rPr>
              <w:t xml:space="preserve"> </w:t>
            </w:r>
            <w:r w:rsidR="00142528" w:rsidRPr="0046670A">
              <w:rPr>
                <w:rFonts w:ascii="Times New Roman" w:hAnsi="Times New Roman"/>
              </w:rPr>
              <w:t>8</w:t>
            </w:r>
            <w:r w:rsidR="00BF601C" w:rsidRPr="0046670A">
              <w:rPr>
                <w:rFonts w:ascii="Times New Roman" w:hAnsi="Times New Roman"/>
              </w:rPr>
              <w:t>35</w:t>
            </w:r>
            <w:r w:rsidR="0081007A" w:rsidRPr="00E42FC7">
              <w:rPr>
                <w:rFonts w:ascii="Times New Roman" w:hAnsi="Times New Roman" w:hint="eastAsia"/>
                <w:color w:val="000000" w:themeColor="text1"/>
              </w:rPr>
              <w:t xml:space="preserve"> </w:t>
            </w:r>
            <w:r w:rsidRPr="00160A68">
              <w:rPr>
                <w:rFonts w:ascii="Times New Roman" w:hAnsi="Times New Roman"/>
              </w:rPr>
              <w:t>cases re-opened for recovery or other action</w:t>
            </w:r>
            <w:r w:rsidR="008417A2">
              <w:rPr>
                <w:rFonts w:ascii="Times New Roman" w:hAnsi="Times New Roman" w:hint="eastAsia"/>
              </w:rPr>
              <w:t>s</w:t>
            </w:r>
            <w:r w:rsidRPr="00160A68">
              <w:rPr>
                <w:rFonts w:ascii="Times New Roman" w:hAnsi="Times New Roman"/>
              </w:rPr>
              <w:t>.</w:t>
            </w:r>
          </w:p>
        </w:tc>
      </w:tr>
    </w:tbl>
    <w:p w14:paraId="6B2459FB" w14:textId="19ABA454" w:rsidR="00341829" w:rsidRPr="0031000D" w:rsidRDefault="00341829">
      <w:pPr>
        <w:tabs>
          <w:tab w:val="left" w:pos="1134"/>
        </w:tabs>
        <w:jc w:val="both"/>
        <w:rPr>
          <w:rFonts w:ascii="Times New Roman" w:hAnsi="Times New Roman"/>
        </w:rPr>
      </w:pPr>
    </w:p>
    <w:p w14:paraId="6C9CDC21" w14:textId="77777777" w:rsidR="00884A25" w:rsidRPr="00CA6ADB" w:rsidRDefault="00884A25">
      <w:pPr>
        <w:pStyle w:val="9"/>
        <w:rPr>
          <w:rFonts w:ascii="Times New Roman" w:hAnsi="Times New Roman"/>
          <w:sz w:val="26"/>
        </w:rPr>
        <w:sectPr w:rsidR="00884A25" w:rsidRPr="00CA6ADB" w:rsidSect="00D33146">
          <w:headerReference w:type="first" r:id="rId29"/>
          <w:endnotePr>
            <w:numFmt w:val="decimal"/>
          </w:endnotePr>
          <w:pgSz w:w="11907" w:h="16840" w:code="9"/>
          <w:pgMar w:top="1531" w:right="1208" w:bottom="567" w:left="1321" w:header="737" w:footer="737" w:gutter="0"/>
          <w:paperSrc w:first="7" w:other="7"/>
          <w:pgNumType w:start="9"/>
          <w:cols w:space="425"/>
          <w:noEndnote/>
          <w:titlePg/>
          <w:docGrid w:linePitch="271"/>
        </w:sectPr>
      </w:pPr>
    </w:p>
    <w:p w14:paraId="58B5D832" w14:textId="5D6BD94F" w:rsidR="00341829" w:rsidRPr="00160A68" w:rsidRDefault="00341829">
      <w:pPr>
        <w:pStyle w:val="9"/>
        <w:rPr>
          <w:rFonts w:ascii="Times New Roman" w:hAnsi="Times New Roman"/>
          <w:sz w:val="26"/>
        </w:rPr>
      </w:pPr>
      <w:r w:rsidRPr="00160A68">
        <w:rPr>
          <w:rFonts w:ascii="Times New Roman" w:hAnsi="Times New Roman"/>
          <w:sz w:val="26"/>
        </w:rPr>
        <w:lastRenderedPageBreak/>
        <w:t>PAYMENTS</w:t>
      </w:r>
    </w:p>
    <w:p w14:paraId="073AF6F8" w14:textId="77777777" w:rsidR="00341829" w:rsidRPr="00A45FEB" w:rsidRDefault="00341829">
      <w:pPr>
        <w:jc w:val="center"/>
        <w:rPr>
          <w:rFonts w:ascii="Times New Roman" w:hAnsi="Times New Roman"/>
          <w:b/>
          <w:sz w:val="26"/>
        </w:rPr>
      </w:pPr>
    </w:p>
    <w:p w14:paraId="7C213439" w14:textId="77777777" w:rsidR="00341829" w:rsidRPr="00160A68" w:rsidRDefault="00341829">
      <w:pPr>
        <w:pStyle w:val="4"/>
        <w:rPr>
          <w:rFonts w:ascii="Times New Roman" w:hAnsi="Times New Roman"/>
          <w:szCs w:val="24"/>
        </w:rPr>
      </w:pPr>
      <w:r w:rsidRPr="00160A68">
        <w:rPr>
          <w:rFonts w:ascii="Times New Roman" w:hAnsi="Times New Roman" w:hint="eastAsia"/>
          <w:szCs w:val="24"/>
        </w:rPr>
        <w:t xml:space="preserve">Basis of </w:t>
      </w:r>
      <w:r w:rsidRPr="00160A68">
        <w:rPr>
          <w:rFonts w:ascii="Times New Roman" w:hAnsi="Times New Roman"/>
          <w:szCs w:val="24"/>
        </w:rPr>
        <w:t>Payments</w:t>
      </w:r>
    </w:p>
    <w:p w14:paraId="20DD6E63" w14:textId="77777777" w:rsidR="00341829" w:rsidRPr="00160A68" w:rsidRDefault="00341829">
      <w:pPr>
        <w:jc w:val="both"/>
        <w:rPr>
          <w:rFonts w:ascii="Times New Roman" w:hAnsi="Times New Roman"/>
          <w:sz w:val="24"/>
          <w:szCs w:val="24"/>
        </w:rPr>
      </w:pPr>
    </w:p>
    <w:p w14:paraId="69E09338" w14:textId="0E4CA64B" w:rsidR="00341829" w:rsidRPr="0046670A" w:rsidRDefault="00341829">
      <w:pPr>
        <w:tabs>
          <w:tab w:val="left" w:pos="1134"/>
        </w:tabs>
        <w:jc w:val="both"/>
        <w:rPr>
          <w:rFonts w:ascii="Times New Roman" w:hAnsi="Times New Roman"/>
          <w:sz w:val="24"/>
          <w:szCs w:val="24"/>
        </w:rPr>
      </w:pPr>
      <w:r w:rsidRPr="00160A68">
        <w:rPr>
          <w:rFonts w:ascii="Times New Roman" w:hAnsi="Times New Roman"/>
          <w:sz w:val="24"/>
          <w:szCs w:val="24"/>
        </w:rPr>
        <w:t>26.</w:t>
      </w:r>
      <w:r w:rsidRPr="00160A68">
        <w:rPr>
          <w:rFonts w:ascii="Times New Roman" w:hAnsi="Times New Roman"/>
          <w:sz w:val="24"/>
          <w:szCs w:val="24"/>
        </w:rPr>
        <w:tab/>
        <w:t xml:space="preserve">The levels of assistance are assessed on the basis of the payment schedule for death or personal injury under the Emergency Relief Fund, which is subject to periodic revision.  The payment rates were last revised on 1 April </w:t>
      </w:r>
      <w:r w:rsidR="00BF601C" w:rsidRPr="0046670A">
        <w:rPr>
          <w:rFonts w:ascii="Times New Roman" w:hAnsi="Times New Roman"/>
          <w:sz w:val="24"/>
          <w:szCs w:val="24"/>
        </w:rPr>
        <w:t xml:space="preserve">2023 </w:t>
      </w:r>
      <w:r w:rsidRPr="0046670A">
        <w:rPr>
          <w:rFonts w:ascii="Times New Roman" w:hAnsi="Times New Roman"/>
          <w:sz w:val="24"/>
          <w:szCs w:val="24"/>
        </w:rPr>
        <w:t>(see Appendix II).</w:t>
      </w:r>
    </w:p>
    <w:p w14:paraId="677CC194" w14:textId="77777777" w:rsidR="00341829" w:rsidRPr="00160A68" w:rsidRDefault="00341829">
      <w:pPr>
        <w:jc w:val="both"/>
        <w:rPr>
          <w:rFonts w:ascii="Times New Roman" w:hAnsi="Times New Roman"/>
          <w:sz w:val="24"/>
          <w:szCs w:val="24"/>
        </w:rPr>
      </w:pPr>
    </w:p>
    <w:p w14:paraId="381B3CBB" w14:textId="77777777" w:rsidR="00341829" w:rsidRPr="00160A68" w:rsidRDefault="00341829">
      <w:pPr>
        <w:pStyle w:val="4"/>
        <w:rPr>
          <w:rFonts w:ascii="Times New Roman" w:hAnsi="Times New Roman"/>
          <w:szCs w:val="24"/>
        </w:rPr>
      </w:pPr>
      <w:r w:rsidRPr="00160A68">
        <w:rPr>
          <w:rFonts w:ascii="Times New Roman" w:hAnsi="Times New Roman" w:hint="eastAsia"/>
          <w:szCs w:val="24"/>
        </w:rPr>
        <w:t xml:space="preserve">Payment of </w:t>
      </w:r>
      <w:r w:rsidRPr="00160A68">
        <w:rPr>
          <w:rFonts w:ascii="Times New Roman" w:hAnsi="Times New Roman"/>
          <w:szCs w:val="24"/>
        </w:rPr>
        <w:t>A</w:t>
      </w:r>
      <w:r w:rsidRPr="00160A68">
        <w:rPr>
          <w:rFonts w:ascii="Times New Roman" w:hAnsi="Times New Roman" w:hint="eastAsia"/>
          <w:szCs w:val="24"/>
        </w:rPr>
        <w:t>ssistance</w:t>
      </w:r>
    </w:p>
    <w:p w14:paraId="07F5B657" w14:textId="77777777" w:rsidR="00341829" w:rsidRPr="00160A68" w:rsidRDefault="00341829">
      <w:pPr>
        <w:jc w:val="both"/>
        <w:rPr>
          <w:rFonts w:ascii="Times New Roman" w:hAnsi="Times New Roman"/>
          <w:sz w:val="24"/>
          <w:szCs w:val="24"/>
        </w:rPr>
      </w:pPr>
    </w:p>
    <w:p w14:paraId="7860EA5D"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27.</w:t>
      </w:r>
      <w:r w:rsidRPr="00160A68">
        <w:rPr>
          <w:rFonts w:ascii="Times New Roman" w:hAnsi="Times New Roman"/>
          <w:sz w:val="24"/>
          <w:szCs w:val="24"/>
        </w:rPr>
        <w:tab/>
        <w:t>Five types of grants are payable under the Scheme.  A breakdown by type of grant of the beneficiaries’ total entitlements during the year is provided below:</w:t>
      </w:r>
    </w:p>
    <w:p w14:paraId="390BEBEB" w14:textId="22816D2A" w:rsidR="00341829" w:rsidRPr="00160A68" w:rsidRDefault="00261ACF" w:rsidP="00EC7134">
      <w:pPr>
        <w:tabs>
          <w:tab w:val="left" w:pos="4253"/>
        </w:tabs>
        <w:jc w:val="both"/>
        <w:rPr>
          <w:rFonts w:ascii="Times New Roman" w:hAnsi="Times New Roman"/>
          <w:sz w:val="26"/>
        </w:rPr>
      </w:pPr>
      <w:r w:rsidRPr="00160A68">
        <w:rPr>
          <w:rFonts w:ascii="Times New Roman" w:hAnsi="Times New Roman"/>
          <w:noProof/>
          <w:sz w:val="26"/>
        </w:rPr>
        <mc:AlternateContent>
          <mc:Choice Requires="wpg">
            <w:drawing>
              <wp:anchor distT="0" distB="0" distL="114300" distR="114300" simplePos="0" relativeHeight="251685888" behindDoc="0" locked="0" layoutInCell="1" allowOverlap="1" wp14:anchorId="6634CAE3" wp14:editId="63E7A765">
                <wp:simplePos x="0" y="0"/>
                <wp:positionH relativeFrom="page">
                  <wp:align>right</wp:align>
                </wp:positionH>
                <wp:positionV relativeFrom="paragraph">
                  <wp:posOffset>117150</wp:posOffset>
                </wp:positionV>
                <wp:extent cx="4848550" cy="2752812"/>
                <wp:effectExtent l="0" t="0" r="0" b="9525"/>
                <wp:wrapNone/>
                <wp:docPr id="50" name="Group 2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550" cy="2752812"/>
                          <a:chOff x="1370" y="5386"/>
                          <a:chExt cx="8534" cy="4436"/>
                        </a:xfrm>
                      </wpg:grpSpPr>
                      <wpg:graphicFrame>
                        <wpg:cNvPr id="51" name="Object 774"/>
                        <wpg:cNvFrPr>
                          <a:graphicFrameLocks/>
                        </wpg:cNvFrPr>
                        <wpg:xfrm>
                          <a:off x="1370" y="5771"/>
                          <a:ext cx="8262" cy="3633"/>
                        </wpg:xfrm>
                        <a:graphic>
                          <a:graphicData uri="http://schemas.openxmlformats.org/drawingml/2006/chart">
                            <c:chart xmlns:c="http://schemas.openxmlformats.org/drawingml/2006/chart" xmlns:r="http://schemas.openxmlformats.org/officeDocument/2006/relationships" r:id="rId30"/>
                          </a:graphicData>
                        </a:graphic>
                      </wpg:graphicFrame>
                      <wps:wsp>
                        <wps:cNvPr id="52" name="Text Box 775"/>
                        <wps:cNvSpPr txBox="1">
                          <a:spLocks noChangeArrowheads="1"/>
                        </wps:cNvSpPr>
                        <wps:spPr bwMode="auto">
                          <a:xfrm>
                            <a:off x="2392" y="7499"/>
                            <a:ext cx="1326"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095EF9D8" w14:textId="7D3D91F9" w:rsidR="00333CE2" w:rsidRDefault="00333CE2" w:rsidP="006A70D2">
                              <w:pPr>
                                <w:spacing w:line="200" w:lineRule="exact"/>
                                <w:jc w:val="center"/>
                                <w:rPr>
                                  <w:rFonts w:ascii="Times New Roman" w:hAnsi="Times New Roman"/>
                                  <w:b/>
                                  <w:shd w:val="clear" w:color="auto" w:fill="FFFFFF"/>
                                </w:rPr>
                              </w:pPr>
                              <w:r>
                                <w:rPr>
                                  <w:rFonts w:ascii="Times New Roman" w:hAnsi="Times New Roman"/>
                                  <w:shd w:val="clear" w:color="auto" w:fill="CCCCCC"/>
                                </w:rPr>
                                <w:t>IG</w:t>
                              </w:r>
                              <w:r>
                                <w:rPr>
                                  <w:rFonts w:ascii="Times New Roman" w:hAnsi="Times New Roman"/>
                                  <w:shd w:val="clear" w:color="auto" w:fill="FFFFFF"/>
                                </w:rPr>
                                <w:br/>
                              </w:r>
                              <w:r w:rsidRPr="0046670A">
                                <w:rPr>
                                  <w:rFonts w:ascii="Times New Roman" w:hAnsi="Times New Roman"/>
                                  <w:shd w:val="clear" w:color="auto" w:fill="FFFFFF"/>
                                </w:rPr>
                                <w:t>69.6 %</w:t>
                              </w:r>
                              <w:r w:rsidRPr="0046670A">
                                <w:rPr>
                                  <w:rFonts w:ascii="Times New Roman" w:hAnsi="Times New Roman"/>
                                  <w:shd w:val="clear" w:color="auto" w:fill="FFFFFF"/>
                                </w:rPr>
                                <w:br/>
                              </w:r>
                              <w:r w:rsidRPr="0046670A">
                                <w:rPr>
                                  <w:rFonts w:ascii="Times New Roman" w:hAnsi="Times New Roman"/>
                                  <w:b/>
                                  <w:shd w:val="clear" w:color="auto" w:fill="FFFFFF"/>
                                </w:rPr>
                                <w:t>$342.5 Mn</w:t>
                              </w:r>
                            </w:p>
                          </w:txbxContent>
                        </wps:txbx>
                        <wps:bodyPr rot="0" vert="horz" wrap="square" lIns="91440" tIns="45720" rIns="91440" bIns="45720" anchor="t" anchorCtr="0" upright="1">
                          <a:noAutofit/>
                        </wps:bodyPr>
                      </wps:wsp>
                      <wps:wsp>
                        <wps:cNvPr id="53" name="Text Box 776"/>
                        <wps:cNvSpPr txBox="1">
                          <a:spLocks noChangeArrowheads="1"/>
                        </wps:cNvSpPr>
                        <wps:spPr bwMode="auto">
                          <a:xfrm>
                            <a:off x="3122" y="6050"/>
                            <a:ext cx="1326"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6DDE282B" w14:textId="3E15F14C" w:rsidR="00333CE2" w:rsidRDefault="00333CE2" w:rsidP="006A70D2">
                              <w:pPr>
                                <w:spacing w:line="200" w:lineRule="exact"/>
                                <w:jc w:val="center"/>
                                <w:rPr>
                                  <w:rFonts w:ascii="Times New Roman" w:hAnsi="Times New Roman"/>
                                  <w:b/>
                                  <w:shd w:val="clear" w:color="auto" w:fill="FFFFFF"/>
                                </w:rPr>
                              </w:pPr>
                              <w:r>
                                <w:rPr>
                                  <w:rFonts w:ascii="Times New Roman" w:hAnsi="Times New Roman"/>
                                  <w:shd w:val="clear" w:color="auto" w:fill="CCCCCC"/>
                                </w:rPr>
                                <w:t>DiG</w:t>
                              </w:r>
                              <w:r>
                                <w:rPr>
                                  <w:rFonts w:ascii="Times New Roman" w:hAnsi="Times New Roman"/>
                                  <w:shd w:val="clear" w:color="auto" w:fill="FFFFFF"/>
                                </w:rPr>
                                <w:br/>
                              </w:r>
                              <w:r w:rsidRPr="0099559E">
                                <w:rPr>
                                  <w:rFonts w:ascii="Times New Roman" w:hAnsi="Times New Roman"/>
                                  <w:shd w:val="clear" w:color="auto" w:fill="FFFFFF"/>
                                </w:rPr>
                                <w:t>0.1%</w:t>
                              </w:r>
                              <w:r w:rsidRPr="0099559E">
                                <w:rPr>
                                  <w:rFonts w:ascii="Times New Roman" w:hAnsi="Times New Roman"/>
                                  <w:shd w:val="clear" w:color="auto" w:fill="FFFFFF"/>
                                </w:rPr>
                                <w:br/>
                              </w:r>
                              <w:r w:rsidRPr="0046670A">
                                <w:rPr>
                                  <w:rFonts w:ascii="Times New Roman" w:hAnsi="Times New Roman"/>
                                  <w:b/>
                                  <w:shd w:val="clear" w:color="auto" w:fill="FFFFFF"/>
                                </w:rPr>
                                <w:t>$0.5 Mn</w:t>
                              </w:r>
                            </w:p>
                          </w:txbxContent>
                        </wps:txbx>
                        <wps:bodyPr rot="0" vert="horz" wrap="square" lIns="91440" tIns="45720" rIns="91440" bIns="45720" anchor="t" anchorCtr="0" upright="1">
                          <a:noAutofit/>
                        </wps:bodyPr>
                      </wps:wsp>
                      <wps:wsp>
                        <wps:cNvPr id="54" name="Text Box 777"/>
                        <wps:cNvSpPr txBox="1">
                          <a:spLocks noChangeArrowheads="1"/>
                        </wps:cNvSpPr>
                        <wps:spPr bwMode="auto">
                          <a:xfrm>
                            <a:off x="6046" y="6126"/>
                            <a:ext cx="1547"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6E745963" w14:textId="4C18FB59" w:rsidR="00333CE2" w:rsidRDefault="00333CE2" w:rsidP="006A70D2">
                              <w:pPr>
                                <w:spacing w:line="200" w:lineRule="exact"/>
                                <w:jc w:val="center"/>
                                <w:rPr>
                                  <w:rFonts w:ascii="Times New Roman" w:hAnsi="Times New Roman"/>
                                </w:rPr>
                              </w:pPr>
                              <w:r>
                                <w:rPr>
                                  <w:rFonts w:ascii="Times New Roman" w:hAnsi="Times New Roman"/>
                                  <w:color w:val="000000"/>
                                  <w:shd w:val="clear" w:color="auto" w:fill="CCCCCC"/>
                                </w:rPr>
                                <w:t>IMG</w:t>
                              </w:r>
                              <w:r>
                                <w:rPr>
                                  <w:rFonts w:ascii="Times New Roman" w:hAnsi="Times New Roman"/>
                                  <w:color w:val="000000"/>
                                  <w:shd w:val="clear" w:color="auto" w:fill="FFFFFF"/>
                                </w:rPr>
                                <w:br/>
                              </w:r>
                              <w:r w:rsidRPr="0046670A">
                                <w:rPr>
                                  <w:rFonts w:ascii="Times New Roman" w:hAnsi="Times New Roman"/>
                                  <w:shd w:val="clear" w:color="auto" w:fill="FFFFFF"/>
                                </w:rPr>
                                <w:t>29.3%</w:t>
                              </w:r>
                              <w:r w:rsidRPr="0046670A">
                                <w:rPr>
                                  <w:rFonts w:ascii="Times New Roman" w:hAnsi="Times New Roman"/>
                                  <w:shd w:val="clear" w:color="auto" w:fill="FFFFFF"/>
                                </w:rPr>
                                <w:br/>
                              </w:r>
                              <w:r w:rsidRPr="0046670A">
                                <w:rPr>
                                  <w:rFonts w:ascii="Times New Roman" w:hAnsi="Times New Roman"/>
                                  <w:b/>
                                  <w:shd w:val="clear" w:color="auto" w:fill="FFFFFF"/>
                                </w:rPr>
                                <w:t>$144.2 Mn</w:t>
                              </w:r>
                            </w:p>
                          </w:txbxContent>
                        </wps:txbx>
                        <wps:bodyPr rot="0" vert="horz" wrap="square" lIns="91440" tIns="45720" rIns="91440" bIns="45720" anchor="t" anchorCtr="0" upright="1">
                          <a:noAutofit/>
                        </wps:bodyPr>
                      </wps:wsp>
                      <wps:wsp>
                        <wps:cNvPr id="55" name="Text Box 778"/>
                        <wps:cNvSpPr txBox="1">
                          <a:spLocks noChangeArrowheads="1"/>
                        </wps:cNvSpPr>
                        <wps:spPr bwMode="auto">
                          <a:xfrm>
                            <a:off x="6563" y="7310"/>
                            <a:ext cx="1326"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184E4D0C" w14:textId="4BEAF4EF" w:rsidR="00333CE2" w:rsidRDefault="00333CE2" w:rsidP="006A70D2">
                              <w:pPr>
                                <w:spacing w:line="200" w:lineRule="exact"/>
                                <w:jc w:val="center"/>
                                <w:rPr>
                                  <w:rFonts w:ascii="Times New Roman" w:hAnsi="Times New Roman"/>
                                  <w:b/>
                                  <w:color w:val="000000"/>
                                  <w:shd w:val="clear" w:color="auto" w:fill="FFFFFF"/>
                                </w:rPr>
                              </w:pPr>
                              <w:r>
                                <w:rPr>
                                  <w:rFonts w:ascii="Times New Roman" w:hAnsi="Times New Roman"/>
                                  <w:color w:val="000000"/>
                                  <w:shd w:val="clear" w:color="auto" w:fill="CCCCCC"/>
                                </w:rPr>
                                <w:t>DG</w:t>
                              </w:r>
                              <w:r>
                                <w:rPr>
                                  <w:rFonts w:ascii="Times New Roman" w:hAnsi="Times New Roman"/>
                                  <w:color w:val="000000"/>
                                  <w:shd w:val="clear" w:color="auto" w:fill="FFFFFF"/>
                                </w:rPr>
                                <w:br/>
                              </w:r>
                              <w:r w:rsidRPr="0046670A">
                                <w:rPr>
                                  <w:rFonts w:ascii="Times New Roman" w:hAnsi="Times New Roman"/>
                                  <w:shd w:val="clear" w:color="auto" w:fill="FFFFFF"/>
                                </w:rPr>
                                <w:t>0.9%</w:t>
                              </w:r>
                              <w:r w:rsidRPr="0046670A">
                                <w:rPr>
                                  <w:rFonts w:ascii="Times New Roman" w:hAnsi="Times New Roman"/>
                                  <w:shd w:val="clear" w:color="auto" w:fill="FFFFFF"/>
                                </w:rPr>
                                <w:br/>
                              </w:r>
                              <w:r w:rsidRPr="0046670A">
                                <w:rPr>
                                  <w:rFonts w:ascii="Times New Roman" w:hAnsi="Times New Roman"/>
                                  <w:b/>
                                  <w:shd w:val="clear" w:color="auto" w:fill="FFFFFF"/>
                                </w:rPr>
                                <w:t>$4.3 Mn</w:t>
                              </w:r>
                            </w:p>
                            <w:p w14:paraId="0EEE9098" w14:textId="77777777" w:rsidR="00333CE2" w:rsidRDefault="00333CE2" w:rsidP="006A70D2">
                              <w:pPr>
                                <w:tabs>
                                  <w:tab w:val="left" w:pos="408"/>
                                </w:tabs>
                                <w:spacing w:line="80" w:lineRule="exact"/>
                                <w:jc w:val="both"/>
                                <w:rPr>
                                  <w:rFonts w:ascii="Times New Roman" w:hAnsi="Times New Roman"/>
                                  <w:color w:val="000000"/>
                                  <w:sz w:val="8"/>
                                  <w:szCs w:val="8"/>
                                </w:rPr>
                              </w:pPr>
                              <w:r>
                                <w:rPr>
                                  <w:rFonts w:ascii="Times New Roman" w:hAnsi="Times New Roman"/>
                                  <w:color w:val="000000"/>
                                  <w:sz w:val="8"/>
                                  <w:szCs w:val="8"/>
                                </w:rPr>
                                <w:t xml:space="preserve">     </w:t>
                              </w:r>
                              <w:r>
                                <w:rPr>
                                  <w:rFonts w:ascii="Times New Roman" w:hAnsi="Times New Roman"/>
                                  <w:color w:val="000000"/>
                                  <w:sz w:val="8"/>
                                  <w:szCs w:val="8"/>
                                  <w:shd w:val="clear" w:color="auto" w:fill="FFFFFF"/>
                                </w:rPr>
                                <w:t xml:space="preserve">                  </w:t>
                              </w:r>
                              <w:r>
                                <w:rPr>
                                  <w:rFonts w:ascii="Times New Roman" w:hAnsi="Times New Roman"/>
                                  <w:color w:val="000000"/>
                                  <w:sz w:val="8"/>
                                  <w:szCs w:val="8"/>
                                </w:rPr>
                                <w:t xml:space="preserve"> </w:t>
                              </w:r>
                              <w:r>
                                <w:rPr>
                                  <w:rFonts w:ascii="Times New Roman" w:hAnsi="Times New Roman"/>
                                  <w:sz w:val="8"/>
                                  <w:szCs w:val="8"/>
                                </w:rPr>
                                <w:t xml:space="preserve">           </w:t>
                              </w:r>
                            </w:p>
                          </w:txbxContent>
                        </wps:txbx>
                        <wps:bodyPr rot="0" vert="horz" wrap="square" lIns="91440" tIns="45720" rIns="91440" bIns="45720" anchor="t" anchorCtr="0" upright="1">
                          <a:noAutofit/>
                        </wps:bodyPr>
                      </wps:wsp>
                      <wps:wsp>
                        <wps:cNvPr id="56" name="Text Box 779"/>
                        <wps:cNvSpPr txBox="1">
                          <a:spLocks noChangeArrowheads="1"/>
                        </wps:cNvSpPr>
                        <wps:spPr bwMode="auto">
                          <a:xfrm>
                            <a:off x="4607" y="5783"/>
                            <a:ext cx="1218"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02DBC664" w14:textId="0FC34992" w:rsidR="00333CE2" w:rsidRDefault="00333CE2" w:rsidP="006A70D2">
                              <w:pPr>
                                <w:spacing w:line="200" w:lineRule="exact"/>
                                <w:jc w:val="center"/>
                                <w:rPr>
                                  <w:rFonts w:ascii="Times New Roman" w:hAnsi="Times New Roman"/>
                                  <w:b/>
                                  <w:color w:val="000000"/>
                                  <w:shd w:val="clear" w:color="auto" w:fill="FFFFFF"/>
                                </w:rPr>
                              </w:pPr>
                              <w:r>
                                <w:rPr>
                                  <w:rFonts w:ascii="Times New Roman" w:hAnsi="Times New Roman"/>
                                  <w:color w:val="000000"/>
                                  <w:shd w:val="clear" w:color="auto" w:fill="CCCCCC"/>
                                </w:rPr>
                                <w:t>BG</w:t>
                              </w:r>
                              <w:r>
                                <w:rPr>
                                  <w:rFonts w:ascii="Times New Roman" w:hAnsi="Times New Roman"/>
                                  <w:color w:val="000000"/>
                                  <w:shd w:val="clear" w:color="auto" w:fill="FFFFFF"/>
                                </w:rPr>
                                <w:br/>
                              </w:r>
                              <w:r w:rsidRPr="0099559E">
                                <w:rPr>
                                  <w:rFonts w:ascii="Times New Roman" w:hAnsi="Times New Roman"/>
                                  <w:shd w:val="clear" w:color="auto" w:fill="FFFFFF"/>
                                </w:rPr>
                                <w:t>0.2%</w:t>
                              </w:r>
                              <w:r w:rsidRPr="0099559E">
                                <w:rPr>
                                  <w:rFonts w:ascii="Times New Roman" w:hAnsi="Times New Roman"/>
                                  <w:shd w:val="clear" w:color="auto" w:fill="FFFFFF"/>
                                </w:rPr>
                                <w:br/>
                              </w:r>
                              <w:r w:rsidRPr="0046670A">
                                <w:rPr>
                                  <w:rFonts w:ascii="Times New Roman" w:hAnsi="Times New Roman"/>
                                  <w:b/>
                                  <w:shd w:val="clear" w:color="auto" w:fill="FFFFFF"/>
                                </w:rPr>
                                <w:t>$1.0 Mn</w:t>
                              </w:r>
                            </w:p>
                          </w:txbxContent>
                        </wps:txbx>
                        <wps:bodyPr rot="0" vert="horz" wrap="square" lIns="91440" tIns="45720" rIns="91440" bIns="45720" anchor="t" anchorCtr="0" upright="1">
                          <a:noAutofit/>
                        </wps:bodyPr>
                      </wps:wsp>
                      <wps:wsp>
                        <wps:cNvPr id="57" name="Text Box 780"/>
                        <wps:cNvSpPr txBox="1">
                          <a:spLocks noChangeArrowheads="1"/>
                        </wps:cNvSpPr>
                        <wps:spPr bwMode="auto">
                          <a:xfrm>
                            <a:off x="8720" y="7033"/>
                            <a:ext cx="95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48D14671" w14:textId="1F62B1CA" w:rsidR="00333CE2" w:rsidRPr="0046670A" w:rsidRDefault="00333CE2" w:rsidP="006A70D2">
                              <w:pPr>
                                <w:spacing w:line="160" w:lineRule="exact"/>
                                <w:jc w:val="center"/>
                                <w:rPr>
                                  <w:rFonts w:ascii="Times New Roman" w:hAnsi="Times New Roman"/>
                                  <w:sz w:val="16"/>
                                  <w:szCs w:val="16"/>
                                </w:rPr>
                              </w:pPr>
                              <w:r w:rsidRPr="0046670A">
                                <w:rPr>
                                  <w:rFonts w:ascii="Times New Roman" w:hAnsi="Times New Roman"/>
                                  <w:sz w:val="16"/>
                                  <w:szCs w:val="16"/>
                                  <w:shd w:val="clear" w:color="auto" w:fill="FFFFFF"/>
                                </w:rPr>
                                <w:t>0.5%</w:t>
                              </w:r>
                              <w:r w:rsidRPr="0046670A">
                                <w:rPr>
                                  <w:rFonts w:ascii="Times New Roman" w:hAnsi="Times New Roman"/>
                                  <w:sz w:val="16"/>
                                  <w:szCs w:val="16"/>
                                  <w:shd w:val="clear" w:color="auto" w:fill="FFFFFF"/>
                                </w:rPr>
                                <w:br/>
                              </w:r>
                              <w:r w:rsidRPr="0046670A">
                                <w:rPr>
                                  <w:rFonts w:ascii="Times New Roman" w:hAnsi="Times New Roman"/>
                                  <w:b/>
                                  <w:sz w:val="16"/>
                                  <w:szCs w:val="16"/>
                                  <w:shd w:val="clear" w:color="auto" w:fill="FFFFFF"/>
                                </w:rPr>
                                <w:t>$2.4 Mn</w:t>
                              </w:r>
                            </w:p>
                          </w:txbxContent>
                        </wps:txbx>
                        <wps:bodyPr rot="0" vert="horz" wrap="square" lIns="91440" tIns="45720" rIns="91440" bIns="45720" anchor="t" anchorCtr="0" upright="1">
                          <a:noAutofit/>
                        </wps:bodyPr>
                      </wps:wsp>
                      <wps:wsp>
                        <wps:cNvPr id="58" name="Text Box 781"/>
                        <wps:cNvSpPr txBox="1">
                          <a:spLocks noChangeArrowheads="1"/>
                        </wps:cNvSpPr>
                        <wps:spPr bwMode="auto">
                          <a:xfrm>
                            <a:off x="8720" y="8025"/>
                            <a:ext cx="95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499464A5" w14:textId="6AF4B865" w:rsidR="00333CE2" w:rsidRPr="0046670A" w:rsidRDefault="00333CE2" w:rsidP="006A70D2">
                              <w:pPr>
                                <w:spacing w:line="160" w:lineRule="exact"/>
                                <w:jc w:val="center"/>
                                <w:rPr>
                                  <w:rFonts w:ascii="Times New Roman" w:hAnsi="Times New Roman"/>
                                  <w:b/>
                                  <w:sz w:val="16"/>
                                  <w:szCs w:val="16"/>
                                </w:rPr>
                              </w:pPr>
                              <w:r w:rsidRPr="0046670A">
                                <w:rPr>
                                  <w:rFonts w:ascii="Times New Roman" w:hAnsi="Times New Roman"/>
                                  <w:sz w:val="16"/>
                                  <w:szCs w:val="16"/>
                                  <w:shd w:val="clear" w:color="auto" w:fill="FFFFFF"/>
                                  <w:lang w:eastAsia="zh-HK"/>
                                </w:rPr>
                                <w:t>0.</w:t>
                              </w:r>
                              <w:r w:rsidRPr="0046670A">
                                <w:rPr>
                                  <w:rFonts w:ascii="Times New Roman" w:hAnsi="Times New Roman"/>
                                  <w:sz w:val="16"/>
                                  <w:szCs w:val="16"/>
                                  <w:shd w:val="clear" w:color="auto" w:fill="FFFFFF"/>
                                </w:rPr>
                                <w:t>4%</w:t>
                              </w:r>
                              <w:r w:rsidRPr="0046670A">
                                <w:rPr>
                                  <w:rFonts w:ascii="Times New Roman" w:hAnsi="Times New Roman"/>
                                  <w:sz w:val="16"/>
                                  <w:szCs w:val="16"/>
                                  <w:shd w:val="clear" w:color="auto" w:fill="FFFFFF"/>
                                </w:rPr>
                                <w:br/>
                              </w:r>
                              <w:r w:rsidRPr="0046670A">
                                <w:rPr>
                                  <w:rFonts w:ascii="Times New Roman" w:hAnsi="Times New Roman"/>
                                  <w:b/>
                                  <w:sz w:val="16"/>
                                  <w:szCs w:val="16"/>
                                  <w:shd w:val="clear" w:color="auto" w:fill="FFFFFF"/>
                                </w:rPr>
                                <w:t>$1.9 Mn</w:t>
                              </w:r>
                            </w:p>
                          </w:txbxContent>
                        </wps:txbx>
                        <wps:bodyPr rot="0" vert="horz" wrap="square" lIns="91440" tIns="45720" rIns="91440" bIns="45720" anchor="t" anchorCtr="0" upright="1">
                          <a:noAutofit/>
                        </wps:bodyPr>
                      </wps:wsp>
                      <wps:wsp>
                        <wps:cNvPr id="59" name="Text Box 516"/>
                        <wps:cNvSpPr txBox="1">
                          <a:spLocks noChangeArrowheads="1"/>
                        </wps:cNvSpPr>
                        <wps:spPr bwMode="auto">
                          <a:xfrm>
                            <a:off x="2313" y="5386"/>
                            <a:ext cx="7359" cy="397"/>
                          </a:xfrm>
                          <a:prstGeom prst="rect">
                            <a:avLst/>
                          </a:prstGeom>
                          <a:solidFill>
                            <a:srgbClr val="4D4D4D"/>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14:paraId="7A056051" w14:textId="4952DAC0" w:rsidR="00333CE2" w:rsidRDefault="00333CE2" w:rsidP="006A70D2">
                              <w:pPr>
                                <w:jc w:val="center"/>
                                <w:rPr>
                                  <w:b/>
                                  <w:color w:val="FFFFFF"/>
                                </w:rPr>
                              </w:pPr>
                              <w:r>
                                <w:rPr>
                                  <w:rFonts w:ascii="Times New Roman" w:hAnsi="Times New Roman"/>
                                  <w:b/>
                                  <w:color w:val="FFFFFF"/>
                                  <w:sz w:val="22"/>
                                  <w:szCs w:val="22"/>
                                </w:rPr>
                                <w:t>Beneficiaries’ total entitlements</w:t>
                              </w:r>
                              <w:r w:rsidRPr="00061C34">
                                <w:rPr>
                                  <w:rFonts w:ascii="Times New Roman" w:hAnsi="Times New Roman"/>
                                  <w:b/>
                                  <w:color w:val="FFFFFF" w:themeColor="background1"/>
                                  <w:sz w:val="22"/>
                                  <w:szCs w:val="22"/>
                                </w:rPr>
                                <w:t xml:space="preserve"> 2023-24</w:t>
                              </w:r>
                            </w:p>
                          </w:txbxContent>
                        </wps:txbx>
                        <wps:bodyPr rot="0" vert="horz" wrap="square" lIns="91440" tIns="45720" rIns="91440" bIns="45720" anchor="t" anchorCtr="0" upright="1">
                          <a:noAutofit/>
                        </wps:bodyPr>
                      </wps:wsp>
                      <wps:wsp>
                        <wps:cNvPr id="60" name="Text Box 811"/>
                        <wps:cNvSpPr txBox="1">
                          <a:spLocks noChangeArrowheads="1"/>
                        </wps:cNvSpPr>
                        <wps:spPr bwMode="auto">
                          <a:xfrm>
                            <a:off x="2392" y="9277"/>
                            <a:ext cx="7512"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15406146" w14:textId="0A9ECC7F" w:rsidR="00333CE2" w:rsidRDefault="00333CE2" w:rsidP="006A70D2">
                              <w:pPr>
                                <w:rPr>
                                  <w:rFonts w:ascii="Times New Roman" w:hAnsi="Times New Roman"/>
                                  <w:b/>
                                  <w:sz w:val="24"/>
                                  <w:szCs w:val="24"/>
                                </w:rPr>
                              </w:pPr>
                              <w:r>
                                <w:rPr>
                                  <w:rFonts w:ascii="Times New Roman" w:hAnsi="Times New Roman"/>
                                  <w:b/>
                                  <w:sz w:val="24"/>
                                  <w:szCs w:val="24"/>
                                </w:rPr>
                                <w:t>To</w:t>
                              </w:r>
                              <w:r w:rsidRPr="00714971">
                                <w:rPr>
                                  <w:rFonts w:ascii="Times New Roman" w:hAnsi="Times New Roman"/>
                                  <w:b/>
                                  <w:sz w:val="24"/>
                                  <w:szCs w:val="24"/>
                                </w:rPr>
                                <w:t xml:space="preserve">tal: </w:t>
                              </w:r>
                              <w:r w:rsidRPr="0046670A">
                                <w:rPr>
                                  <w:rFonts w:ascii="Times New Roman" w:hAnsi="Times New Roman"/>
                                  <w:b/>
                                  <w:sz w:val="24"/>
                                  <w:szCs w:val="24"/>
                                </w:rPr>
                                <w:t>$</w:t>
                              </w:r>
                              <w:r w:rsidRPr="0046670A">
                                <w:rPr>
                                  <w:rFonts w:ascii="Times New Roman" w:hAnsi="Times New Roman"/>
                                  <w:b/>
                                  <w:sz w:val="24"/>
                                  <w:szCs w:val="24"/>
                                  <w:lang w:eastAsia="zh-HK"/>
                                </w:rPr>
                                <w:t>492.4</w:t>
                              </w:r>
                              <w:r w:rsidRPr="0046670A">
                                <w:rPr>
                                  <w:rFonts w:ascii="Times New Roman" w:hAnsi="Times New Roman"/>
                                  <w:b/>
                                  <w:sz w:val="24"/>
                                  <w:szCs w:val="24"/>
                                </w:rPr>
                                <w:t> </w:t>
                              </w:r>
                              <w:r>
                                <w:rPr>
                                  <w:rFonts w:ascii="Times New Roman" w:hAnsi="Times New Roman"/>
                                  <w:b/>
                                  <w:sz w:val="24"/>
                                  <w:szCs w:val="24"/>
                                </w:rPr>
                                <w:t>Mn</w:t>
                              </w:r>
                            </w:p>
                            <w:p w14:paraId="61E07E9D" w14:textId="77777777" w:rsidR="00333CE2" w:rsidRPr="00435CB3" w:rsidRDefault="00333CE2" w:rsidP="00CE384A">
                              <w:pPr>
                                <w:rPr>
                                  <w:rFonts w:ascii="Times New Roman" w:hAnsi="Times New Roman"/>
                                  <w:sz w:val="18"/>
                                  <w:szCs w:val="18"/>
                                  <w:lang w:eastAsia="zh-HK"/>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4CAE3" id="Group 2444" o:spid="_x0000_s1062" style="position:absolute;left:0;text-align:left;margin-left:330.6pt;margin-top:9.2pt;width:381.8pt;height:216.75pt;z-index:251685888;mso-position-horizontal:right;mso-position-horizontal-relative:page" coordorigin="1370,5386" coordsize="8534,4436"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">
                <v:shape id="Object 774" o:spid="_x0000_s1063" type="#_x0000_t75" style="position:absolute;left:3012;top:6005;width:6491;height:3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">
                  <v:imagedata r:id="rId31" o:title=""/>
                  <o:lock v:ext="edit" aspectratio="f"/>
                </v:shape>
                <v:shape id="Text Box 775" o:spid="_x0000_s1064" type="#_x0000_t202" style="position:absolute;left:2392;top:7499;width:1326;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" filled="f" stroked="f" strokecolor="#969696">
                  <v:textbox>
                    <w:txbxContent>
                      <w:p w14:paraId="095EF9D8" w14:textId="7D3D91F9" w:rsidR="00333CE2" w:rsidRDefault="00333CE2" w:rsidP="006A70D2">
                        <w:pPr>
                          <w:spacing w:line="200" w:lineRule="exact"/>
                          <w:jc w:val="center"/>
                          <w:rPr>
                            <w:rFonts w:ascii="Times New Roman" w:hAnsi="Times New Roman"/>
                            <w:b/>
                            <w:shd w:val="clear" w:color="auto" w:fill="FFFFFF"/>
                          </w:rPr>
                        </w:pPr>
                        <w:r>
                          <w:rPr>
                            <w:rFonts w:ascii="Times New Roman" w:hAnsi="Times New Roman"/>
                            <w:shd w:val="clear" w:color="auto" w:fill="CCCCCC"/>
                          </w:rPr>
                          <w:t>IG</w:t>
                        </w:r>
                        <w:r>
                          <w:rPr>
                            <w:rFonts w:ascii="Times New Roman" w:hAnsi="Times New Roman"/>
                            <w:shd w:val="clear" w:color="auto" w:fill="FFFFFF"/>
                          </w:rPr>
                          <w:br/>
                        </w:r>
                        <w:r w:rsidRPr="0046670A">
                          <w:rPr>
                            <w:rFonts w:ascii="Times New Roman" w:hAnsi="Times New Roman"/>
                            <w:shd w:val="clear" w:color="auto" w:fill="FFFFFF"/>
                          </w:rPr>
                          <w:t>69.6 %</w:t>
                        </w:r>
                        <w:r w:rsidRPr="0046670A">
                          <w:rPr>
                            <w:rFonts w:ascii="Times New Roman" w:hAnsi="Times New Roman"/>
                            <w:shd w:val="clear" w:color="auto" w:fill="FFFFFF"/>
                          </w:rPr>
                          <w:br/>
                        </w:r>
                        <w:r w:rsidRPr="0046670A">
                          <w:rPr>
                            <w:rFonts w:ascii="Times New Roman" w:hAnsi="Times New Roman"/>
                            <w:b/>
                            <w:shd w:val="clear" w:color="auto" w:fill="FFFFFF"/>
                          </w:rPr>
                          <w:t>$342.5 Mn</w:t>
                        </w:r>
                      </w:p>
                    </w:txbxContent>
                  </v:textbox>
                </v:shape>
                <v:shape id="Text Box 776" o:spid="_x0000_s1065" type="#_x0000_t202" style="position:absolute;left:3122;top:6050;width:1326;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" filled="f" stroked="f" strokecolor="#969696">
                  <v:textbox>
                    <w:txbxContent>
                      <w:p w14:paraId="6DDE282B" w14:textId="3E15F14C" w:rsidR="00333CE2" w:rsidRDefault="00333CE2" w:rsidP="006A70D2">
                        <w:pPr>
                          <w:spacing w:line="200" w:lineRule="exact"/>
                          <w:jc w:val="center"/>
                          <w:rPr>
                            <w:rFonts w:ascii="Times New Roman" w:hAnsi="Times New Roman"/>
                            <w:b/>
                            <w:shd w:val="clear" w:color="auto" w:fill="FFFFFF"/>
                          </w:rPr>
                        </w:pPr>
                        <w:r>
                          <w:rPr>
                            <w:rFonts w:ascii="Times New Roman" w:hAnsi="Times New Roman"/>
                            <w:shd w:val="clear" w:color="auto" w:fill="CCCCCC"/>
                          </w:rPr>
                          <w:t>DiG</w:t>
                        </w:r>
                        <w:r>
                          <w:rPr>
                            <w:rFonts w:ascii="Times New Roman" w:hAnsi="Times New Roman"/>
                            <w:shd w:val="clear" w:color="auto" w:fill="FFFFFF"/>
                          </w:rPr>
                          <w:br/>
                        </w:r>
                        <w:r w:rsidRPr="0099559E">
                          <w:rPr>
                            <w:rFonts w:ascii="Times New Roman" w:hAnsi="Times New Roman"/>
                            <w:shd w:val="clear" w:color="auto" w:fill="FFFFFF"/>
                          </w:rPr>
                          <w:t>0.1%</w:t>
                        </w:r>
                        <w:r w:rsidRPr="0099559E">
                          <w:rPr>
                            <w:rFonts w:ascii="Times New Roman" w:hAnsi="Times New Roman"/>
                            <w:shd w:val="clear" w:color="auto" w:fill="FFFFFF"/>
                          </w:rPr>
                          <w:br/>
                        </w:r>
                        <w:r w:rsidRPr="0046670A">
                          <w:rPr>
                            <w:rFonts w:ascii="Times New Roman" w:hAnsi="Times New Roman"/>
                            <w:b/>
                            <w:shd w:val="clear" w:color="auto" w:fill="FFFFFF"/>
                          </w:rPr>
                          <w:t>$0.5 Mn</w:t>
                        </w:r>
                      </w:p>
                    </w:txbxContent>
                  </v:textbox>
                </v:shape>
                <v:shape id="Text Box 777" o:spid="_x0000_s1066" type="#_x0000_t202" style="position:absolute;left:6046;top:6126;width:1547;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" filled="f" stroked="f" strokecolor="#969696">
                  <v:textbox>
                    <w:txbxContent>
                      <w:p w14:paraId="6E745963" w14:textId="4C18FB59" w:rsidR="00333CE2" w:rsidRDefault="00333CE2" w:rsidP="006A70D2">
                        <w:pPr>
                          <w:spacing w:line="200" w:lineRule="exact"/>
                          <w:jc w:val="center"/>
                          <w:rPr>
                            <w:rFonts w:ascii="Times New Roman" w:hAnsi="Times New Roman"/>
                          </w:rPr>
                        </w:pPr>
                        <w:r>
                          <w:rPr>
                            <w:rFonts w:ascii="Times New Roman" w:hAnsi="Times New Roman"/>
                            <w:color w:val="000000"/>
                            <w:shd w:val="clear" w:color="auto" w:fill="CCCCCC"/>
                          </w:rPr>
                          <w:t>IMG</w:t>
                        </w:r>
                        <w:r>
                          <w:rPr>
                            <w:rFonts w:ascii="Times New Roman" w:hAnsi="Times New Roman"/>
                            <w:color w:val="000000"/>
                            <w:shd w:val="clear" w:color="auto" w:fill="FFFFFF"/>
                          </w:rPr>
                          <w:br/>
                        </w:r>
                        <w:r w:rsidRPr="0046670A">
                          <w:rPr>
                            <w:rFonts w:ascii="Times New Roman" w:hAnsi="Times New Roman"/>
                            <w:shd w:val="clear" w:color="auto" w:fill="FFFFFF"/>
                          </w:rPr>
                          <w:t>29.3%</w:t>
                        </w:r>
                        <w:r w:rsidRPr="0046670A">
                          <w:rPr>
                            <w:rFonts w:ascii="Times New Roman" w:hAnsi="Times New Roman"/>
                            <w:shd w:val="clear" w:color="auto" w:fill="FFFFFF"/>
                          </w:rPr>
                          <w:br/>
                        </w:r>
                        <w:r w:rsidRPr="0046670A">
                          <w:rPr>
                            <w:rFonts w:ascii="Times New Roman" w:hAnsi="Times New Roman"/>
                            <w:b/>
                            <w:shd w:val="clear" w:color="auto" w:fill="FFFFFF"/>
                          </w:rPr>
                          <w:t>$144.2 Mn</w:t>
                        </w:r>
                      </w:p>
                    </w:txbxContent>
                  </v:textbox>
                </v:shape>
                <v:shape id="Text Box 778" o:spid="_x0000_s1067" type="#_x0000_t202" style="position:absolute;left:6563;top:7310;width:1326;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" filled="f" stroked="f" strokecolor="#969696">
                  <v:textbox>
                    <w:txbxContent>
                      <w:p w14:paraId="184E4D0C" w14:textId="4BEAF4EF" w:rsidR="00333CE2" w:rsidRDefault="00333CE2" w:rsidP="006A70D2">
                        <w:pPr>
                          <w:spacing w:line="200" w:lineRule="exact"/>
                          <w:jc w:val="center"/>
                          <w:rPr>
                            <w:rFonts w:ascii="Times New Roman" w:hAnsi="Times New Roman"/>
                            <w:b/>
                            <w:color w:val="000000"/>
                            <w:shd w:val="clear" w:color="auto" w:fill="FFFFFF"/>
                          </w:rPr>
                        </w:pPr>
                        <w:r>
                          <w:rPr>
                            <w:rFonts w:ascii="Times New Roman" w:hAnsi="Times New Roman"/>
                            <w:color w:val="000000"/>
                            <w:shd w:val="clear" w:color="auto" w:fill="CCCCCC"/>
                          </w:rPr>
                          <w:t>DG</w:t>
                        </w:r>
                        <w:r>
                          <w:rPr>
                            <w:rFonts w:ascii="Times New Roman" w:hAnsi="Times New Roman"/>
                            <w:color w:val="000000"/>
                            <w:shd w:val="clear" w:color="auto" w:fill="FFFFFF"/>
                          </w:rPr>
                          <w:br/>
                        </w:r>
                        <w:r w:rsidRPr="0046670A">
                          <w:rPr>
                            <w:rFonts w:ascii="Times New Roman" w:hAnsi="Times New Roman"/>
                            <w:shd w:val="clear" w:color="auto" w:fill="FFFFFF"/>
                          </w:rPr>
                          <w:t>0.9%</w:t>
                        </w:r>
                        <w:r w:rsidRPr="0046670A">
                          <w:rPr>
                            <w:rFonts w:ascii="Times New Roman" w:hAnsi="Times New Roman"/>
                            <w:shd w:val="clear" w:color="auto" w:fill="FFFFFF"/>
                          </w:rPr>
                          <w:br/>
                        </w:r>
                        <w:r w:rsidRPr="0046670A">
                          <w:rPr>
                            <w:rFonts w:ascii="Times New Roman" w:hAnsi="Times New Roman"/>
                            <w:b/>
                            <w:shd w:val="clear" w:color="auto" w:fill="FFFFFF"/>
                          </w:rPr>
                          <w:t>$4.3 Mn</w:t>
                        </w:r>
                      </w:p>
                      <w:p w14:paraId="0EEE9098" w14:textId="77777777" w:rsidR="00333CE2" w:rsidRDefault="00333CE2" w:rsidP="006A70D2">
                        <w:pPr>
                          <w:tabs>
                            <w:tab w:val="left" w:pos="408"/>
                          </w:tabs>
                          <w:spacing w:line="80" w:lineRule="exact"/>
                          <w:jc w:val="both"/>
                          <w:rPr>
                            <w:rFonts w:ascii="Times New Roman" w:hAnsi="Times New Roman"/>
                            <w:color w:val="000000"/>
                            <w:sz w:val="8"/>
                            <w:szCs w:val="8"/>
                          </w:rPr>
                        </w:pPr>
                        <w:r>
                          <w:rPr>
                            <w:rFonts w:ascii="Times New Roman" w:hAnsi="Times New Roman"/>
                            <w:color w:val="000000"/>
                            <w:sz w:val="8"/>
                            <w:szCs w:val="8"/>
                          </w:rPr>
                          <w:t xml:space="preserve">     </w:t>
                        </w:r>
                        <w:r>
                          <w:rPr>
                            <w:rFonts w:ascii="Times New Roman" w:hAnsi="Times New Roman"/>
                            <w:color w:val="000000"/>
                            <w:sz w:val="8"/>
                            <w:szCs w:val="8"/>
                            <w:shd w:val="clear" w:color="auto" w:fill="FFFFFF"/>
                          </w:rPr>
                          <w:t xml:space="preserve">                  </w:t>
                        </w:r>
                        <w:r>
                          <w:rPr>
                            <w:rFonts w:ascii="Times New Roman" w:hAnsi="Times New Roman"/>
                            <w:color w:val="000000"/>
                            <w:sz w:val="8"/>
                            <w:szCs w:val="8"/>
                          </w:rPr>
                          <w:t xml:space="preserve"> </w:t>
                        </w:r>
                        <w:r>
                          <w:rPr>
                            <w:rFonts w:ascii="Times New Roman" w:hAnsi="Times New Roman"/>
                            <w:sz w:val="8"/>
                            <w:szCs w:val="8"/>
                          </w:rPr>
                          <w:t xml:space="preserve">           </w:t>
                        </w:r>
                      </w:p>
                    </w:txbxContent>
                  </v:textbox>
                </v:shape>
                <v:shape id="Text Box 779" o:spid="_x0000_s1068" type="#_x0000_t202" style="position:absolute;left:4607;top:5783;width:1218;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" filled="f" stroked="f" strokecolor="#969696">
                  <v:textbox>
                    <w:txbxContent>
                      <w:p w14:paraId="02DBC664" w14:textId="0FC34992" w:rsidR="00333CE2" w:rsidRDefault="00333CE2" w:rsidP="006A70D2">
                        <w:pPr>
                          <w:spacing w:line="200" w:lineRule="exact"/>
                          <w:jc w:val="center"/>
                          <w:rPr>
                            <w:rFonts w:ascii="Times New Roman" w:hAnsi="Times New Roman"/>
                            <w:b/>
                            <w:color w:val="000000"/>
                            <w:shd w:val="clear" w:color="auto" w:fill="FFFFFF"/>
                          </w:rPr>
                        </w:pPr>
                        <w:r>
                          <w:rPr>
                            <w:rFonts w:ascii="Times New Roman" w:hAnsi="Times New Roman"/>
                            <w:color w:val="000000"/>
                            <w:shd w:val="clear" w:color="auto" w:fill="CCCCCC"/>
                          </w:rPr>
                          <w:t>BG</w:t>
                        </w:r>
                        <w:r>
                          <w:rPr>
                            <w:rFonts w:ascii="Times New Roman" w:hAnsi="Times New Roman"/>
                            <w:color w:val="000000"/>
                            <w:shd w:val="clear" w:color="auto" w:fill="FFFFFF"/>
                          </w:rPr>
                          <w:br/>
                        </w:r>
                        <w:r w:rsidRPr="0099559E">
                          <w:rPr>
                            <w:rFonts w:ascii="Times New Roman" w:hAnsi="Times New Roman"/>
                            <w:shd w:val="clear" w:color="auto" w:fill="FFFFFF"/>
                          </w:rPr>
                          <w:t>0.2%</w:t>
                        </w:r>
                        <w:r w:rsidRPr="0099559E">
                          <w:rPr>
                            <w:rFonts w:ascii="Times New Roman" w:hAnsi="Times New Roman"/>
                            <w:shd w:val="clear" w:color="auto" w:fill="FFFFFF"/>
                          </w:rPr>
                          <w:br/>
                        </w:r>
                        <w:r w:rsidRPr="0046670A">
                          <w:rPr>
                            <w:rFonts w:ascii="Times New Roman" w:hAnsi="Times New Roman"/>
                            <w:b/>
                            <w:shd w:val="clear" w:color="auto" w:fill="FFFFFF"/>
                          </w:rPr>
                          <w:t>$1.0 Mn</w:t>
                        </w:r>
                      </w:p>
                    </w:txbxContent>
                  </v:textbox>
                </v:shape>
                <v:shape id="Text Box 780" o:spid="_x0000_s1069" type="#_x0000_t202" style="position:absolute;left:8720;top:7033;width:95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" filled="f" stroked="f" strokecolor="#969696">
                  <v:textbox>
                    <w:txbxContent>
                      <w:p w14:paraId="48D14671" w14:textId="1F62B1CA" w:rsidR="00333CE2" w:rsidRPr="0046670A" w:rsidRDefault="00333CE2" w:rsidP="006A70D2">
                        <w:pPr>
                          <w:spacing w:line="160" w:lineRule="exact"/>
                          <w:jc w:val="center"/>
                          <w:rPr>
                            <w:rFonts w:ascii="Times New Roman" w:hAnsi="Times New Roman"/>
                            <w:sz w:val="16"/>
                            <w:szCs w:val="16"/>
                          </w:rPr>
                        </w:pPr>
                        <w:r w:rsidRPr="0046670A">
                          <w:rPr>
                            <w:rFonts w:ascii="Times New Roman" w:hAnsi="Times New Roman"/>
                            <w:sz w:val="16"/>
                            <w:szCs w:val="16"/>
                            <w:shd w:val="clear" w:color="auto" w:fill="FFFFFF"/>
                          </w:rPr>
                          <w:t>0.5%</w:t>
                        </w:r>
                        <w:r w:rsidRPr="0046670A">
                          <w:rPr>
                            <w:rFonts w:ascii="Times New Roman" w:hAnsi="Times New Roman"/>
                            <w:sz w:val="16"/>
                            <w:szCs w:val="16"/>
                            <w:shd w:val="clear" w:color="auto" w:fill="FFFFFF"/>
                          </w:rPr>
                          <w:br/>
                        </w:r>
                        <w:r w:rsidRPr="0046670A">
                          <w:rPr>
                            <w:rFonts w:ascii="Times New Roman" w:hAnsi="Times New Roman"/>
                            <w:b/>
                            <w:sz w:val="16"/>
                            <w:szCs w:val="16"/>
                            <w:shd w:val="clear" w:color="auto" w:fill="FFFFFF"/>
                          </w:rPr>
                          <w:t>$2.4 Mn</w:t>
                        </w:r>
                      </w:p>
                    </w:txbxContent>
                  </v:textbox>
                </v:shape>
                <v:shape id="Text Box 781" o:spid="_x0000_s1070" type="#_x0000_t202" style="position:absolute;left:8720;top:8025;width:95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" filled="f" stroked="f" strokecolor="#969696">
                  <v:textbox>
                    <w:txbxContent>
                      <w:p w14:paraId="499464A5" w14:textId="6AF4B865" w:rsidR="00333CE2" w:rsidRPr="0046670A" w:rsidRDefault="00333CE2" w:rsidP="006A70D2">
                        <w:pPr>
                          <w:spacing w:line="160" w:lineRule="exact"/>
                          <w:jc w:val="center"/>
                          <w:rPr>
                            <w:rFonts w:ascii="Times New Roman" w:hAnsi="Times New Roman"/>
                            <w:b/>
                            <w:sz w:val="16"/>
                            <w:szCs w:val="16"/>
                          </w:rPr>
                        </w:pPr>
                        <w:r w:rsidRPr="0046670A">
                          <w:rPr>
                            <w:rFonts w:ascii="Times New Roman" w:hAnsi="Times New Roman"/>
                            <w:sz w:val="16"/>
                            <w:szCs w:val="16"/>
                            <w:shd w:val="clear" w:color="auto" w:fill="FFFFFF"/>
                            <w:lang w:eastAsia="zh-HK"/>
                          </w:rPr>
                          <w:t>0.</w:t>
                        </w:r>
                        <w:r w:rsidRPr="0046670A">
                          <w:rPr>
                            <w:rFonts w:ascii="Times New Roman" w:hAnsi="Times New Roman"/>
                            <w:sz w:val="16"/>
                            <w:szCs w:val="16"/>
                            <w:shd w:val="clear" w:color="auto" w:fill="FFFFFF"/>
                          </w:rPr>
                          <w:t>4%</w:t>
                        </w:r>
                        <w:r w:rsidRPr="0046670A">
                          <w:rPr>
                            <w:rFonts w:ascii="Times New Roman" w:hAnsi="Times New Roman"/>
                            <w:sz w:val="16"/>
                            <w:szCs w:val="16"/>
                            <w:shd w:val="clear" w:color="auto" w:fill="FFFFFF"/>
                          </w:rPr>
                          <w:br/>
                        </w:r>
                        <w:r w:rsidRPr="0046670A">
                          <w:rPr>
                            <w:rFonts w:ascii="Times New Roman" w:hAnsi="Times New Roman"/>
                            <w:b/>
                            <w:sz w:val="16"/>
                            <w:szCs w:val="16"/>
                            <w:shd w:val="clear" w:color="auto" w:fill="FFFFFF"/>
                          </w:rPr>
                          <w:t>$1.9 Mn</w:t>
                        </w:r>
                      </w:p>
                    </w:txbxContent>
                  </v:textbox>
                </v:shape>
                <v:shape id="Text Box 516" o:spid="_x0000_s1071" type="#_x0000_t202" style="position:absolute;left:2313;top:5386;width:735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" fillcolor="#4d4d4d" stroked="f">
                  <v:stroke dashstyle="dashDot"/>
                  <v:textbox>
                    <w:txbxContent>
                      <w:p w14:paraId="7A056051" w14:textId="4952DAC0" w:rsidR="00333CE2" w:rsidRDefault="00333CE2" w:rsidP="006A70D2">
                        <w:pPr>
                          <w:jc w:val="center"/>
                          <w:rPr>
                            <w:b/>
                            <w:color w:val="FFFFFF"/>
                          </w:rPr>
                        </w:pPr>
                        <w:r>
                          <w:rPr>
                            <w:rFonts w:ascii="Times New Roman" w:hAnsi="Times New Roman"/>
                            <w:b/>
                            <w:color w:val="FFFFFF"/>
                            <w:sz w:val="22"/>
                            <w:szCs w:val="22"/>
                          </w:rPr>
                          <w:t>Beneficiaries’ total entitlements</w:t>
                        </w:r>
                        <w:r w:rsidRPr="00061C34">
                          <w:rPr>
                            <w:rFonts w:ascii="Times New Roman" w:hAnsi="Times New Roman"/>
                            <w:b/>
                            <w:color w:val="FFFFFF" w:themeColor="background1"/>
                            <w:sz w:val="22"/>
                            <w:szCs w:val="22"/>
                          </w:rPr>
                          <w:t xml:space="preserve"> 2023-24</w:t>
                        </w:r>
                      </w:p>
                    </w:txbxContent>
                  </v:textbox>
                </v:shape>
                <v:shape id="Text Box 811" o:spid="_x0000_s1072" type="#_x0000_t202" style="position:absolute;left:2392;top:9277;width:7512;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" filled="f" stroked="f" strokecolor="#969696">
                  <v:textbox>
                    <w:txbxContent>
                      <w:p w14:paraId="15406146" w14:textId="0A9ECC7F" w:rsidR="00333CE2" w:rsidRDefault="00333CE2" w:rsidP="006A70D2">
                        <w:pPr>
                          <w:rPr>
                            <w:rFonts w:ascii="Times New Roman" w:hAnsi="Times New Roman"/>
                            <w:b/>
                            <w:sz w:val="24"/>
                            <w:szCs w:val="24"/>
                          </w:rPr>
                        </w:pPr>
                        <w:r>
                          <w:rPr>
                            <w:rFonts w:ascii="Times New Roman" w:hAnsi="Times New Roman"/>
                            <w:b/>
                            <w:sz w:val="24"/>
                            <w:szCs w:val="24"/>
                          </w:rPr>
                          <w:t>To</w:t>
                        </w:r>
                        <w:r w:rsidRPr="00714971">
                          <w:rPr>
                            <w:rFonts w:ascii="Times New Roman" w:hAnsi="Times New Roman"/>
                            <w:b/>
                            <w:sz w:val="24"/>
                            <w:szCs w:val="24"/>
                          </w:rPr>
                          <w:t xml:space="preserve">tal: </w:t>
                        </w:r>
                        <w:r w:rsidRPr="0046670A">
                          <w:rPr>
                            <w:rFonts w:ascii="Times New Roman" w:hAnsi="Times New Roman"/>
                            <w:b/>
                            <w:sz w:val="24"/>
                            <w:szCs w:val="24"/>
                          </w:rPr>
                          <w:t>$</w:t>
                        </w:r>
                        <w:r w:rsidRPr="0046670A">
                          <w:rPr>
                            <w:rFonts w:ascii="Times New Roman" w:hAnsi="Times New Roman"/>
                            <w:b/>
                            <w:sz w:val="24"/>
                            <w:szCs w:val="24"/>
                            <w:lang w:eastAsia="zh-HK"/>
                          </w:rPr>
                          <w:t>492.4</w:t>
                        </w:r>
                        <w:r w:rsidRPr="0046670A">
                          <w:rPr>
                            <w:rFonts w:ascii="Times New Roman" w:hAnsi="Times New Roman"/>
                            <w:b/>
                            <w:sz w:val="24"/>
                            <w:szCs w:val="24"/>
                          </w:rPr>
                          <w:t> </w:t>
                        </w:r>
                        <w:r>
                          <w:rPr>
                            <w:rFonts w:ascii="Times New Roman" w:hAnsi="Times New Roman"/>
                            <w:b/>
                            <w:sz w:val="24"/>
                            <w:szCs w:val="24"/>
                          </w:rPr>
                          <w:t>Mn</w:t>
                        </w:r>
                      </w:p>
                      <w:p w14:paraId="61E07E9D" w14:textId="77777777" w:rsidR="00333CE2" w:rsidRPr="00435CB3" w:rsidRDefault="00333CE2" w:rsidP="00CE384A">
                        <w:pPr>
                          <w:rPr>
                            <w:rFonts w:ascii="Times New Roman" w:hAnsi="Times New Roman"/>
                            <w:sz w:val="18"/>
                            <w:szCs w:val="18"/>
                            <w:lang w:eastAsia="zh-HK"/>
                          </w:rPr>
                        </w:pPr>
                      </w:p>
                    </w:txbxContent>
                  </v:textbox>
                </v:shape>
                <w10:wrap anchorx="page"/>
              </v:group>
              <o:OLEObject Type="Embed" ProgID="Excel.Chart.8" ShapeID="Object 774" DrawAspect="Content" ObjectID="_1791958958" r:id="rId32">
                <o:FieldCodes>\s</o:FieldCodes>
              </o:OLEObject>
            </w:pict>
          </mc:Fallback>
        </mc:AlternateContent>
      </w:r>
      <w:r w:rsidR="00341829" w:rsidRPr="00160A68">
        <w:rPr>
          <w:rFonts w:ascii="Times New Roman" w:hAnsi="Times New Roman"/>
          <w:sz w:val="26"/>
        </w:rPr>
        <w:t xml:space="preserve"> </w:t>
      </w:r>
    </w:p>
    <w:p w14:paraId="19667336" w14:textId="4F8B482A" w:rsidR="00341829" w:rsidRPr="00160A68" w:rsidRDefault="00341829">
      <w:pPr>
        <w:jc w:val="both"/>
        <w:rPr>
          <w:rFonts w:ascii="Times New Roman" w:hAnsi="Times New Roman"/>
          <w:sz w:val="26"/>
        </w:rPr>
      </w:pPr>
    </w:p>
    <w:tbl>
      <w:tblPr>
        <w:tblpPr w:leftFromText="180" w:rightFromText="180" w:vertAnchor="page" w:horzAnchor="page" w:tblpX="468" w:tblpY="55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6"/>
        <w:gridCol w:w="902"/>
        <w:gridCol w:w="812"/>
      </w:tblGrid>
      <w:tr w:rsidR="00EE7A3C" w:rsidRPr="008168F6" w14:paraId="64507F8A" w14:textId="77777777" w:rsidTr="00333CE2">
        <w:trPr>
          <w:trHeight w:val="316"/>
        </w:trPr>
        <w:tc>
          <w:tcPr>
            <w:tcW w:w="4390" w:type="dxa"/>
            <w:gridSpan w:val="3"/>
            <w:shd w:val="clear" w:color="auto" w:fill="auto"/>
          </w:tcPr>
          <w:p w14:paraId="4C369074" w14:textId="7FBC66E0" w:rsidR="00EE7A3C" w:rsidRPr="008168F6" w:rsidRDefault="00EE7A3C" w:rsidP="00333CE2">
            <w:pPr>
              <w:jc w:val="center"/>
              <w:rPr>
                <w:rFonts w:ascii="Times New Roman" w:eastAsia="細明體" w:hAnsi="Times New Roman"/>
                <w:b/>
                <w:sz w:val="24"/>
                <w:szCs w:val="24"/>
                <w:lang w:eastAsia="zh-HK"/>
              </w:rPr>
            </w:pPr>
            <w:bookmarkStart w:id="1" w:name="_Hlk176862523"/>
            <w:r w:rsidRPr="008168F6">
              <w:rPr>
                <w:rFonts w:ascii="Times New Roman" w:eastAsia="細明體" w:hAnsi="Times New Roman"/>
                <w:b/>
                <w:sz w:val="24"/>
                <w:szCs w:val="24"/>
              </w:rPr>
              <w:t>Beneficiaries’ total entitlements 20</w:t>
            </w:r>
            <w:r>
              <w:rPr>
                <w:rFonts w:ascii="Times New Roman" w:eastAsia="細明體" w:hAnsi="Times New Roman"/>
                <w:b/>
                <w:sz w:val="24"/>
                <w:szCs w:val="24"/>
              </w:rPr>
              <w:t>2</w:t>
            </w:r>
            <w:r w:rsidR="007446C9">
              <w:rPr>
                <w:rFonts w:ascii="Times New Roman" w:eastAsia="細明體" w:hAnsi="Times New Roman"/>
                <w:b/>
                <w:sz w:val="24"/>
                <w:szCs w:val="24"/>
              </w:rPr>
              <w:t>3</w:t>
            </w:r>
            <w:r>
              <w:rPr>
                <w:rFonts w:ascii="Times New Roman" w:eastAsia="細明體" w:hAnsi="Times New Roman"/>
                <w:b/>
                <w:sz w:val="24"/>
                <w:szCs w:val="24"/>
              </w:rPr>
              <w:t>-2</w:t>
            </w:r>
            <w:r w:rsidR="007446C9">
              <w:rPr>
                <w:rFonts w:ascii="Times New Roman" w:eastAsia="細明體" w:hAnsi="Times New Roman"/>
                <w:b/>
                <w:sz w:val="24"/>
                <w:szCs w:val="24"/>
              </w:rPr>
              <w:t>4</w:t>
            </w:r>
          </w:p>
        </w:tc>
      </w:tr>
      <w:tr w:rsidR="00EE7A3C" w:rsidRPr="008168F6" w14:paraId="26FFCC3C" w14:textId="77777777" w:rsidTr="00333CE2">
        <w:trPr>
          <w:trHeight w:val="295"/>
        </w:trPr>
        <w:tc>
          <w:tcPr>
            <w:tcW w:w="2676" w:type="dxa"/>
            <w:shd w:val="clear" w:color="auto" w:fill="auto"/>
          </w:tcPr>
          <w:p w14:paraId="7F39C352" w14:textId="77777777" w:rsidR="00EE7A3C" w:rsidRPr="00A35FFD" w:rsidRDefault="00EE7A3C" w:rsidP="00333CE2">
            <w:pPr>
              <w:jc w:val="center"/>
              <w:rPr>
                <w:rFonts w:ascii="Times New Roman" w:eastAsia="細明體" w:hAnsi="Times New Roman"/>
                <w:b/>
                <w:sz w:val="24"/>
                <w:szCs w:val="22"/>
              </w:rPr>
            </w:pPr>
            <w:r w:rsidRPr="00A35FFD">
              <w:rPr>
                <w:rFonts w:ascii="Times New Roman" w:eastAsia="細明體" w:hAnsi="Times New Roman"/>
                <w:b/>
                <w:sz w:val="24"/>
                <w:szCs w:val="22"/>
              </w:rPr>
              <w:t>Types of grants</w:t>
            </w:r>
          </w:p>
        </w:tc>
        <w:tc>
          <w:tcPr>
            <w:tcW w:w="902" w:type="dxa"/>
            <w:shd w:val="clear" w:color="auto" w:fill="auto"/>
          </w:tcPr>
          <w:p w14:paraId="66071A19" w14:textId="77777777" w:rsidR="00EE7A3C" w:rsidRPr="00A35FFD" w:rsidRDefault="00EE7A3C" w:rsidP="00333CE2">
            <w:pPr>
              <w:jc w:val="center"/>
              <w:rPr>
                <w:rFonts w:ascii="Times New Roman" w:eastAsia="細明體" w:hAnsi="Times New Roman"/>
                <w:b/>
                <w:sz w:val="24"/>
                <w:szCs w:val="22"/>
              </w:rPr>
            </w:pPr>
            <w:r w:rsidRPr="00A35FFD">
              <w:rPr>
                <w:rFonts w:ascii="Times New Roman" w:eastAsia="細明體" w:hAnsi="Times New Roman"/>
                <w:b/>
                <w:sz w:val="24"/>
                <w:szCs w:val="22"/>
              </w:rPr>
              <w:t>$Mn</w:t>
            </w:r>
          </w:p>
        </w:tc>
        <w:tc>
          <w:tcPr>
            <w:tcW w:w="812" w:type="dxa"/>
            <w:shd w:val="clear" w:color="auto" w:fill="auto"/>
          </w:tcPr>
          <w:p w14:paraId="39810DEB" w14:textId="77777777" w:rsidR="00EE7A3C" w:rsidRPr="00A35FFD" w:rsidRDefault="00EE7A3C" w:rsidP="00333CE2">
            <w:pPr>
              <w:jc w:val="center"/>
              <w:rPr>
                <w:rFonts w:ascii="Times New Roman" w:eastAsia="細明體" w:hAnsi="Times New Roman"/>
                <w:b/>
                <w:sz w:val="24"/>
                <w:szCs w:val="22"/>
              </w:rPr>
            </w:pPr>
            <w:r w:rsidRPr="00A35FFD">
              <w:rPr>
                <w:rFonts w:ascii="Times New Roman" w:eastAsia="細明體" w:hAnsi="Times New Roman"/>
                <w:b/>
                <w:sz w:val="24"/>
                <w:szCs w:val="22"/>
              </w:rPr>
              <w:t>%</w:t>
            </w:r>
          </w:p>
        </w:tc>
      </w:tr>
      <w:tr w:rsidR="00EE7A3C" w:rsidRPr="008168F6" w14:paraId="063AD5C0" w14:textId="77777777" w:rsidTr="00333CE2">
        <w:trPr>
          <w:trHeight w:val="256"/>
        </w:trPr>
        <w:tc>
          <w:tcPr>
            <w:tcW w:w="2676" w:type="dxa"/>
            <w:tcBorders>
              <w:bottom w:val="single" w:sz="4" w:space="0" w:color="000000"/>
            </w:tcBorders>
            <w:shd w:val="clear" w:color="auto" w:fill="auto"/>
          </w:tcPr>
          <w:p w14:paraId="3E4AE7CC" w14:textId="77777777" w:rsidR="00EE7A3C" w:rsidRPr="00A35FFD" w:rsidRDefault="00EE7A3C" w:rsidP="00333CE2">
            <w:pPr>
              <w:jc w:val="both"/>
              <w:rPr>
                <w:rFonts w:ascii="Times New Roman" w:eastAsia="細明體" w:hAnsi="Times New Roman"/>
                <w:b/>
              </w:rPr>
            </w:pPr>
            <w:r w:rsidRPr="00A35FFD">
              <w:rPr>
                <w:rFonts w:ascii="Times New Roman" w:eastAsia="細明體" w:hAnsi="Times New Roman"/>
                <w:b/>
              </w:rPr>
              <w:t>Burial grant</w:t>
            </w:r>
          </w:p>
        </w:tc>
        <w:tc>
          <w:tcPr>
            <w:tcW w:w="902" w:type="dxa"/>
            <w:tcBorders>
              <w:bottom w:val="single" w:sz="4" w:space="0" w:color="000000"/>
            </w:tcBorders>
            <w:shd w:val="clear" w:color="auto" w:fill="auto"/>
          </w:tcPr>
          <w:p w14:paraId="5AAB5A52" w14:textId="06BCF01F" w:rsidR="00EE7A3C" w:rsidRPr="00A35FFD" w:rsidRDefault="007446C9" w:rsidP="00333CE2">
            <w:pPr>
              <w:jc w:val="center"/>
              <w:rPr>
                <w:rFonts w:ascii="Times New Roman" w:eastAsia="細明體" w:hAnsi="Times New Roman"/>
                <w:b/>
              </w:rPr>
            </w:pPr>
            <w:r>
              <w:rPr>
                <w:rFonts w:ascii="Times New Roman" w:eastAsia="細明體" w:hAnsi="Times New Roman"/>
                <w:b/>
                <w:lang w:eastAsia="zh-HK"/>
              </w:rPr>
              <w:t>1.0</w:t>
            </w:r>
          </w:p>
        </w:tc>
        <w:tc>
          <w:tcPr>
            <w:tcW w:w="812" w:type="dxa"/>
            <w:shd w:val="clear" w:color="auto" w:fill="auto"/>
          </w:tcPr>
          <w:p w14:paraId="7AB4D420" w14:textId="77777777" w:rsidR="00EE7A3C" w:rsidRPr="00A35FFD" w:rsidRDefault="00EE7A3C" w:rsidP="00333CE2">
            <w:pPr>
              <w:jc w:val="center"/>
              <w:rPr>
                <w:rFonts w:ascii="Times New Roman" w:eastAsia="細明體" w:hAnsi="Times New Roman"/>
                <w:b/>
                <w:lang w:eastAsia="zh-HK"/>
              </w:rPr>
            </w:pPr>
            <w:r w:rsidRPr="00A35FFD">
              <w:rPr>
                <w:rFonts w:ascii="Times New Roman" w:eastAsia="細明體" w:hAnsi="Times New Roman"/>
                <w:b/>
                <w:lang w:eastAsia="zh-HK"/>
              </w:rPr>
              <w:t>0.2</w:t>
            </w:r>
          </w:p>
        </w:tc>
      </w:tr>
      <w:tr w:rsidR="00EE7A3C" w:rsidRPr="008168F6" w14:paraId="36B15D55" w14:textId="77777777" w:rsidTr="00E1351E">
        <w:trPr>
          <w:trHeight w:val="256"/>
        </w:trPr>
        <w:tc>
          <w:tcPr>
            <w:tcW w:w="2676" w:type="dxa"/>
            <w:tcBorders>
              <w:bottom w:val="single" w:sz="4" w:space="0" w:color="auto"/>
            </w:tcBorders>
            <w:shd w:val="clear" w:color="auto" w:fill="auto"/>
          </w:tcPr>
          <w:p w14:paraId="1A26DFA0" w14:textId="77777777" w:rsidR="00EE7A3C" w:rsidRPr="00A35FFD" w:rsidRDefault="00EE7A3C" w:rsidP="00333CE2">
            <w:pPr>
              <w:rPr>
                <w:rFonts w:ascii="Times New Roman" w:eastAsia="細明體" w:hAnsi="Times New Roman"/>
                <w:b/>
              </w:rPr>
            </w:pPr>
            <w:r w:rsidRPr="00A35FFD">
              <w:rPr>
                <w:rFonts w:ascii="Times New Roman" w:eastAsia="細明體" w:hAnsi="Times New Roman"/>
                <w:b/>
              </w:rPr>
              <w:t>Death grant</w:t>
            </w:r>
          </w:p>
        </w:tc>
        <w:tc>
          <w:tcPr>
            <w:tcW w:w="902" w:type="dxa"/>
            <w:tcBorders>
              <w:bottom w:val="single" w:sz="4" w:space="0" w:color="auto"/>
            </w:tcBorders>
            <w:shd w:val="clear" w:color="auto" w:fill="auto"/>
          </w:tcPr>
          <w:p w14:paraId="605DAB6E" w14:textId="4FB3DD14" w:rsidR="00EE7A3C" w:rsidRPr="00A35FFD" w:rsidRDefault="007446C9" w:rsidP="00333CE2">
            <w:pPr>
              <w:jc w:val="center"/>
              <w:rPr>
                <w:rFonts w:ascii="Times New Roman" w:eastAsia="細明體" w:hAnsi="Times New Roman"/>
                <w:b/>
              </w:rPr>
            </w:pPr>
            <w:r>
              <w:rPr>
                <w:rFonts w:ascii="Times New Roman" w:eastAsia="細明體" w:hAnsi="Times New Roman"/>
                <w:b/>
                <w:lang w:eastAsia="zh-HK"/>
              </w:rPr>
              <w:t>4.3</w:t>
            </w:r>
          </w:p>
        </w:tc>
        <w:tc>
          <w:tcPr>
            <w:tcW w:w="812" w:type="dxa"/>
            <w:tcBorders>
              <w:bottom w:val="single" w:sz="4" w:space="0" w:color="000000"/>
            </w:tcBorders>
            <w:shd w:val="clear" w:color="auto" w:fill="auto"/>
          </w:tcPr>
          <w:p w14:paraId="04867E8B" w14:textId="17BBA6AF" w:rsidR="00EE7A3C" w:rsidRPr="00A35FFD" w:rsidRDefault="007446C9" w:rsidP="00333CE2">
            <w:pPr>
              <w:jc w:val="center"/>
              <w:rPr>
                <w:rFonts w:ascii="Times New Roman" w:eastAsia="細明體" w:hAnsi="Times New Roman"/>
                <w:b/>
                <w:lang w:eastAsia="zh-HK"/>
              </w:rPr>
            </w:pPr>
            <w:r>
              <w:rPr>
                <w:rFonts w:ascii="Times New Roman" w:eastAsia="細明體" w:hAnsi="Times New Roman"/>
                <w:b/>
                <w:lang w:eastAsia="zh-HK"/>
              </w:rPr>
              <w:t>0.9</w:t>
            </w:r>
          </w:p>
        </w:tc>
      </w:tr>
      <w:tr w:rsidR="00EE7A3C" w:rsidRPr="008168F6" w14:paraId="7FE09CA0" w14:textId="77777777" w:rsidTr="001B74FB">
        <w:trPr>
          <w:trHeight w:val="240"/>
        </w:trPr>
        <w:tc>
          <w:tcPr>
            <w:tcW w:w="2676" w:type="dxa"/>
            <w:tcBorders>
              <w:top w:val="single" w:sz="4" w:space="0" w:color="auto"/>
              <w:bottom w:val="nil"/>
            </w:tcBorders>
            <w:shd w:val="clear" w:color="auto" w:fill="auto"/>
          </w:tcPr>
          <w:p w14:paraId="4D56609E" w14:textId="77777777" w:rsidR="00EE7A3C" w:rsidRPr="00A35FFD" w:rsidRDefault="00EE7A3C" w:rsidP="00333CE2">
            <w:pPr>
              <w:ind w:leftChars="91" w:left="284" w:hangingChars="51" w:hanging="102"/>
              <w:rPr>
                <w:rFonts w:ascii="Times New Roman" w:eastAsia="細明體" w:hAnsi="Times New Roman"/>
              </w:rPr>
            </w:pPr>
            <w:r w:rsidRPr="00A35FFD">
              <w:rPr>
                <w:rFonts w:ascii="Times New Roman" w:eastAsia="細明體" w:hAnsi="Times New Roman"/>
              </w:rPr>
              <w:t xml:space="preserve">- </w:t>
            </w:r>
            <w:r w:rsidRPr="00A35FFD">
              <w:rPr>
                <w:rFonts w:ascii="Times New Roman" w:eastAsia="細明體" w:hAnsi="Times New Roman"/>
                <w:lang w:eastAsia="zh-HK"/>
              </w:rPr>
              <w:t>l</w:t>
            </w:r>
            <w:r w:rsidRPr="00A35FFD">
              <w:rPr>
                <w:rFonts w:ascii="Times New Roman" w:eastAsia="細明體" w:hAnsi="Times New Roman"/>
              </w:rPr>
              <w:t>oss of sole wage earner</w:t>
            </w:r>
          </w:p>
        </w:tc>
        <w:tc>
          <w:tcPr>
            <w:tcW w:w="902" w:type="dxa"/>
            <w:tcBorders>
              <w:top w:val="single" w:sz="4" w:space="0" w:color="auto"/>
              <w:bottom w:val="nil"/>
            </w:tcBorders>
            <w:shd w:val="clear" w:color="auto" w:fill="auto"/>
          </w:tcPr>
          <w:p w14:paraId="05C565F8" w14:textId="3291673E" w:rsidR="00EE7A3C" w:rsidRPr="00A35FFD" w:rsidRDefault="007446C9" w:rsidP="001B74FB">
            <w:pPr>
              <w:jc w:val="center"/>
              <w:rPr>
                <w:rFonts w:ascii="Times New Roman" w:eastAsia="細明體" w:hAnsi="Times New Roman"/>
                <w:lang w:eastAsia="zh-HK"/>
              </w:rPr>
            </w:pPr>
            <w:r>
              <w:rPr>
                <w:rFonts w:ascii="Times New Roman" w:eastAsia="細明體" w:hAnsi="Times New Roman"/>
                <w:lang w:eastAsia="zh-HK"/>
              </w:rPr>
              <w:t>2.4</w:t>
            </w:r>
          </w:p>
        </w:tc>
        <w:tc>
          <w:tcPr>
            <w:tcW w:w="812" w:type="dxa"/>
            <w:tcBorders>
              <w:bottom w:val="nil"/>
            </w:tcBorders>
            <w:shd w:val="clear" w:color="auto" w:fill="auto"/>
          </w:tcPr>
          <w:p w14:paraId="00E58309" w14:textId="6FD1917E" w:rsidR="00EE7A3C" w:rsidRPr="00A35FFD" w:rsidRDefault="007446C9" w:rsidP="001B74FB">
            <w:pPr>
              <w:jc w:val="center"/>
              <w:rPr>
                <w:rFonts w:ascii="Times New Roman" w:eastAsia="細明體" w:hAnsi="Times New Roman"/>
                <w:lang w:eastAsia="zh-HK"/>
              </w:rPr>
            </w:pPr>
            <w:r>
              <w:rPr>
                <w:rFonts w:ascii="Times New Roman" w:eastAsia="細明體" w:hAnsi="Times New Roman"/>
                <w:lang w:eastAsia="zh-HK"/>
              </w:rPr>
              <w:t>0.5</w:t>
            </w:r>
          </w:p>
        </w:tc>
      </w:tr>
      <w:tr w:rsidR="00EE7A3C" w:rsidRPr="008168F6" w14:paraId="76EE07A0" w14:textId="77777777" w:rsidTr="00E1351E">
        <w:trPr>
          <w:trHeight w:val="205"/>
        </w:trPr>
        <w:tc>
          <w:tcPr>
            <w:tcW w:w="2676" w:type="dxa"/>
            <w:tcBorders>
              <w:top w:val="nil"/>
              <w:bottom w:val="nil"/>
            </w:tcBorders>
            <w:shd w:val="clear" w:color="auto" w:fill="auto"/>
          </w:tcPr>
          <w:p w14:paraId="66E59458" w14:textId="77777777" w:rsidR="00EE7A3C" w:rsidRPr="00A35FFD" w:rsidRDefault="00EE7A3C" w:rsidP="00333CE2">
            <w:pPr>
              <w:ind w:leftChars="91" w:left="284" w:hangingChars="51" w:hanging="102"/>
              <w:rPr>
                <w:rFonts w:ascii="Times New Roman" w:eastAsia="細明體" w:hAnsi="Times New Roman"/>
              </w:rPr>
            </w:pPr>
            <w:r w:rsidRPr="00A35FFD">
              <w:rPr>
                <w:rFonts w:ascii="Times New Roman" w:eastAsia="細明體" w:hAnsi="Times New Roman"/>
              </w:rPr>
              <w:t xml:space="preserve">- </w:t>
            </w:r>
            <w:r w:rsidRPr="00A35FFD">
              <w:rPr>
                <w:rFonts w:ascii="Times New Roman" w:eastAsia="細明體" w:hAnsi="Times New Roman"/>
                <w:lang w:eastAsia="zh-HK"/>
              </w:rPr>
              <w:t>l</w:t>
            </w:r>
            <w:r w:rsidRPr="00A35FFD">
              <w:rPr>
                <w:rFonts w:ascii="Times New Roman" w:eastAsia="細明體" w:hAnsi="Times New Roman"/>
              </w:rPr>
              <w:t>oss of one of the wage earners</w:t>
            </w:r>
          </w:p>
        </w:tc>
        <w:tc>
          <w:tcPr>
            <w:tcW w:w="902" w:type="dxa"/>
            <w:tcBorders>
              <w:top w:val="nil"/>
              <w:bottom w:val="nil"/>
            </w:tcBorders>
            <w:shd w:val="clear" w:color="auto" w:fill="auto"/>
          </w:tcPr>
          <w:p w14:paraId="1078E0D8" w14:textId="2070C2F2" w:rsidR="00EE7A3C" w:rsidRPr="00A35FFD" w:rsidRDefault="00EE7A3C" w:rsidP="001B74FB">
            <w:pPr>
              <w:jc w:val="center"/>
              <w:rPr>
                <w:rFonts w:ascii="Times New Roman" w:eastAsia="細明體" w:hAnsi="Times New Roman"/>
              </w:rPr>
            </w:pPr>
            <w:r w:rsidRPr="00A35FFD">
              <w:rPr>
                <w:rFonts w:ascii="Times New Roman" w:eastAsia="細明體" w:hAnsi="Times New Roman"/>
                <w:lang w:eastAsia="zh-HK"/>
              </w:rPr>
              <w:t>1.</w:t>
            </w:r>
            <w:r w:rsidR="007446C9">
              <w:rPr>
                <w:rFonts w:ascii="Times New Roman" w:eastAsia="細明體" w:hAnsi="Times New Roman"/>
                <w:lang w:eastAsia="zh-HK"/>
              </w:rPr>
              <w:t>9</w:t>
            </w:r>
          </w:p>
        </w:tc>
        <w:tc>
          <w:tcPr>
            <w:tcW w:w="812" w:type="dxa"/>
            <w:tcBorders>
              <w:top w:val="nil"/>
            </w:tcBorders>
            <w:shd w:val="clear" w:color="auto" w:fill="auto"/>
          </w:tcPr>
          <w:p w14:paraId="08566F07" w14:textId="07C163C4" w:rsidR="00EE7A3C" w:rsidRPr="00A35FFD" w:rsidRDefault="007446C9" w:rsidP="001B74FB">
            <w:pPr>
              <w:jc w:val="center"/>
              <w:rPr>
                <w:rFonts w:ascii="Times New Roman" w:eastAsia="細明體" w:hAnsi="Times New Roman"/>
              </w:rPr>
            </w:pPr>
            <w:r>
              <w:rPr>
                <w:rFonts w:ascii="Times New Roman" w:eastAsia="細明體" w:hAnsi="Times New Roman"/>
                <w:lang w:eastAsia="zh-HK"/>
              </w:rPr>
              <w:t>0.4</w:t>
            </w:r>
          </w:p>
        </w:tc>
      </w:tr>
      <w:tr w:rsidR="00EE7A3C" w:rsidRPr="008168F6" w14:paraId="4A85CC79" w14:textId="77777777" w:rsidTr="00333CE2">
        <w:trPr>
          <w:trHeight w:val="276"/>
        </w:trPr>
        <w:tc>
          <w:tcPr>
            <w:tcW w:w="2676" w:type="dxa"/>
            <w:shd w:val="clear" w:color="auto" w:fill="auto"/>
          </w:tcPr>
          <w:p w14:paraId="24A78C26" w14:textId="77777777" w:rsidR="00EE7A3C" w:rsidRPr="00A35FFD" w:rsidRDefault="00EE7A3C" w:rsidP="00333CE2">
            <w:pPr>
              <w:jc w:val="both"/>
              <w:rPr>
                <w:rFonts w:ascii="Times New Roman" w:eastAsia="細明體" w:hAnsi="Times New Roman"/>
                <w:b/>
              </w:rPr>
            </w:pPr>
            <w:r w:rsidRPr="00A35FFD">
              <w:rPr>
                <w:rFonts w:ascii="Times New Roman" w:eastAsia="細明體" w:hAnsi="Times New Roman"/>
                <w:b/>
              </w:rPr>
              <w:t>Injury grant</w:t>
            </w:r>
          </w:p>
        </w:tc>
        <w:tc>
          <w:tcPr>
            <w:tcW w:w="902" w:type="dxa"/>
            <w:shd w:val="clear" w:color="auto" w:fill="auto"/>
          </w:tcPr>
          <w:p w14:paraId="4AB84D91" w14:textId="7BB2F947" w:rsidR="00EE7A3C" w:rsidRPr="00A35FFD" w:rsidRDefault="007446C9" w:rsidP="00333CE2">
            <w:pPr>
              <w:jc w:val="center"/>
              <w:rPr>
                <w:rFonts w:ascii="Times New Roman" w:eastAsia="細明體" w:hAnsi="Times New Roman"/>
                <w:b/>
                <w:lang w:eastAsia="zh-HK"/>
              </w:rPr>
            </w:pPr>
            <w:r>
              <w:rPr>
                <w:rFonts w:ascii="Times New Roman" w:eastAsia="細明體" w:hAnsi="Times New Roman" w:hint="eastAsia"/>
                <w:b/>
                <w:lang w:eastAsia="zh-HK"/>
              </w:rPr>
              <w:t>3</w:t>
            </w:r>
            <w:r>
              <w:rPr>
                <w:rFonts w:ascii="Times New Roman" w:eastAsia="細明體" w:hAnsi="Times New Roman"/>
                <w:b/>
                <w:lang w:eastAsia="zh-HK"/>
              </w:rPr>
              <w:t>42.5</w:t>
            </w:r>
          </w:p>
        </w:tc>
        <w:tc>
          <w:tcPr>
            <w:tcW w:w="812" w:type="dxa"/>
            <w:shd w:val="clear" w:color="auto" w:fill="auto"/>
          </w:tcPr>
          <w:p w14:paraId="1B84A39F" w14:textId="4F886298" w:rsidR="00EE7A3C" w:rsidRPr="00A35FFD" w:rsidRDefault="007446C9" w:rsidP="00333CE2">
            <w:pPr>
              <w:jc w:val="center"/>
              <w:rPr>
                <w:rFonts w:ascii="Times New Roman" w:eastAsia="細明體" w:hAnsi="Times New Roman"/>
                <w:b/>
                <w:lang w:eastAsia="zh-HK"/>
              </w:rPr>
            </w:pPr>
            <w:r>
              <w:rPr>
                <w:rFonts w:ascii="Times New Roman" w:eastAsia="細明體" w:hAnsi="Times New Roman"/>
                <w:b/>
                <w:lang w:eastAsia="zh-HK"/>
              </w:rPr>
              <w:t>69.6</w:t>
            </w:r>
          </w:p>
        </w:tc>
      </w:tr>
      <w:tr w:rsidR="00EE7A3C" w:rsidRPr="008168F6" w14:paraId="508F019B" w14:textId="77777777" w:rsidTr="00333CE2">
        <w:trPr>
          <w:trHeight w:val="256"/>
        </w:trPr>
        <w:tc>
          <w:tcPr>
            <w:tcW w:w="2676" w:type="dxa"/>
            <w:shd w:val="clear" w:color="auto" w:fill="auto"/>
          </w:tcPr>
          <w:p w14:paraId="0A022344" w14:textId="77777777" w:rsidR="00EE7A3C" w:rsidRPr="00A35FFD" w:rsidRDefault="00EE7A3C" w:rsidP="00333CE2">
            <w:pPr>
              <w:jc w:val="both"/>
              <w:rPr>
                <w:rFonts w:ascii="Times New Roman" w:eastAsia="細明體" w:hAnsi="Times New Roman"/>
                <w:b/>
              </w:rPr>
            </w:pPr>
            <w:r w:rsidRPr="00A35FFD">
              <w:rPr>
                <w:rFonts w:ascii="Times New Roman" w:eastAsia="細明體" w:hAnsi="Times New Roman"/>
                <w:b/>
              </w:rPr>
              <w:t>Disability grant</w:t>
            </w:r>
          </w:p>
        </w:tc>
        <w:tc>
          <w:tcPr>
            <w:tcW w:w="902" w:type="dxa"/>
            <w:shd w:val="clear" w:color="auto" w:fill="auto"/>
          </w:tcPr>
          <w:p w14:paraId="0F0F8AFF" w14:textId="4668E30F" w:rsidR="00EE7A3C" w:rsidRPr="00A35FFD" w:rsidRDefault="007446C9" w:rsidP="00333CE2">
            <w:pPr>
              <w:jc w:val="center"/>
              <w:rPr>
                <w:rFonts w:ascii="Times New Roman" w:eastAsia="細明體" w:hAnsi="Times New Roman"/>
                <w:b/>
                <w:lang w:eastAsia="zh-HK"/>
              </w:rPr>
            </w:pPr>
            <w:r>
              <w:rPr>
                <w:rFonts w:ascii="Times New Roman" w:eastAsia="細明體" w:hAnsi="Times New Roman"/>
                <w:b/>
              </w:rPr>
              <w:t>0.5</w:t>
            </w:r>
          </w:p>
        </w:tc>
        <w:tc>
          <w:tcPr>
            <w:tcW w:w="812" w:type="dxa"/>
            <w:shd w:val="clear" w:color="auto" w:fill="auto"/>
          </w:tcPr>
          <w:p w14:paraId="62542151" w14:textId="77777777" w:rsidR="00EE7A3C" w:rsidRPr="00A35FFD" w:rsidRDefault="00EE7A3C" w:rsidP="00333CE2">
            <w:pPr>
              <w:jc w:val="center"/>
              <w:rPr>
                <w:rFonts w:ascii="Times New Roman" w:eastAsia="細明體" w:hAnsi="Times New Roman"/>
                <w:b/>
                <w:lang w:eastAsia="zh-HK"/>
              </w:rPr>
            </w:pPr>
            <w:r w:rsidRPr="00A35FFD">
              <w:rPr>
                <w:rFonts w:ascii="Times New Roman" w:eastAsia="細明體" w:hAnsi="Times New Roman"/>
                <w:b/>
              </w:rPr>
              <w:t>0.1</w:t>
            </w:r>
          </w:p>
        </w:tc>
      </w:tr>
      <w:tr w:rsidR="00EE7A3C" w:rsidRPr="008168F6" w14:paraId="3FD26E60" w14:textId="77777777" w:rsidTr="00333CE2">
        <w:trPr>
          <w:trHeight w:val="256"/>
        </w:trPr>
        <w:tc>
          <w:tcPr>
            <w:tcW w:w="2676" w:type="dxa"/>
            <w:shd w:val="clear" w:color="auto" w:fill="auto"/>
          </w:tcPr>
          <w:p w14:paraId="193D87B4" w14:textId="77777777" w:rsidR="00EE7A3C" w:rsidRPr="00A35FFD" w:rsidRDefault="00EE7A3C" w:rsidP="00333CE2">
            <w:pPr>
              <w:jc w:val="both"/>
              <w:rPr>
                <w:rFonts w:ascii="Times New Roman" w:eastAsia="細明體" w:hAnsi="Times New Roman"/>
                <w:b/>
              </w:rPr>
            </w:pPr>
            <w:r w:rsidRPr="00A35FFD">
              <w:rPr>
                <w:rFonts w:ascii="Times New Roman" w:eastAsia="細明體" w:hAnsi="Times New Roman"/>
                <w:b/>
              </w:rPr>
              <w:t>Interim maintenance grant</w:t>
            </w:r>
          </w:p>
        </w:tc>
        <w:tc>
          <w:tcPr>
            <w:tcW w:w="902" w:type="dxa"/>
            <w:tcBorders>
              <w:bottom w:val="single" w:sz="4" w:space="0" w:color="000000"/>
            </w:tcBorders>
            <w:shd w:val="clear" w:color="auto" w:fill="auto"/>
          </w:tcPr>
          <w:p w14:paraId="688BC98C" w14:textId="34D452B1" w:rsidR="00EE7A3C" w:rsidRPr="00A35FFD" w:rsidRDefault="007446C9" w:rsidP="00333CE2">
            <w:pPr>
              <w:jc w:val="center"/>
              <w:rPr>
                <w:rFonts w:ascii="Times New Roman" w:eastAsia="細明體" w:hAnsi="Times New Roman"/>
                <w:b/>
                <w:lang w:eastAsia="zh-HK"/>
              </w:rPr>
            </w:pPr>
            <w:r>
              <w:rPr>
                <w:rFonts w:ascii="Times New Roman" w:eastAsia="細明體" w:hAnsi="Times New Roman"/>
                <w:b/>
                <w:lang w:eastAsia="zh-HK"/>
              </w:rPr>
              <w:t>144.2</w:t>
            </w:r>
          </w:p>
        </w:tc>
        <w:tc>
          <w:tcPr>
            <w:tcW w:w="812" w:type="dxa"/>
            <w:tcBorders>
              <w:bottom w:val="single" w:sz="4" w:space="0" w:color="000000"/>
            </w:tcBorders>
            <w:shd w:val="clear" w:color="auto" w:fill="auto"/>
          </w:tcPr>
          <w:p w14:paraId="55BFF2CC" w14:textId="06A738D6" w:rsidR="00EE7A3C" w:rsidRPr="00A35FFD" w:rsidRDefault="007446C9" w:rsidP="00333CE2">
            <w:pPr>
              <w:jc w:val="center"/>
              <w:rPr>
                <w:rFonts w:ascii="Times New Roman" w:eastAsia="細明體" w:hAnsi="Times New Roman"/>
                <w:b/>
                <w:lang w:eastAsia="zh-HK"/>
              </w:rPr>
            </w:pPr>
            <w:r>
              <w:rPr>
                <w:rFonts w:ascii="Times New Roman" w:eastAsia="細明體" w:hAnsi="Times New Roman"/>
                <w:b/>
                <w:lang w:eastAsia="zh-HK"/>
              </w:rPr>
              <w:t>29.3</w:t>
            </w:r>
          </w:p>
        </w:tc>
      </w:tr>
      <w:tr w:rsidR="00EE7A3C" w:rsidRPr="008168F6" w14:paraId="4C538160" w14:textId="77777777" w:rsidTr="00333CE2">
        <w:trPr>
          <w:trHeight w:val="166"/>
        </w:trPr>
        <w:tc>
          <w:tcPr>
            <w:tcW w:w="2676" w:type="dxa"/>
            <w:shd w:val="clear" w:color="auto" w:fill="auto"/>
          </w:tcPr>
          <w:p w14:paraId="06E132CB" w14:textId="77777777" w:rsidR="00EE7A3C" w:rsidRPr="00A35FFD" w:rsidRDefault="00EE7A3C" w:rsidP="00333CE2">
            <w:pPr>
              <w:jc w:val="both"/>
              <w:rPr>
                <w:rFonts w:ascii="Times New Roman" w:eastAsia="細明體" w:hAnsi="Times New Roman"/>
                <w:b/>
                <w:sz w:val="24"/>
                <w:szCs w:val="22"/>
              </w:rPr>
            </w:pPr>
            <w:r w:rsidRPr="00A35FFD">
              <w:rPr>
                <w:rFonts w:ascii="Times New Roman" w:eastAsia="細明體" w:hAnsi="Times New Roman"/>
                <w:b/>
                <w:sz w:val="24"/>
                <w:szCs w:val="22"/>
              </w:rPr>
              <w:t>Total</w:t>
            </w:r>
          </w:p>
        </w:tc>
        <w:tc>
          <w:tcPr>
            <w:tcW w:w="902" w:type="dxa"/>
            <w:tcBorders>
              <w:bottom w:val="single" w:sz="4" w:space="0" w:color="000000"/>
              <w:right w:val="single" w:sz="4" w:space="0" w:color="000000"/>
            </w:tcBorders>
            <w:shd w:val="clear" w:color="auto" w:fill="auto"/>
          </w:tcPr>
          <w:p w14:paraId="08664807" w14:textId="4749C42D" w:rsidR="00EE7A3C" w:rsidRPr="00A35FFD" w:rsidRDefault="007446C9" w:rsidP="00333CE2">
            <w:pPr>
              <w:jc w:val="center"/>
              <w:rPr>
                <w:rFonts w:ascii="Times New Roman" w:eastAsia="細明體" w:hAnsi="Times New Roman"/>
                <w:b/>
                <w:sz w:val="24"/>
                <w:szCs w:val="22"/>
                <w:lang w:eastAsia="zh-HK"/>
              </w:rPr>
            </w:pPr>
            <w:r>
              <w:rPr>
                <w:rFonts w:ascii="Times New Roman" w:eastAsia="細明體" w:hAnsi="Times New Roman"/>
                <w:b/>
                <w:sz w:val="24"/>
                <w:szCs w:val="22"/>
                <w:lang w:eastAsia="zh-HK"/>
              </w:rPr>
              <w:t>492.4</w:t>
            </w:r>
          </w:p>
        </w:tc>
        <w:tc>
          <w:tcPr>
            <w:tcW w:w="812" w:type="dxa"/>
            <w:tcBorders>
              <w:left w:val="single" w:sz="4" w:space="0" w:color="000000"/>
              <w:bottom w:val="nil"/>
              <w:right w:val="nil"/>
            </w:tcBorders>
            <w:shd w:val="clear" w:color="auto" w:fill="auto"/>
          </w:tcPr>
          <w:p w14:paraId="56E5E372" w14:textId="77777777" w:rsidR="00EE7A3C" w:rsidRPr="00A35FFD" w:rsidRDefault="00EE7A3C" w:rsidP="00333CE2">
            <w:pPr>
              <w:jc w:val="center"/>
              <w:rPr>
                <w:rFonts w:ascii="Times New Roman" w:eastAsia="細明體" w:hAnsi="Times New Roman"/>
                <w:b/>
                <w:sz w:val="22"/>
                <w:szCs w:val="22"/>
              </w:rPr>
            </w:pPr>
          </w:p>
        </w:tc>
      </w:tr>
    </w:tbl>
    <w:bookmarkEnd w:id="1"/>
    <w:p w14:paraId="0A5E941F" w14:textId="5A45A286" w:rsidR="00341829" w:rsidRPr="00160A68" w:rsidRDefault="007A22E1">
      <w:pPr>
        <w:tabs>
          <w:tab w:val="left" w:pos="1134"/>
        </w:tabs>
        <w:jc w:val="both"/>
        <w:rPr>
          <w:rFonts w:ascii="Times New Roman" w:hAnsi="Times New Roman"/>
          <w:sz w:val="24"/>
          <w:szCs w:val="24"/>
        </w:rPr>
      </w:pPr>
      <w:r w:rsidRPr="00160A68">
        <w:rPr>
          <w:rFonts w:ascii="Times New Roman" w:hAnsi="Times New Roman"/>
          <w:noProof/>
          <w:sz w:val="26"/>
        </w:rPr>
        <mc:AlternateContent>
          <mc:Choice Requires="wps">
            <w:drawing>
              <wp:anchor distT="0" distB="0" distL="114300" distR="114300" simplePos="0" relativeHeight="251661312" behindDoc="0" locked="0" layoutInCell="1" allowOverlap="1" wp14:anchorId="603A2FE7" wp14:editId="15564F14">
                <wp:simplePos x="0" y="0"/>
                <wp:positionH relativeFrom="column">
                  <wp:posOffset>2390140</wp:posOffset>
                </wp:positionH>
                <wp:positionV relativeFrom="paragraph">
                  <wp:posOffset>11430</wp:posOffset>
                </wp:positionV>
                <wp:extent cx="4205339" cy="2438400"/>
                <wp:effectExtent l="0" t="0" r="24130" b="19050"/>
                <wp:wrapNone/>
                <wp:docPr id="49"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5339" cy="2438400"/>
                        </a:xfrm>
                        <a:prstGeom prst="rect">
                          <a:avLst/>
                        </a:prstGeom>
                        <a:noFill/>
                        <a:ln w="9525">
                          <a:solidFill>
                            <a:srgbClr val="969696"/>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BF081" id="Rectangle 810" o:spid="_x0000_s1026" style="position:absolute;margin-left:188.2pt;margin-top:.9pt;width:331.1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" filled="f" strokecolor="#969696">
                <v:stroke dashstyle="dashDot"/>
              </v:rect>
            </w:pict>
          </mc:Fallback>
        </mc:AlternateContent>
      </w:r>
    </w:p>
    <w:p w14:paraId="696510E6" w14:textId="112B85A1" w:rsidR="00341829" w:rsidRPr="00160A68" w:rsidRDefault="007A22E1">
      <w:pPr>
        <w:tabs>
          <w:tab w:val="left" w:pos="1134"/>
        </w:tabs>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0368" behindDoc="0" locked="0" layoutInCell="1" allowOverlap="1" wp14:anchorId="4D7612F9" wp14:editId="12C3A67D">
                <wp:simplePos x="0" y="0"/>
                <wp:positionH relativeFrom="column">
                  <wp:posOffset>3741137</wp:posOffset>
                </wp:positionH>
                <wp:positionV relativeFrom="paragraph">
                  <wp:posOffset>179770</wp:posOffset>
                </wp:positionV>
                <wp:extent cx="65804" cy="98074"/>
                <wp:effectExtent l="0" t="0" r="29845" b="35560"/>
                <wp:wrapNone/>
                <wp:docPr id="29" name="直線接點 29"/>
                <wp:cNvGraphicFramePr/>
                <a:graphic xmlns:a="http://schemas.openxmlformats.org/drawingml/2006/main">
                  <a:graphicData uri="http://schemas.microsoft.com/office/word/2010/wordprocessingShape">
                    <wps:wsp>
                      <wps:cNvCnPr/>
                      <wps:spPr>
                        <a:xfrm flipH="1">
                          <a:off x="0" y="0"/>
                          <a:ext cx="65804" cy="9807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65913" id="直線接點 29" o:spid="_x0000_s1026" style="position:absolute;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6pt,14.15pt" to="29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" strokecolor="#7f7f7f [1612]"/>
            </w:pict>
          </mc:Fallback>
        </mc:AlternateContent>
      </w:r>
    </w:p>
    <w:p w14:paraId="654624C3" w14:textId="5C50131D" w:rsidR="00341829" w:rsidRPr="00160A68" w:rsidRDefault="00341829">
      <w:pPr>
        <w:tabs>
          <w:tab w:val="left" w:pos="1134"/>
        </w:tabs>
        <w:jc w:val="both"/>
        <w:rPr>
          <w:rFonts w:ascii="Times New Roman" w:hAnsi="Times New Roman"/>
          <w:sz w:val="24"/>
          <w:szCs w:val="24"/>
        </w:rPr>
      </w:pPr>
    </w:p>
    <w:p w14:paraId="4EFD4B8B" w14:textId="1673DD15" w:rsidR="00341829" w:rsidRPr="00160A68" w:rsidRDefault="00EE7A3C">
      <w:pPr>
        <w:tabs>
          <w:tab w:val="left" w:pos="1134"/>
        </w:tabs>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1392" behindDoc="0" locked="0" layoutInCell="1" allowOverlap="1" wp14:anchorId="20CE0F90" wp14:editId="24A15E78">
                <wp:simplePos x="0" y="0"/>
                <wp:positionH relativeFrom="column">
                  <wp:posOffset>4647565</wp:posOffset>
                </wp:positionH>
                <wp:positionV relativeFrom="paragraph">
                  <wp:posOffset>147907</wp:posOffset>
                </wp:positionV>
                <wp:extent cx="112143" cy="106153"/>
                <wp:effectExtent l="0" t="0" r="21590" b="27305"/>
                <wp:wrapNone/>
                <wp:docPr id="34" name="直線接點 34"/>
                <wp:cNvGraphicFramePr/>
                <a:graphic xmlns:a="http://schemas.openxmlformats.org/drawingml/2006/main">
                  <a:graphicData uri="http://schemas.microsoft.com/office/word/2010/wordprocessingShape">
                    <wps:wsp>
                      <wps:cNvCnPr/>
                      <wps:spPr>
                        <a:xfrm flipH="1">
                          <a:off x="0" y="0"/>
                          <a:ext cx="112143" cy="106153"/>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56D30" id="直線接點 34" o:spid="_x0000_s1026" style="position:absolute;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95pt,11.65pt" to="374.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" strokecolor="#7f7f7f [1612]"/>
            </w:pict>
          </mc:Fallback>
        </mc:AlternateContent>
      </w:r>
      <w:r w:rsidR="007A22E1">
        <w:rPr>
          <w:rFonts w:ascii="Times New Roman" w:hAnsi="Times New Roman"/>
          <w:noProof/>
          <w:sz w:val="24"/>
          <w:szCs w:val="24"/>
        </w:rPr>
        <mc:AlternateContent>
          <mc:Choice Requires="wps">
            <w:drawing>
              <wp:anchor distT="0" distB="0" distL="114300" distR="114300" simplePos="0" relativeHeight="251769344" behindDoc="0" locked="0" layoutInCell="1" allowOverlap="1" wp14:anchorId="7901C250" wp14:editId="5B2A4BD1">
                <wp:simplePos x="0" y="0"/>
                <wp:positionH relativeFrom="column">
                  <wp:posOffset>3552190</wp:posOffset>
                </wp:positionH>
                <wp:positionV relativeFrom="paragraph">
                  <wp:posOffset>19050</wp:posOffset>
                </wp:positionV>
                <wp:extent cx="169545" cy="5769"/>
                <wp:effectExtent l="0" t="0" r="20955" b="32385"/>
                <wp:wrapNone/>
                <wp:docPr id="3" name="直線接點 3"/>
                <wp:cNvGraphicFramePr/>
                <a:graphic xmlns:a="http://schemas.openxmlformats.org/drawingml/2006/main">
                  <a:graphicData uri="http://schemas.microsoft.com/office/word/2010/wordprocessingShape">
                    <wps:wsp>
                      <wps:cNvCnPr/>
                      <wps:spPr>
                        <a:xfrm>
                          <a:off x="0" y="0"/>
                          <a:ext cx="169545" cy="5769"/>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0E5B4" id="直線接點 3"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pt,1.5pt" to="293.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" strokecolor="#7f7f7f [1612]"/>
            </w:pict>
          </mc:Fallback>
        </mc:AlternateContent>
      </w:r>
    </w:p>
    <w:p w14:paraId="6647F341" w14:textId="226AA315" w:rsidR="00341829" w:rsidRPr="00160A68" w:rsidRDefault="007A22E1">
      <w:pPr>
        <w:tabs>
          <w:tab w:val="left" w:pos="1134"/>
        </w:tabs>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4464" behindDoc="0" locked="0" layoutInCell="1" allowOverlap="1" wp14:anchorId="3D8A7503" wp14:editId="4D6C9648">
                <wp:simplePos x="0" y="0"/>
                <wp:positionH relativeFrom="rightMargin">
                  <wp:posOffset>35560</wp:posOffset>
                </wp:positionH>
                <wp:positionV relativeFrom="paragraph">
                  <wp:posOffset>167640</wp:posOffset>
                </wp:positionV>
                <wp:extent cx="142875" cy="0"/>
                <wp:effectExtent l="0" t="0" r="0" b="0"/>
                <wp:wrapNone/>
                <wp:docPr id="200" name="直線接點 200"/>
                <wp:cNvGraphicFramePr/>
                <a:graphic xmlns:a="http://schemas.openxmlformats.org/drawingml/2006/main">
                  <a:graphicData uri="http://schemas.microsoft.com/office/word/2010/wordprocessingShape">
                    <wps:wsp>
                      <wps:cNvCnPr/>
                      <wps:spPr>
                        <a:xfrm>
                          <a:off x="0" y="0"/>
                          <a:ext cx="1428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109DB" id="直線接點 200" o:spid="_x0000_s1026" style="position:absolute;z-index:251774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8pt,13.2pt" to="14.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" strokecolor="#7f7f7f [1612]">
                <w10:wrap anchorx="margin"/>
              </v:line>
            </w:pict>
          </mc:Fallback>
        </mc:AlternateContent>
      </w:r>
    </w:p>
    <w:p w14:paraId="714BE3B2" w14:textId="32DFDC4B" w:rsidR="00341829" w:rsidRPr="00C47431" w:rsidRDefault="00341829">
      <w:pPr>
        <w:tabs>
          <w:tab w:val="left" w:pos="1134"/>
        </w:tabs>
        <w:jc w:val="both"/>
        <w:rPr>
          <w:rFonts w:ascii="Times New Roman" w:hAnsi="Times New Roman"/>
          <w:sz w:val="24"/>
          <w:szCs w:val="24"/>
        </w:rPr>
      </w:pPr>
    </w:p>
    <w:p w14:paraId="076B10C3" w14:textId="5565F2C9" w:rsidR="00341829" w:rsidRPr="00160A68" w:rsidRDefault="007A22E1">
      <w:pPr>
        <w:tabs>
          <w:tab w:val="left" w:pos="1134"/>
        </w:tabs>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2416" behindDoc="0" locked="0" layoutInCell="1" allowOverlap="1" wp14:anchorId="29129432" wp14:editId="45B7174C">
                <wp:simplePos x="0" y="0"/>
                <wp:positionH relativeFrom="column">
                  <wp:posOffset>3015615</wp:posOffset>
                </wp:positionH>
                <wp:positionV relativeFrom="paragraph">
                  <wp:posOffset>156845</wp:posOffset>
                </wp:positionV>
                <wp:extent cx="215900" cy="12700"/>
                <wp:effectExtent l="0" t="0" r="31750" b="25400"/>
                <wp:wrapNone/>
                <wp:docPr id="197" name="直線接點 197"/>
                <wp:cNvGraphicFramePr/>
                <a:graphic xmlns:a="http://schemas.openxmlformats.org/drawingml/2006/main">
                  <a:graphicData uri="http://schemas.microsoft.com/office/word/2010/wordprocessingShape">
                    <wps:wsp>
                      <wps:cNvCnPr/>
                      <wps:spPr>
                        <a:xfrm flipV="1">
                          <a:off x="0" y="0"/>
                          <a:ext cx="215900" cy="127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B9EDC" id="直線接點 197" o:spid="_x0000_s1026" style="position:absolute;flip:y;z-index:251772416;visibility:visible;mso-wrap-style:square;mso-wrap-distance-left:9pt;mso-wrap-distance-top:0;mso-wrap-distance-right:9pt;mso-wrap-distance-bottom:0;mso-position-horizontal:absolute;mso-position-horizontal-relative:text;mso-position-vertical:absolute;mso-position-vertical-relative:text" from="237.45pt,12.35pt" to="25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" strokecolor="#7f7f7f [1612]"/>
            </w:pict>
          </mc:Fallback>
        </mc:AlternateContent>
      </w:r>
      <w:r>
        <w:rPr>
          <w:rFonts w:ascii="Times New Roman" w:hAnsi="Times New Roman"/>
          <w:noProof/>
          <w:sz w:val="24"/>
          <w:szCs w:val="24"/>
        </w:rPr>
        <mc:AlternateContent>
          <mc:Choice Requires="wps">
            <w:drawing>
              <wp:anchor distT="0" distB="0" distL="114300" distR="114300" simplePos="0" relativeHeight="251773440" behindDoc="0" locked="0" layoutInCell="1" allowOverlap="1" wp14:anchorId="66BFAED4" wp14:editId="7EC81E50">
                <wp:simplePos x="0" y="0"/>
                <wp:positionH relativeFrom="column">
                  <wp:posOffset>4758690</wp:posOffset>
                </wp:positionH>
                <wp:positionV relativeFrom="paragraph">
                  <wp:posOffset>169545</wp:posOffset>
                </wp:positionV>
                <wp:extent cx="241300" cy="12700"/>
                <wp:effectExtent l="0" t="0" r="25400" b="25400"/>
                <wp:wrapNone/>
                <wp:docPr id="199" name="直線接點 199"/>
                <wp:cNvGraphicFramePr/>
                <a:graphic xmlns:a="http://schemas.openxmlformats.org/drawingml/2006/main">
                  <a:graphicData uri="http://schemas.microsoft.com/office/word/2010/wordprocessingShape">
                    <wps:wsp>
                      <wps:cNvCnPr/>
                      <wps:spPr>
                        <a:xfrm flipV="1">
                          <a:off x="0" y="0"/>
                          <a:ext cx="241300" cy="127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6658A" id="直線接點 199" o:spid="_x0000_s1026" style="position:absolute;flip:y;z-index:251773440;visibility:visible;mso-wrap-style:square;mso-wrap-distance-left:9pt;mso-wrap-distance-top:0;mso-wrap-distance-right:9pt;mso-wrap-distance-bottom:0;mso-position-horizontal:absolute;mso-position-horizontal-relative:text;mso-position-vertical:absolute;mso-position-vertical-relative:text" from="374.7pt,13.35pt" to="39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" strokecolor="#7f7f7f [1612]"/>
            </w:pict>
          </mc:Fallback>
        </mc:AlternateContent>
      </w:r>
    </w:p>
    <w:p w14:paraId="316ECE4D" w14:textId="609BD5CD" w:rsidR="00341829" w:rsidRPr="00160A68" w:rsidRDefault="00CA52DC">
      <w:pPr>
        <w:tabs>
          <w:tab w:val="left" w:pos="1134"/>
        </w:tabs>
        <w:jc w:val="both"/>
        <w:rPr>
          <w:rFonts w:ascii="Times New Roman" w:hAnsi="Times New Roman"/>
          <w:sz w:val="24"/>
          <w:szCs w:val="24"/>
        </w:rPr>
      </w:pPr>
      <w:r w:rsidRPr="00160A68">
        <w:rPr>
          <w:rFonts w:ascii="Times New Roman" w:hAnsi="Times New Roman"/>
          <w:noProof/>
          <w:sz w:val="24"/>
          <w:szCs w:val="24"/>
        </w:rPr>
        <mc:AlternateContent>
          <mc:Choice Requires="wps">
            <w:drawing>
              <wp:anchor distT="0" distB="0" distL="114300" distR="114300" simplePos="0" relativeHeight="251616256" behindDoc="0" locked="0" layoutInCell="1" allowOverlap="1" wp14:anchorId="21FBE5CA" wp14:editId="57AB28A9">
                <wp:simplePos x="0" y="0"/>
                <wp:positionH relativeFrom="column">
                  <wp:posOffset>4354195</wp:posOffset>
                </wp:positionH>
                <wp:positionV relativeFrom="paragraph">
                  <wp:posOffset>45085</wp:posOffset>
                </wp:positionV>
                <wp:extent cx="604520" cy="295910"/>
                <wp:effectExtent l="0" t="0" r="0" b="0"/>
                <wp:wrapNone/>
                <wp:docPr id="48"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95910"/>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14:paraId="779D5DA5" w14:textId="77777777" w:rsidR="00333CE2" w:rsidRDefault="00333CE2">
                            <w:pPr>
                              <w:spacing w:line="160" w:lineRule="exact"/>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E5CA" id="Text Box 782" o:spid="_x0000_s1073" type="#_x0000_t202" style="position:absolute;left:0;text-align:left;margin-left:342.85pt;margin-top:3.55pt;width:47.6pt;height:23.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" stroked="f" strokecolor="#969696">
                <v:textbox>
                  <w:txbxContent>
                    <w:p w14:paraId="779D5DA5" w14:textId="77777777" w:rsidR="00333CE2" w:rsidRDefault="00333CE2">
                      <w:pPr>
                        <w:spacing w:line="160" w:lineRule="exact"/>
                        <w:jc w:val="center"/>
                        <w:rPr>
                          <w:rFonts w:ascii="Times New Roman" w:hAnsi="Times New Roman"/>
                          <w:sz w:val="16"/>
                          <w:szCs w:val="16"/>
                        </w:rPr>
                      </w:pPr>
                    </w:p>
                  </w:txbxContent>
                </v:textbox>
              </v:shape>
            </w:pict>
          </mc:Fallback>
        </mc:AlternateContent>
      </w:r>
    </w:p>
    <w:p w14:paraId="02ED2210" w14:textId="7AF700B9" w:rsidR="00341829" w:rsidRPr="00160A68" w:rsidRDefault="00261ACF">
      <w:pPr>
        <w:tabs>
          <w:tab w:val="left" w:pos="1134"/>
        </w:tabs>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75488" behindDoc="0" locked="0" layoutInCell="1" allowOverlap="1" wp14:anchorId="62B4AA13" wp14:editId="4513AB46">
                <wp:simplePos x="0" y="0"/>
                <wp:positionH relativeFrom="column">
                  <wp:posOffset>6009640</wp:posOffset>
                </wp:positionH>
                <wp:positionV relativeFrom="paragraph">
                  <wp:posOffset>95886</wp:posOffset>
                </wp:positionV>
                <wp:extent cx="171450" cy="0"/>
                <wp:effectExtent l="0" t="0" r="0" b="0"/>
                <wp:wrapNone/>
                <wp:docPr id="201" name="直線接點 201"/>
                <wp:cNvGraphicFramePr/>
                <a:graphic xmlns:a="http://schemas.openxmlformats.org/drawingml/2006/main">
                  <a:graphicData uri="http://schemas.microsoft.com/office/word/2010/wordprocessingShape">
                    <wps:wsp>
                      <wps:cNvCnPr/>
                      <wps:spPr>
                        <a:xfrm flipH="1">
                          <a:off x="0" y="0"/>
                          <a:ext cx="17145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3554C" id="直線接點 201" o:spid="_x0000_s1026" style="position:absolute;flip:x;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2pt,7.55pt" to="48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" strokecolor="#7f7f7f [1612]"/>
            </w:pict>
          </mc:Fallback>
        </mc:AlternateContent>
      </w:r>
    </w:p>
    <w:p w14:paraId="5E407B3B" w14:textId="1DC34D11" w:rsidR="00341829" w:rsidRPr="00160A68" w:rsidRDefault="00341829">
      <w:pPr>
        <w:tabs>
          <w:tab w:val="left" w:pos="1134"/>
        </w:tabs>
        <w:jc w:val="both"/>
        <w:rPr>
          <w:rFonts w:ascii="Times New Roman" w:hAnsi="Times New Roman"/>
          <w:sz w:val="24"/>
          <w:szCs w:val="24"/>
        </w:rPr>
      </w:pPr>
    </w:p>
    <w:p w14:paraId="6AC461D9" w14:textId="77777777" w:rsidR="00341829" w:rsidRPr="00160A68" w:rsidRDefault="00341829">
      <w:pPr>
        <w:tabs>
          <w:tab w:val="left" w:pos="1134"/>
        </w:tabs>
        <w:jc w:val="both"/>
        <w:rPr>
          <w:rFonts w:ascii="Times New Roman" w:hAnsi="Times New Roman"/>
          <w:sz w:val="24"/>
          <w:szCs w:val="24"/>
        </w:rPr>
      </w:pPr>
    </w:p>
    <w:p w14:paraId="0AEAA364" w14:textId="5DC0FA0A" w:rsidR="00341829" w:rsidRPr="00160A68" w:rsidRDefault="00341829">
      <w:pPr>
        <w:tabs>
          <w:tab w:val="left" w:pos="5979"/>
        </w:tabs>
        <w:jc w:val="both"/>
        <w:rPr>
          <w:rFonts w:ascii="Times New Roman" w:hAnsi="Times New Roman"/>
          <w:sz w:val="24"/>
          <w:szCs w:val="24"/>
        </w:rPr>
      </w:pPr>
      <w:r w:rsidRPr="00160A68">
        <w:rPr>
          <w:rFonts w:ascii="Times New Roman" w:hAnsi="Times New Roman"/>
          <w:sz w:val="24"/>
          <w:szCs w:val="24"/>
        </w:rPr>
        <w:tab/>
      </w:r>
    </w:p>
    <w:p w14:paraId="668AF9D5" w14:textId="0181E41B" w:rsidR="00341829" w:rsidRPr="00160A68" w:rsidRDefault="00341829">
      <w:pPr>
        <w:tabs>
          <w:tab w:val="left" w:pos="1134"/>
        </w:tabs>
        <w:jc w:val="both"/>
        <w:rPr>
          <w:rFonts w:ascii="Times New Roman" w:hAnsi="Times New Roman"/>
          <w:sz w:val="24"/>
          <w:szCs w:val="24"/>
        </w:rPr>
      </w:pPr>
    </w:p>
    <w:p w14:paraId="7C9F5DA8" w14:textId="52D0A5D5" w:rsidR="00341829" w:rsidRPr="00160A68" w:rsidRDefault="00341829">
      <w:pPr>
        <w:tabs>
          <w:tab w:val="left" w:pos="1134"/>
        </w:tabs>
        <w:jc w:val="both"/>
        <w:rPr>
          <w:rFonts w:ascii="Times New Roman" w:hAnsi="Times New Roman"/>
          <w:sz w:val="24"/>
          <w:szCs w:val="24"/>
        </w:rPr>
      </w:pPr>
    </w:p>
    <w:tbl>
      <w:tblPr>
        <w:tblpPr w:leftFromText="180" w:rightFromText="180" w:vertAnchor="page" w:horzAnchor="page" w:tblpX="386" w:tblpY="9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6"/>
        <w:gridCol w:w="902"/>
        <w:gridCol w:w="812"/>
      </w:tblGrid>
      <w:tr w:rsidR="00CE6F24" w:rsidRPr="008168F6" w14:paraId="78C1CECB" w14:textId="77777777" w:rsidTr="00CE6F24">
        <w:trPr>
          <w:trHeight w:val="316"/>
        </w:trPr>
        <w:tc>
          <w:tcPr>
            <w:tcW w:w="4390" w:type="dxa"/>
            <w:gridSpan w:val="3"/>
            <w:shd w:val="clear" w:color="auto" w:fill="auto"/>
          </w:tcPr>
          <w:p w14:paraId="174CCF85" w14:textId="040C76B1" w:rsidR="00CE6F24" w:rsidRPr="008168F6" w:rsidRDefault="00CE6F24" w:rsidP="00CE6F24">
            <w:pPr>
              <w:jc w:val="center"/>
              <w:rPr>
                <w:rFonts w:ascii="Times New Roman" w:eastAsia="細明體" w:hAnsi="Times New Roman"/>
                <w:b/>
                <w:sz w:val="24"/>
                <w:szCs w:val="24"/>
                <w:lang w:eastAsia="zh-HK"/>
              </w:rPr>
            </w:pPr>
            <w:r>
              <w:rPr>
                <w:rFonts w:ascii="Times New Roman" w:eastAsia="細明體" w:hAnsi="Times New Roman"/>
                <w:b/>
                <w:sz w:val="24"/>
                <w:szCs w:val="24"/>
              </w:rPr>
              <w:t>For the year</w:t>
            </w:r>
            <w:r w:rsidRPr="008168F6">
              <w:rPr>
                <w:rFonts w:ascii="Times New Roman" w:eastAsia="細明體" w:hAnsi="Times New Roman"/>
                <w:b/>
                <w:sz w:val="24"/>
                <w:szCs w:val="24"/>
              </w:rPr>
              <w:t xml:space="preserve"> 20</w:t>
            </w:r>
            <w:r>
              <w:rPr>
                <w:rFonts w:ascii="Times New Roman" w:eastAsia="細明體" w:hAnsi="Times New Roman"/>
                <w:b/>
                <w:sz w:val="24"/>
                <w:szCs w:val="24"/>
              </w:rPr>
              <w:t>22-23</w:t>
            </w:r>
          </w:p>
        </w:tc>
      </w:tr>
      <w:tr w:rsidR="00CE6F24" w:rsidRPr="008168F6" w14:paraId="045A3BB2" w14:textId="77777777" w:rsidTr="00CE6F24">
        <w:trPr>
          <w:trHeight w:val="295"/>
        </w:trPr>
        <w:tc>
          <w:tcPr>
            <w:tcW w:w="2676" w:type="dxa"/>
            <w:shd w:val="clear" w:color="auto" w:fill="auto"/>
          </w:tcPr>
          <w:p w14:paraId="3E274BC4" w14:textId="77777777" w:rsidR="00CE6F24" w:rsidRPr="00A35FFD" w:rsidRDefault="00CE6F24" w:rsidP="00CE6F24">
            <w:pPr>
              <w:jc w:val="center"/>
              <w:rPr>
                <w:rFonts w:ascii="Times New Roman" w:eastAsia="細明體" w:hAnsi="Times New Roman"/>
                <w:b/>
                <w:sz w:val="24"/>
                <w:szCs w:val="22"/>
              </w:rPr>
            </w:pPr>
            <w:r w:rsidRPr="00A35FFD">
              <w:rPr>
                <w:rFonts w:ascii="Times New Roman" w:eastAsia="細明體" w:hAnsi="Times New Roman"/>
                <w:b/>
                <w:sz w:val="24"/>
                <w:szCs w:val="22"/>
              </w:rPr>
              <w:t>Types of grants</w:t>
            </w:r>
          </w:p>
        </w:tc>
        <w:tc>
          <w:tcPr>
            <w:tcW w:w="902" w:type="dxa"/>
            <w:shd w:val="clear" w:color="auto" w:fill="auto"/>
          </w:tcPr>
          <w:p w14:paraId="04926829" w14:textId="77777777" w:rsidR="00CE6F24" w:rsidRPr="00A35FFD" w:rsidRDefault="00CE6F24" w:rsidP="00CE6F24">
            <w:pPr>
              <w:jc w:val="center"/>
              <w:rPr>
                <w:rFonts w:ascii="Times New Roman" w:eastAsia="細明體" w:hAnsi="Times New Roman"/>
                <w:b/>
                <w:sz w:val="24"/>
                <w:szCs w:val="22"/>
              </w:rPr>
            </w:pPr>
            <w:r w:rsidRPr="00A35FFD">
              <w:rPr>
                <w:rFonts w:ascii="Times New Roman" w:eastAsia="細明體" w:hAnsi="Times New Roman"/>
                <w:b/>
                <w:sz w:val="24"/>
                <w:szCs w:val="22"/>
              </w:rPr>
              <w:t>$Mn</w:t>
            </w:r>
          </w:p>
        </w:tc>
        <w:tc>
          <w:tcPr>
            <w:tcW w:w="812" w:type="dxa"/>
            <w:shd w:val="clear" w:color="auto" w:fill="auto"/>
          </w:tcPr>
          <w:p w14:paraId="7FB2AB15" w14:textId="77777777" w:rsidR="00CE6F24" w:rsidRPr="00A35FFD" w:rsidRDefault="00CE6F24" w:rsidP="00CE6F24">
            <w:pPr>
              <w:jc w:val="center"/>
              <w:rPr>
                <w:rFonts w:ascii="Times New Roman" w:eastAsia="細明體" w:hAnsi="Times New Roman"/>
                <w:b/>
                <w:sz w:val="24"/>
                <w:szCs w:val="22"/>
              </w:rPr>
            </w:pPr>
            <w:r w:rsidRPr="00A35FFD">
              <w:rPr>
                <w:rFonts w:ascii="Times New Roman" w:eastAsia="細明體" w:hAnsi="Times New Roman"/>
                <w:b/>
                <w:sz w:val="24"/>
                <w:szCs w:val="22"/>
              </w:rPr>
              <w:t>%</w:t>
            </w:r>
          </w:p>
        </w:tc>
      </w:tr>
      <w:tr w:rsidR="00CE6F24" w:rsidRPr="008168F6" w14:paraId="577DE0C7" w14:textId="77777777" w:rsidTr="00CE6F24">
        <w:trPr>
          <w:trHeight w:val="256"/>
        </w:trPr>
        <w:tc>
          <w:tcPr>
            <w:tcW w:w="2676" w:type="dxa"/>
            <w:tcBorders>
              <w:bottom w:val="single" w:sz="4" w:space="0" w:color="000000"/>
            </w:tcBorders>
            <w:shd w:val="clear" w:color="auto" w:fill="auto"/>
          </w:tcPr>
          <w:p w14:paraId="14B0C0E8" w14:textId="77777777" w:rsidR="00CE6F24" w:rsidRPr="00A35FFD" w:rsidRDefault="00CE6F24" w:rsidP="00CE6F24">
            <w:pPr>
              <w:jc w:val="both"/>
              <w:rPr>
                <w:rFonts w:ascii="Times New Roman" w:eastAsia="細明體" w:hAnsi="Times New Roman"/>
                <w:b/>
              </w:rPr>
            </w:pPr>
            <w:r w:rsidRPr="00A35FFD">
              <w:rPr>
                <w:rFonts w:ascii="Times New Roman" w:eastAsia="細明體" w:hAnsi="Times New Roman"/>
                <w:b/>
              </w:rPr>
              <w:t>Burial grant</w:t>
            </w:r>
          </w:p>
        </w:tc>
        <w:tc>
          <w:tcPr>
            <w:tcW w:w="902" w:type="dxa"/>
            <w:tcBorders>
              <w:bottom w:val="single" w:sz="4" w:space="0" w:color="000000"/>
            </w:tcBorders>
            <w:shd w:val="clear" w:color="auto" w:fill="auto"/>
          </w:tcPr>
          <w:p w14:paraId="5BE54252" w14:textId="77777777" w:rsidR="00CE6F24" w:rsidRPr="00A35FFD" w:rsidRDefault="00CE6F24" w:rsidP="00CE6F24">
            <w:pPr>
              <w:jc w:val="center"/>
              <w:rPr>
                <w:rFonts w:ascii="Times New Roman" w:eastAsia="細明體" w:hAnsi="Times New Roman"/>
                <w:b/>
              </w:rPr>
            </w:pPr>
            <w:r w:rsidRPr="00A35FFD">
              <w:rPr>
                <w:rFonts w:ascii="Times New Roman" w:eastAsia="細明體" w:hAnsi="Times New Roman"/>
                <w:b/>
                <w:lang w:eastAsia="zh-HK"/>
              </w:rPr>
              <w:t>0.7</w:t>
            </w:r>
          </w:p>
        </w:tc>
        <w:tc>
          <w:tcPr>
            <w:tcW w:w="812" w:type="dxa"/>
            <w:shd w:val="clear" w:color="auto" w:fill="auto"/>
          </w:tcPr>
          <w:p w14:paraId="052E2CEB" w14:textId="77777777" w:rsidR="00CE6F24" w:rsidRPr="00A35FFD" w:rsidRDefault="00CE6F24" w:rsidP="00CE6F24">
            <w:pPr>
              <w:jc w:val="center"/>
              <w:rPr>
                <w:rFonts w:ascii="Times New Roman" w:eastAsia="細明體" w:hAnsi="Times New Roman"/>
                <w:b/>
                <w:lang w:eastAsia="zh-HK"/>
              </w:rPr>
            </w:pPr>
            <w:r w:rsidRPr="00A35FFD">
              <w:rPr>
                <w:rFonts w:ascii="Times New Roman" w:eastAsia="細明體" w:hAnsi="Times New Roman"/>
                <w:b/>
                <w:lang w:eastAsia="zh-HK"/>
              </w:rPr>
              <w:t>0.2</w:t>
            </w:r>
          </w:p>
        </w:tc>
      </w:tr>
      <w:tr w:rsidR="00CE6F24" w:rsidRPr="008168F6" w14:paraId="3CBAEFF8" w14:textId="77777777" w:rsidTr="00E1351E">
        <w:trPr>
          <w:trHeight w:val="256"/>
        </w:trPr>
        <w:tc>
          <w:tcPr>
            <w:tcW w:w="2676" w:type="dxa"/>
            <w:tcBorders>
              <w:bottom w:val="single" w:sz="4" w:space="0" w:color="auto"/>
            </w:tcBorders>
            <w:shd w:val="clear" w:color="auto" w:fill="auto"/>
          </w:tcPr>
          <w:p w14:paraId="13250EFB" w14:textId="77777777" w:rsidR="00CE6F24" w:rsidRPr="00A35FFD" w:rsidRDefault="00CE6F24" w:rsidP="00CE6F24">
            <w:pPr>
              <w:rPr>
                <w:rFonts w:ascii="Times New Roman" w:eastAsia="細明體" w:hAnsi="Times New Roman"/>
                <w:b/>
              </w:rPr>
            </w:pPr>
            <w:r w:rsidRPr="00A35FFD">
              <w:rPr>
                <w:rFonts w:ascii="Times New Roman" w:eastAsia="細明體" w:hAnsi="Times New Roman"/>
                <w:b/>
              </w:rPr>
              <w:t>Death grant</w:t>
            </w:r>
          </w:p>
        </w:tc>
        <w:tc>
          <w:tcPr>
            <w:tcW w:w="902" w:type="dxa"/>
            <w:tcBorders>
              <w:bottom w:val="single" w:sz="4" w:space="0" w:color="auto"/>
            </w:tcBorders>
            <w:shd w:val="clear" w:color="auto" w:fill="auto"/>
          </w:tcPr>
          <w:p w14:paraId="0FBC811D" w14:textId="77777777" w:rsidR="00CE6F24" w:rsidRPr="00A35FFD" w:rsidRDefault="00CE6F24" w:rsidP="00CE6F24">
            <w:pPr>
              <w:jc w:val="center"/>
              <w:rPr>
                <w:rFonts w:ascii="Times New Roman" w:eastAsia="細明體" w:hAnsi="Times New Roman"/>
                <w:b/>
              </w:rPr>
            </w:pPr>
            <w:r w:rsidRPr="00A35FFD">
              <w:rPr>
                <w:rFonts w:ascii="Times New Roman" w:eastAsia="細明體" w:hAnsi="Times New Roman"/>
                <w:b/>
                <w:lang w:eastAsia="zh-HK"/>
              </w:rPr>
              <w:t>2.7</w:t>
            </w:r>
          </w:p>
        </w:tc>
        <w:tc>
          <w:tcPr>
            <w:tcW w:w="812" w:type="dxa"/>
            <w:tcBorders>
              <w:bottom w:val="single" w:sz="4" w:space="0" w:color="000000"/>
            </w:tcBorders>
            <w:shd w:val="clear" w:color="auto" w:fill="auto"/>
          </w:tcPr>
          <w:p w14:paraId="4DB1E56A" w14:textId="77777777" w:rsidR="00CE6F24" w:rsidRPr="00A35FFD" w:rsidRDefault="00CE6F24" w:rsidP="00CE6F24">
            <w:pPr>
              <w:jc w:val="center"/>
              <w:rPr>
                <w:rFonts w:ascii="Times New Roman" w:eastAsia="細明體" w:hAnsi="Times New Roman"/>
                <w:b/>
                <w:lang w:eastAsia="zh-HK"/>
              </w:rPr>
            </w:pPr>
            <w:r w:rsidRPr="00A35FFD">
              <w:rPr>
                <w:rFonts w:ascii="Times New Roman" w:eastAsia="細明體" w:hAnsi="Times New Roman"/>
                <w:b/>
                <w:lang w:eastAsia="zh-HK"/>
              </w:rPr>
              <w:t>0.6</w:t>
            </w:r>
          </w:p>
        </w:tc>
      </w:tr>
      <w:tr w:rsidR="00CE6F24" w:rsidRPr="008168F6" w14:paraId="020C555A" w14:textId="77777777" w:rsidTr="001B74FB">
        <w:trPr>
          <w:trHeight w:val="243"/>
        </w:trPr>
        <w:tc>
          <w:tcPr>
            <w:tcW w:w="2676" w:type="dxa"/>
            <w:tcBorders>
              <w:top w:val="single" w:sz="4" w:space="0" w:color="auto"/>
              <w:bottom w:val="nil"/>
            </w:tcBorders>
            <w:shd w:val="clear" w:color="auto" w:fill="auto"/>
          </w:tcPr>
          <w:p w14:paraId="6A94DC7A" w14:textId="77777777" w:rsidR="00CE6F24" w:rsidRPr="00A35FFD" w:rsidRDefault="00CE6F24" w:rsidP="00CE6F24">
            <w:pPr>
              <w:ind w:leftChars="91" w:left="284" w:hangingChars="51" w:hanging="102"/>
              <w:rPr>
                <w:rFonts w:ascii="Times New Roman" w:eastAsia="細明體" w:hAnsi="Times New Roman"/>
              </w:rPr>
            </w:pPr>
            <w:r w:rsidRPr="00A35FFD">
              <w:rPr>
                <w:rFonts w:ascii="Times New Roman" w:eastAsia="細明體" w:hAnsi="Times New Roman"/>
              </w:rPr>
              <w:t xml:space="preserve">- </w:t>
            </w:r>
            <w:r w:rsidRPr="00A35FFD">
              <w:rPr>
                <w:rFonts w:ascii="Times New Roman" w:eastAsia="細明體" w:hAnsi="Times New Roman"/>
                <w:lang w:eastAsia="zh-HK"/>
              </w:rPr>
              <w:t>l</w:t>
            </w:r>
            <w:r w:rsidRPr="00A35FFD">
              <w:rPr>
                <w:rFonts w:ascii="Times New Roman" w:eastAsia="細明體" w:hAnsi="Times New Roman"/>
              </w:rPr>
              <w:t>oss of sole wage earner</w:t>
            </w:r>
          </w:p>
        </w:tc>
        <w:tc>
          <w:tcPr>
            <w:tcW w:w="902" w:type="dxa"/>
            <w:tcBorders>
              <w:top w:val="single" w:sz="4" w:space="0" w:color="auto"/>
              <w:bottom w:val="nil"/>
            </w:tcBorders>
            <w:shd w:val="clear" w:color="auto" w:fill="auto"/>
          </w:tcPr>
          <w:p w14:paraId="6BDB16EC" w14:textId="77777777" w:rsidR="00CE6F24" w:rsidRPr="00A35FFD" w:rsidRDefault="00CE6F24" w:rsidP="001B74FB">
            <w:pPr>
              <w:jc w:val="center"/>
              <w:rPr>
                <w:rFonts w:ascii="Times New Roman" w:eastAsia="細明體" w:hAnsi="Times New Roman"/>
                <w:lang w:eastAsia="zh-HK"/>
              </w:rPr>
            </w:pPr>
            <w:r w:rsidRPr="00A35FFD">
              <w:rPr>
                <w:rFonts w:ascii="Times New Roman" w:eastAsia="細明體" w:hAnsi="Times New Roman"/>
                <w:lang w:eastAsia="zh-HK"/>
              </w:rPr>
              <w:t>1.2</w:t>
            </w:r>
          </w:p>
        </w:tc>
        <w:tc>
          <w:tcPr>
            <w:tcW w:w="812" w:type="dxa"/>
            <w:tcBorders>
              <w:bottom w:val="nil"/>
            </w:tcBorders>
            <w:shd w:val="clear" w:color="auto" w:fill="auto"/>
          </w:tcPr>
          <w:p w14:paraId="4F0B5D6F" w14:textId="77777777" w:rsidR="00CE6F24" w:rsidRPr="00A35FFD" w:rsidRDefault="00CE6F24" w:rsidP="001B74FB">
            <w:pPr>
              <w:jc w:val="center"/>
              <w:rPr>
                <w:rFonts w:ascii="Times New Roman" w:eastAsia="細明體" w:hAnsi="Times New Roman"/>
                <w:lang w:eastAsia="zh-HK"/>
              </w:rPr>
            </w:pPr>
            <w:r w:rsidRPr="00A35FFD">
              <w:rPr>
                <w:rFonts w:ascii="Times New Roman" w:eastAsia="細明體" w:hAnsi="Times New Roman"/>
                <w:lang w:eastAsia="zh-HK"/>
              </w:rPr>
              <w:t>0.3</w:t>
            </w:r>
          </w:p>
        </w:tc>
      </w:tr>
      <w:tr w:rsidR="00CE6F24" w:rsidRPr="008168F6" w14:paraId="0194DC11" w14:textId="77777777" w:rsidTr="00E1351E">
        <w:trPr>
          <w:trHeight w:val="205"/>
        </w:trPr>
        <w:tc>
          <w:tcPr>
            <w:tcW w:w="2676" w:type="dxa"/>
            <w:tcBorders>
              <w:top w:val="nil"/>
              <w:bottom w:val="nil"/>
            </w:tcBorders>
            <w:shd w:val="clear" w:color="auto" w:fill="auto"/>
          </w:tcPr>
          <w:p w14:paraId="2E3311FF" w14:textId="77777777" w:rsidR="00CE6F24" w:rsidRPr="00A35FFD" w:rsidRDefault="00CE6F24" w:rsidP="00CE6F24">
            <w:pPr>
              <w:ind w:leftChars="91" w:left="284" w:hangingChars="51" w:hanging="102"/>
              <w:rPr>
                <w:rFonts w:ascii="Times New Roman" w:eastAsia="細明體" w:hAnsi="Times New Roman"/>
              </w:rPr>
            </w:pPr>
            <w:r w:rsidRPr="00A35FFD">
              <w:rPr>
                <w:rFonts w:ascii="Times New Roman" w:eastAsia="細明體" w:hAnsi="Times New Roman"/>
              </w:rPr>
              <w:t xml:space="preserve">- </w:t>
            </w:r>
            <w:r w:rsidRPr="00A35FFD">
              <w:rPr>
                <w:rFonts w:ascii="Times New Roman" w:eastAsia="細明體" w:hAnsi="Times New Roman"/>
                <w:lang w:eastAsia="zh-HK"/>
              </w:rPr>
              <w:t>l</w:t>
            </w:r>
            <w:r w:rsidRPr="00A35FFD">
              <w:rPr>
                <w:rFonts w:ascii="Times New Roman" w:eastAsia="細明體" w:hAnsi="Times New Roman"/>
              </w:rPr>
              <w:t>oss of one of the wage earners</w:t>
            </w:r>
          </w:p>
        </w:tc>
        <w:tc>
          <w:tcPr>
            <w:tcW w:w="902" w:type="dxa"/>
            <w:tcBorders>
              <w:top w:val="nil"/>
              <w:bottom w:val="nil"/>
            </w:tcBorders>
            <w:shd w:val="clear" w:color="auto" w:fill="auto"/>
          </w:tcPr>
          <w:p w14:paraId="7846353C" w14:textId="77777777" w:rsidR="00CE6F24" w:rsidRPr="00A35FFD" w:rsidRDefault="00CE6F24" w:rsidP="001B74FB">
            <w:pPr>
              <w:jc w:val="center"/>
              <w:rPr>
                <w:rFonts w:ascii="Times New Roman" w:eastAsia="細明體" w:hAnsi="Times New Roman"/>
              </w:rPr>
            </w:pPr>
            <w:r w:rsidRPr="00A35FFD">
              <w:rPr>
                <w:rFonts w:ascii="Times New Roman" w:eastAsia="細明體" w:hAnsi="Times New Roman"/>
                <w:lang w:eastAsia="zh-HK"/>
              </w:rPr>
              <w:t>1.5</w:t>
            </w:r>
          </w:p>
        </w:tc>
        <w:tc>
          <w:tcPr>
            <w:tcW w:w="812" w:type="dxa"/>
            <w:tcBorders>
              <w:top w:val="nil"/>
            </w:tcBorders>
            <w:shd w:val="clear" w:color="auto" w:fill="auto"/>
          </w:tcPr>
          <w:p w14:paraId="38752839" w14:textId="77777777" w:rsidR="00CE6F24" w:rsidRPr="00A35FFD" w:rsidRDefault="00CE6F24" w:rsidP="001B74FB">
            <w:pPr>
              <w:jc w:val="center"/>
              <w:rPr>
                <w:rFonts w:ascii="Times New Roman" w:eastAsia="細明體" w:hAnsi="Times New Roman"/>
              </w:rPr>
            </w:pPr>
            <w:r w:rsidRPr="00A35FFD">
              <w:rPr>
                <w:rFonts w:ascii="Times New Roman" w:eastAsia="細明體" w:hAnsi="Times New Roman"/>
                <w:lang w:eastAsia="zh-HK"/>
              </w:rPr>
              <w:t>0.3</w:t>
            </w:r>
          </w:p>
        </w:tc>
      </w:tr>
      <w:tr w:rsidR="00CE6F24" w:rsidRPr="008168F6" w14:paraId="1D14781B" w14:textId="77777777" w:rsidTr="00CE6F24">
        <w:trPr>
          <w:trHeight w:val="276"/>
        </w:trPr>
        <w:tc>
          <w:tcPr>
            <w:tcW w:w="2676" w:type="dxa"/>
            <w:shd w:val="clear" w:color="auto" w:fill="auto"/>
          </w:tcPr>
          <w:p w14:paraId="46CB24FC" w14:textId="77777777" w:rsidR="00CE6F24" w:rsidRPr="00A35FFD" w:rsidRDefault="00CE6F24" w:rsidP="00CE6F24">
            <w:pPr>
              <w:jc w:val="both"/>
              <w:rPr>
                <w:rFonts w:ascii="Times New Roman" w:eastAsia="細明體" w:hAnsi="Times New Roman"/>
                <w:b/>
              </w:rPr>
            </w:pPr>
            <w:r w:rsidRPr="00A35FFD">
              <w:rPr>
                <w:rFonts w:ascii="Times New Roman" w:eastAsia="細明體" w:hAnsi="Times New Roman"/>
                <w:b/>
              </w:rPr>
              <w:t>Injury grant</w:t>
            </w:r>
          </w:p>
        </w:tc>
        <w:tc>
          <w:tcPr>
            <w:tcW w:w="902" w:type="dxa"/>
            <w:shd w:val="clear" w:color="auto" w:fill="auto"/>
          </w:tcPr>
          <w:p w14:paraId="7A56A2D9" w14:textId="77777777" w:rsidR="00CE6F24" w:rsidRPr="00A35FFD" w:rsidRDefault="00CE6F24" w:rsidP="00CE6F24">
            <w:pPr>
              <w:jc w:val="center"/>
              <w:rPr>
                <w:rFonts w:ascii="Times New Roman" w:eastAsia="細明體" w:hAnsi="Times New Roman"/>
                <w:b/>
                <w:lang w:eastAsia="zh-HK"/>
              </w:rPr>
            </w:pPr>
            <w:r w:rsidRPr="00A35FFD">
              <w:rPr>
                <w:rFonts w:ascii="Times New Roman" w:eastAsia="細明體" w:hAnsi="Times New Roman"/>
                <w:b/>
                <w:lang w:eastAsia="zh-HK"/>
              </w:rPr>
              <w:t>303.7</w:t>
            </w:r>
          </w:p>
        </w:tc>
        <w:tc>
          <w:tcPr>
            <w:tcW w:w="812" w:type="dxa"/>
            <w:shd w:val="clear" w:color="auto" w:fill="auto"/>
          </w:tcPr>
          <w:p w14:paraId="68B25930" w14:textId="77777777" w:rsidR="00CE6F24" w:rsidRPr="00A35FFD" w:rsidRDefault="00CE6F24" w:rsidP="00CE6F24">
            <w:pPr>
              <w:jc w:val="center"/>
              <w:rPr>
                <w:rFonts w:ascii="Times New Roman" w:eastAsia="細明體" w:hAnsi="Times New Roman"/>
                <w:b/>
                <w:lang w:eastAsia="zh-HK"/>
              </w:rPr>
            </w:pPr>
            <w:r w:rsidRPr="00A35FFD">
              <w:rPr>
                <w:rFonts w:ascii="Times New Roman" w:eastAsia="細明體" w:hAnsi="Times New Roman"/>
                <w:b/>
                <w:lang w:eastAsia="zh-HK"/>
              </w:rPr>
              <w:t>67.9</w:t>
            </w:r>
          </w:p>
        </w:tc>
      </w:tr>
      <w:tr w:rsidR="00CE6F24" w:rsidRPr="008168F6" w14:paraId="20DF0101" w14:textId="77777777" w:rsidTr="00CE6F24">
        <w:trPr>
          <w:trHeight w:val="256"/>
        </w:trPr>
        <w:tc>
          <w:tcPr>
            <w:tcW w:w="2676" w:type="dxa"/>
            <w:shd w:val="clear" w:color="auto" w:fill="auto"/>
          </w:tcPr>
          <w:p w14:paraId="35506C57" w14:textId="77777777" w:rsidR="00CE6F24" w:rsidRPr="00A35FFD" w:rsidRDefault="00CE6F24" w:rsidP="00CE6F24">
            <w:pPr>
              <w:jc w:val="both"/>
              <w:rPr>
                <w:rFonts w:ascii="Times New Roman" w:eastAsia="細明體" w:hAnsi="Times New Roman"/>
                <w:b/>
              </w:rPr>
            </w:pPr>
            <w:r w:rsidRPr="00A35FFD">
              <w:rPr>
                <w:rFonts w:ascii="Times New Roman" w:eastAsia="細明體" w:hAnsi="Times New Roman"/>
                <w:b/>
              </w:rPr>
              <w:t>Disability grant</w:t>
            </w:r>
          </w:p>
        </w:tc>
        <w:tc>
          <w:tcPr>
            <w:tcW w:w="902" w:type="dxa"/>
            <w:shd w:val="clear" w:color="auto" w:fill="auto"/>
          </w:tcPr>
          <w:p w14:paraId="695918D9" w14:textId="77777777" w:rsidR="00CE6F24" w:rsidRPr="00A35FFD" w:rsidRDefault="00CE6F24" w:rsidP="00CE6F24">
            <w:pPr>
              <w:jc w:val="center"/>
              <w:rPr>
                <w:rFonts w:ascii="Times New Roman" w:eastAsia="細明體" w:hAnsi="Times New Roman"/>
                <w:b/>
                <w:lang w:eastAsia="zh-HK"/>
              </w:rPr>
            </w:pPr>
            <w:r w:rsidRPr="00A35FFD">
              <w:rPr>
                <w:rFonts w:ascii="Times New Roman" w:eastAsia="細明體" w:hAnsi="Times New Roman"/>
                <w:b/>
              </w:rPr>
              <w:t>0.4</w:t>
            </w:r>
          </w:p>
        </w:tc>
        <w:tc>
          <w:tcPr>
            <w:tcW w:w="812" w:type="dxa"/>
            <w:shd w:val="clear" w:color="auto" w:fill="auto"/>
          </w:tcPr>
          <w:p w14:paraId="1A1B3578" w14:textId="77777777" w:rsidR="00CE6F24" w:rsidRPr="00A35FFD" w:rsidRDefault="00CE6F24" w:rsidP="00CE6F24">
            <w:pPr>
              <w:jc w:val="center"/>
              <w:rPr>
                <w:rFonts w:ascii="Times New Roman" w:eastAsia="細明體" w:hAnsi="Times New Roman"/>
                <w:b/>
                <w:lang w:eastAsia="zh-HK"/>
              </w:rPr>
            </w:pPr>
            <w:r w:rsidRPr="00A35FFD">
              <w:rPr>
                <w:rFonts w:ascii="Times New Roman" w:eastAsia="細明體" w:hAnsi="Times New Roman"/>
                <w:b/>
              </w:rPr>
              <w:t>0.1</w:t>
            </w:r>
          </w:p>
        </w:tc>
      </w:tr>
      <w:tr w:rsidR="00CE6F24" w:rsidRPr="008168F6" w14:paraId="3E2BACC9" w14:textId="77777777" w:rsidTr="00CE6F24">
        <w:trPr>
          <w:trHeight w:val="256"/>
        </w:trPr>
        <w:tc>
          <w:tcPr>
            <w:tcW w:w="2676" w:type="dxa"/>
            <w:shd w:val="clear" w:color="auto" w:fill="auto"/>
          </w:tcPr>
          <w:p w14:paraId="263656FC" w14:textId="77777777" w:rsidR="00CE6F24" w:rsidRPr="00A35FFD" w:rsidRDefault="00CE6F24" w:rsidP="00CE6F24">
            <w:pPr>
              <w:jc w:val="both"/>
              <w:rPr>
                <w:rFonts w:ascii="Times New Roman" w:eastAsia="細明體" w:hAnsi="Times New Roman"/>
                <w:b/>
              </w:rPr>
            </w:pPr>
            <w:r w:rsidRPr="00A35FFD">
              <w:rPr>
                <w:rFonts w:ascii="Times New Roman" w:eastAsia="細明體" w:hAnsi="Times New Roman"/>
                <w:b/>
              </w:rPr>
              <w:t>Interim maintenance grant</w:t>
            </w:r>
          </w:p>
        </w:tc>
        <w:tc>
          <w:tcPr>
            <w:tcW w:w="902" w:type="dxa"/>
            <w:tcBorders>
              <w:bottom w:val="single" w:sz="4" w:space="0" w:color="000000"/>
            </w:tcBorders>
            <w:shd w:val="clear" w:color="auto" w:fill="auto"/>
          </w:tcPr>
          <w:p w14:paraId="0DB3D04D" w14:textId="77777777" w:rsidR="00CE6F24" w:rsidRPr="00A35FFD" w:rsidRDefault="00CE6F24" w:rsidP="00CE6F24">
            <w:pPr>
              <w:jc w:val="center"/>
              <w:rPr>
                <w:rFonts w:ascii="Times New Roman" w:eastAsia="細明體" w:hAnsi="Times New Roman"/>
                <w:b/>
                <w:lang w:eastAsia="zh-HK"/>
              </w:rPr>
            </w:pPr>
            <w:r w:rsidRPr="00A35FFD">
              <w:rPr>
                <w:rFonts w:ascii="Times New Roman" w:eastAsia="細明體" w:hAnsi="Times New Roman"/>
                <w:b/>
                <w:lang w:eastAsia="zh-HK"/>
              </w:rPr>
              <w:t>139.8</w:t>
            </w:r>
          </w:p>
        </w:tc>
        <w:tc>
          <w:tcPr>
            <w:tcW w:w="812" w:type="dxa"/>
            <w:tcBorders>
              <w:bottom w:val="single" w:sz="4" w:space="0" w:color="000000"/>
            </w:tcBorders>
            <w:shd w:val="clear" w:color="auto" w:fill="auto"/>
          </w:tcPr>
          <w:p w14:paraId="464AC9C7" w14:textId="77777777" w:rsidR="00CE6F24" w:rsidRPr="00A35FFD" w:rsidRDefault="00CE6F24" w:rsidP="00CE6F24">
            <w:pPr>
              <w:jc w:val="center"/>
              <w:rPr>
                <w:rFonts w:ascii="Times New Roman" w:eastAsia="細明體" w:hAnsi="Times New Roman"/>
                <w:b/>
                <w:lang w:eastAsia="zh-HK"/>
              </w:rPr>
            </w:pPr>
            <w:r w:rsidRPr="00A35FFD">
              <w:rPr>
                <w:rFonts w:ascii="Times New Roman" w:eastAsia="細明體" w:hAnsi="Times New Roman"/>
                <w:b/>
                <w:lang w:eastAsia="zh-HK"/>
              </w:rPr>
              <w:t>31.3</w:t>
            </w:r>
          </w:p>
        </w:tc>
      </w:tr>
      <w:tr w:rsidR="00CE6F24" w:rsidRPr="008168F6" w14:paraId="5B13CE0D" w14:textId="77777777" w:rsidTr="00CE6F24">
        <w:trPr>
          <w:trHeight w:val="166"/>
        </w:trPr>
        <w:tc>
          <w:tcPr>
            <w:tcW w:w="2676" w:type="dxa"/>
            <w:shd w:val="clear" w:color="auto" w:fill="auto"/>
          </w:tcPr>
          <w:p w14:paraId="2C907E87" w14:textId="77777777" w:rsidR="00CE6F24" w:rsidRPr="00A35FFD" w:rsidRDefault="00CE6F24" w:rsidP="00CE6F24">
            <w:pPr>
              <w:jc w:val="both"/>
              <w:rPr>
                <w:rFonts w:ascii="Times New Roman" w:eastAsia="細明體" w:hAnsi="Times New Roman"/>
                <w:b/>
                <w:sz w:val="24"/>
                <w:szCs w:val="22"/>
              </w:rPr>
            </w:pPr>
            <w:r w:rsidRPr="00A35FFD">
              <w:rPr>
                <w:rFonts w:ascii="Times New Roman" w:eastAsia="細明體" w:hAnsi="Times New Roman"/>
                <w:b/>
                <w:sz w:val="24"/>
                <w:szCs w:val="22"/>
              </w:rPr>
              <w:t>Total</w:t>
            </w:r>
          </w:p>
        </w:tc>
        <w:tc>
          <w:tcPr>
            <w:tcW w:w="902" w:type="dxa"/>
            <w:tcBorders>
              <w:bottom w:val="single" w:sz="4" w:space="0" w:color="000000"/>
              <w:right w:val="single" w:sz="4" w:space="0" w:color="000000"/>
            </w:tcBorders>
            <w:shd w:val="clear" w:color="auto" w:fill="auto"/>
          </w:tcPr>
          <w:p w14:paraId="3E52BCE9" w14:textId="77777777" w:rsidR="00CE6F24" w:rsidRPr="00A35FFD" w:rsidRDefault="00CE6F24" w:rsidP="00CE6F24">
            <w:pPr>
              <w:jc w:val="center"/>
              <w:rPr>
                <w:rFonts w:ascii="Times New Roman" w:eastAsia="細明體" w:hAnsi="Times New Roman"/>
                <w:b/>
                <w:sz w:val="24"/>
                <w:szCs w:val="22"/>
                <w:lang w:eastAsia="zh-HK"/>
              </w:rPr>
            </w:pPr>
            <w:r w:rsidRPr="00A35FFD">
              <w:rPr>
                <w:rFonts w:ascii="Times New Roman" w:eastAsia="細明體" w:hAnsi="Times New Roman"/>
                <w:b/>
                <w:sz w:val="24"/>
                <w:szCs w:val="22"/>
                <w:lang w:eastAsia="zh-HK"/>
              </w:rPr>
              <w:t>447.3</w:t>
            </w:r>
          </w:p>
        </w:tc>
        <w:tc>
          <w:tcPr>
            <w:tcW w:w="812" w:type="dxa"/>
            <w:tcBorders>
              <w:left w:val="single" w:sz="4" w:space="0" w:color="000000"/>
              <w:bottom w:val="nil"/>
              <w:right w:val="nil"/>
            </w:tcBorders>
            <w:shd w:val="clear" w:color="auto" w:fill="auto"/>
          </w:tcPr>
          <w:p w14:paraId="07261582" w14:textId="77777777" w:rsidR="00CE6F24" w:rsidRPr="00A35FFD" w:rsidRDefault="00CE6F24" w:rsidP="00CE6F24">
            <w:pPr>
              <w:jc w:val="center"/>
              <w:rPr>
                <w:rFonts w:ascii="Times New Roman" w:eastAsia="細明體" w:hAnsi="Times New Roman"/>
                <w:b/>
                <w:sz w:val="22"/>
                <w:szCs w:val="22"/>
              </w:rPr>
            </w:pPr>
          </w:p>
        </w:tc>
      </w:tr>
    </w:tbl>
    <w:p w14:paraId="08D8EAD9" w14:textId="191C52F9" w:rsidR="008417A2" w:rsidRPr="00160A68" w:rsidRDefault="007A22E1" w:rsidP="00EE7A3C">
      <w:pPr>
        <w:tabs>
          <w:tab w:val="left" w:pos="1134"/>
        </w:tabs>
        <w:rPr>
          <w:rFonts w:ascii="Times New Roman" w:hAnsi="Times New Roman"/>
          <w:sz w:val="24"/>
          <w:szCs w:val="24"/>
        </w:rPr>
      </w:pPr>
      <w:r w:rsidRPr="00160A68">
        <w:rPr>
          <w:rFonts w:ascii="Times New Roman" w:hAnsi="Times New Roman"/>
          <w:noProof/>
          <w:sz w:val="24"/>
          <w:szCs w:val="24"/>
        </w:rPr>
        <mc:AlternateContent>
          <mc:Choice Requires="wps">
            <w:drawing>
              <wp:anchor distT="0" distB="0" distL="114300" distR="114300" simplePos="0" relativeHeight="251703808" behindDoc="0" locked="0" layoutInCell="1" allowOverlap="1" wp14:anchorId="02B3172D" wp14:editId="7586F4B6">
                <wp:simplePos x="0" y="0"/>
                <wp:positionH relativeFrom="page">
                  <wp:posOffset>3255264</wp:posOffset>
                </wp:positionH>
                <wp:positionV relativeFrom="paragraph">
                  <wp:posOffset>112420</wp:posOffset>
                </wp:positionV>
                <wp:extent cx="4193311" cy="2325370"/>
                <wp:effectExtent l="0" t="0" r="17145" b="17780"/>
                <wp:wrapNone/>
                <wp:docPr id="5"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3311" cy="2325370"/>
                        </a:xfrm>
                        <a:prstGeom prst="rect">
                          <a:avLst/>
                        </a:prstGeom>
                        <a:noFill/>
                        <a:ln w="9525">
                          <a:solidFill>
                            <a:srgbClr val="969696"/>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88775" id="Rectangle 1510" o:spid="_x0000_s1026" style="position:absolute;margin-left:256.3pt;margin-top:8.85pt;width:330.2pt;height:183.1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" filled="f" strokecolor="#969696">
                <v:stroke dashstyle="dashDot"/>
                <w10:wrap anchorx="page"/>
              </v:rect>
            </w:pict>
          </mc:Fallback>
        </mc:AlternateContent>
      </w:r>
    </w:p>
    <w:p w14:paraId="04B64135" w14:textId="13773DF9" w:rsidR="00DA1684" w:rsidRPr="00160A68" w:rsidRDefault="007A22E1" w:rsidP="00EE7A3C">
      <w:pPr>
        <w:tabs>
          <w:tab w:val="left" w:pos="1134"/>
        </w:tabs>
        <w:rPr>
          <w:rFonts w:ascii="Times New Roman" w:hAnsi="Times New Roman"/>
          <w:sz w:val="24"/>
          <w:szCs w:val="24"/>
        </w:rPr>
      </w:pPr>
      <w:r w:rsidRPr="00DA1684">
        <w:rPr>
          <w:rFonts w:ascii="Times New Roman" w:hAnsi="Times New Roman"/>
          <w:noProof/>
          <w:sz w:val="24"/>
          <w:szCs w:val="24"/>
        </w:rPr>
        <mc:AlternateContent>
          <mc:Choice Requires="wps">
            <w:drawing>
              <wp:anchor distT="45720" distB="45720" distL="114300" distR="114300" simplePos="0" relativeHeight="251739648" behindDoc="0" locked="0" layoutInCell="1" allowOverlap="1" wp14:anchorId="60C7E9A7" wp14:editId="3D96E439">
                <wp:simplePos x="0" y="0"/>
                <wp:positionH relativeFrom="column">
                  <wp:posOffset>2485713</wp:posOffset>
                </wp:positionH>
                <wp:positionV relativeFrom="paragraph">
                  <wp:posOffset>10795</wp:posOffset>
                </wp:positionV>
                <wp:extent cx="1231900" cy="1404620"/>
                <wp:effectExtent l="0" t="0" r="6350" b="0"/>
                <wp:wrapSquare wrapText="bothSides"/>
                <wp:docPr id="1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404620"/>
                        </a:xfrm>
                        <a:prstGeom prst="rect">
                          <a:avLst/>
                        </a:prstGeom>
                        <a:solidFill>
                          <a:srgbClr val="FFFFFF"/>
                        </a:solidFill>
                        <a:ln w="9525">
                          <a:noFill/>
                          <a:miter lim="800000"/>
                          <a:headEnd/>
                          <a:tailEnd/>
                        </a:ln>
                      </wps:spPr>
                      <wps:txbx>
                        <w:txbxContent>
                          <w:p w14:paraId="0BE1FC78" w14:textId="1234FDC4" w:rsidR="00333CE2" w:rsidRPr="00DA1684" w:rsidRDefault="00333CE2">
                            <w:pPr>
                              <w:rPr>
                                <w:b/>
                                <w:sz w:val="18"/>
                              </w:rPr>
                            </w:pPr>
                            <w:r w:rsidRPr="00DA1684">
                              <w:rPr>
                                <w:b/>
                                <w:sz w:val="18"/>
                              </w:rPr>
                              <w:t>F</w:t>
                            </w:r>
                            <w:r>
                              <w:rPr>
                                <w:b/>
                                <w:sz w:val="18"/>
                              </w:rPr>
                              <w:t>or the year 20</w:t>
                            </w:r>
                            <w:r w:rsidRPr="0046670A">
                              <w:rPr>
                                <w:b/>
                                <w:sz w:val="18"/>
                              </w:rPr>
                              <w:t>22-23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7E9A7" id="_x0000_s1074" type="#_x0000_t202" style="position:absolute;margin-left:195.75pt;margin-top:.85pt;width:97pt;height:110.6pt;z-index:251739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" stroked="f">
                <v:textbox style="mso-fit-shape-to-text:t">
                  <w:txbxContent>
                    <w:p w14:paraId="0BE1FC78" w14:textId="1234FDC4" w:rsidR="00333CE2" w:rsidRPr="00DA1684" w:rsidRDefault="00333CE2">
                      <w:pPr>
                        <w:rPr>
                          <w:b/>
                          <w:sz w:val="18"/>
                        </w:rPr>
                      </w:pPr>
                      <w:r w:rsidRPr="00DA1684">
                        <w:rPr>
                          <w:b/>
                          <w:sz w:val="18"/>
                        </w:rPr>
                        <w:t>F</w:t>
                      </w:r>
                      <w:r>
                        <w:rPr>
                          <w:b/>
                          <w:sz w:val="18"/>
                        </w:rPr>
                        <w:t>or the year 20</w:t>
                      </w:r>
                      <w:r w:rsidRPr="0046670A">
                        <w:rPr>
                          <w:b/>
                          <w:sz w:val="18"/>
                        </w:rPr>
                        <w:t>22-23</w:t>
                      </w:r>
                    </w:p>
                  </w:txbxContent>
                </v:textbox>
                <w10:wrap type="square"/>
              </v:shape>
            </w:pict>
          </mc:Fallback>
        </mc:AlternateContent>
      </w:r>
    </w:p>
    <w:p w14:paraId="5EF02E79" w14:textId="328CD4E3" w:rsidR="00DA1684" w:rsidRDefault="007A22E1" w:rsidP="00EE7A3C">
      <w:pPr>
        <w:tabs>
          <w:tab w:val="left" w:pos="1134"/>
        </w:tabs>
        <w:spacing w:afterLines="50" w:after="120"/>
        <w:rPr>
          <w:rFonts w:ascii="Times New Roman" w:hAnsi="Times New Roman"/>
          <w:noProof/>
        </w:rPr>
      </w:pPr>
      <w:r w:rsidRPr="00C544C5">
        <w:rPr>
          <w:noProof/>
          <w:sz w:val="12"/>
          <w:szCs w:val="12"/>
        </w:rPr>
        <w:drawing>
          <wp:anchor distT="0" distB="0" distL="114300" distR="114300" simplePos="0" relativeHeight="251722240" behindDoc="1" locked="0" layoutInCell="1" allowOverlap="1" wp14:anchorId="174EB632" wp14:editId="7C0C91F0">
            <wp:simplePos x="0" y="0"/>
            <wp:positionH relativeFrom="column">
              <wp:posOffset>2416175</wp:posOffset>
            </wp:positionH>
            <wp:positionV relativeFrom="paragraph">
              <wp:posOffset>32385</wp:posOffset>
            </wp:positionV>
            <wp:extent cx="4142105" cy="1854200"/>
            <wp:effectExtent l="0" t="0" r="0" b="0"/>
            <wp:wrapNone/>
            <wp:docPr id="19" name="Objec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C544C5">
        <w:rPr>
          <w:rFonts w:ascii="Times New Roman" w:hAnsi="Times New Roman"/>
          <w:noProof/>
          <w:sz w:val="24"/>
          <w:szCs w:val="24"/>
        </w:rPr>
        <mc:AlternateContent>
          <mc:Choice Requires="wps">
            <w:drawing>
              <wp:anchor distT="45720" distB="45720" distL="114300" distR="114300" simplePos="0" relativeHeight="251726336" behindDoc="0" locked="0" layoutInCell="1" allowOverlap="1" wp14:anchorId="55F0716D" wp14:editId="240BAFBA">
                <wp:simplePos x="0" y="0"/>
                <wp:positionH relativeFrom="column">
                  <wp:posOffset>3636645</wp:posOffset>
                </wp:positionH>
                <wp:positionV relativeFrom="paragraph">
                  <wp:posOffset>43180</wp:posOffset>
                </wp:positionV>
                <wp:extent cx="542925" cy="416560"/>
                <wp:effectExtent l="0" t="0" r="28575" b="21590"/>
                <wp:wrapThrough wrapText="bothSides">
                  <wp:wrapPolygon edited="0">
                    <wp:start x="0" y="0"/>
                    <wp:lineTo x="0" y="21732"/>
                    <wp:lineTo x="21979" y="21732"/>
                    <wp:lineTo x="21979" y="0"/>
                    <wp:lineTo x="0" y="0"/>
                  </wp:wrapPolygon>
                </wp:wrapThrough>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16560"/>
                        </a:xfrm>
                        <a:prstGeom prst="rect">
                          <a:avLst/>
                        </a:prstGeom>
                        <a:solidFill>
                          <a:srgbClr val="FFFFFF"/>
                        </a:solidFill>
                        <a:ln w="9525">
                          <a:solidFill>
                            <a:schemeClr val="bg1"/>
                          </a:solidFill>
                          <a:miter lim="800000"/>
                          <a:headEnd/>
                          <a:tailEnd/>
                        </a:ln>
                      </wps:spPr>
                      <wps:txbx>
                        <w:txbxContent>
                          <w:p w14:paraId="32EEF01C" w14:textId="77777777" w:rsidR="00333CE2" w:rsidRPr="00C544C5" w:rsidRDefault="00333CE2" w:rsidP="00DA1684">
                            <w:pPr>
                              <w:jc w:val="center"/>
                              <w:rPr>
                                <w:sz w:val="14"/>
                                <w:shd w:val="pct15" w:color="auto" w:fill="FFFFFF"/>
                              </w:rPr>
                            </w:pPr>
                            <w:r w:rsidRPr="00C544C5">
                              <w:rPr>
                                <w:sz w:val="14"/>
                                <w:shd w:val="pct15" w:color="auto" w:fill="FFFFFF"/>
                              </w:rPr>
                              <w:t>BG</w:t>
                            </w:r>
                          </w:p>
                          <w:p w14:paraId="137E2589" w14:textId="0917E853" w:rsidR="00333CE2" w:rsidRPr="0046670A" w:rsidRDefault="00333CE2" w:rsidP="00DA1684">
                            <w:pPr>
                              <w:jc w:val="center"/>
                              <w:rPr>
                                <w:sz w:val="14"/>
                              </w:rPr>
                            </w:pPr>
                            <w:r w:rsidRPr="0046670A">
                              <w:rPr>
                                <w:sz w:val="14"/>
                              </w:rPr>
                              <w:t>0.2%</w:t>
                            </w:r>
                          </w:p>
                          <w:p w14:paraId="6972B78F" w14:textId="753876DD" w:rsidR="00333CE2" w:rsidRPr="0046670A" w:rsidRDefault="00333CE2" w:rsidP="00DA1684">
                            <w:pPr>
                              <w:jc w:val="center"/>
                              <w:rPr>
                                <w:b/>
                                <w:sz w:val="14"/>
                              </w:rPr>
                            </w:pPr>
                            <w:r w:rsidRPr="0046670A">
                              <w:rPr>
                                <w:b/>
                                <w:sz w:val="14"/>
                              </w:rPr>
                              <w:t>$0.7 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0716D" id="_x0000_s1075" type="#_x0000_t202" style="position:absolute;margin-left:286.35pt;margin-top:3.4pt;width:42.75pt;height:32.8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" strokecolor="white [3212]">
                <v:textbox>
                  <w:txbxContent>
                    <w:p w14:paraId="32EEF01C" w14:textId="77777777" w:rsidR="00333CE2" w:rsidRPr="00C544C5" w:rsidRDefault="00333CE2" w:rsidP="00DA1684">
                      <w:pPr>
                        <w:jc w:val="center"/>
                        <w:rPr>
                          <w:sz w:val="14"/>
                          <w:shd w:val="pct15" w:color="auto" w:fill="FFFFFF"/>
                        </w:rPr>
                      </w:pPr>
                      <w:r w:rsidRPr="00C544C5">
                        <w:rPr>
                          <w:sz w:val="14"/>
                          <w:shd w:val="pct15" w:color="auto" w:fill="FFFFFF"/>
                        </w:rPr>
                        <w:t>BG</w:t>
                      </w:r>
                    </w:p>
                    <w:p w14:paraId="137E2589" w14:textId="0917E853" w:rsidR="00333CE2" w:rsidRPr="0046670A" w:rsidRDefault="00333CE2" w:rsidP="00DA1684">
                      <w:pPr>
                        <w:jc w:val="center"/>
                        <w:rPr>
                          <w:sz w:val="14"/>
                        </w:rPr>
                      </w:pPr>
                      <w:r w:rsidRPr="0046670A">
                        <w:rPr>
                          <w:sz w:val="14"/>
                        </w:rPr>
                        <w:t>0.2%</w:t>
                      </w:r>
                    </w:p>
                    <w:p w14:paraId="6972B78F" w14:textId="753876DD" w:rsidR="00333CE2" w:rsidRPr="0046670A" w:rsidRDefault="00333CE2" w:rsidP="00DA1684">
                      <w:pPr>
                        <w:jc w:val="center"/>
                        <w:rPr>
                          <w:b/>
                          <w:sz w:val="14"/>
                        </w:rPr>
                      </w:pPr>
                      <w:r w:rsidRPr="0046670A">
                        <w:rPr>
                          <w:b/>
                          <w:sz w:val="14"/>
                        </w:rPr>
                        <w:t>$0.7 Mn</w:t>
                      </w:r>
                    </w:p>
                  </w:txbxContent>
                </v:textbox>
                <w10:wrap type="through"/>
              </v:shape>
            </w:pict>
          </mc:Fallback>
        </mc:AlternateContent>
      </w:r>
      <w:r w:rsidRPr="00C544C5">
        <w:rPr>
          <w:rFonts w:ascii="Times New Roman" w:hAnsi="Times New Roman"/>
          <w:noProof/>
          <w:sz w:val="24"/>
          <w:szCs w:val="24"/>
        </w:rPr>
        <mc:AlternateContent>
          <mc:Choice Requires="wps">
            <w:drawing>
              <wp:anchor distT="45720" distB="45720" distL="114300" distR="114300" simplePos="0" relativeHeight="251724288" behindDoc="1" locked="0" layoutInCell="1" allowOverlap="1" wp14:anchorId="27251323" wp14:editId="6B4974A3">
                <wp:simplePos x="0" y="0"/>
                <wp:positionH relativeFrom="column">
                  <wp:posOffset>4504118</wp:posOffset>
                </wp:positionH>
                <wp:positionV relativeFrom="paragraph">
                  <wp:posOffset>172085</wp:posOffset>
                </wp:positionV>
                <wp:extent cx="683260" cy="416560"/>
                <wp:effectExtent l="0" t="0" r="21590" b="21590"/>
                <wp:wrapNone/>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416560"/>
                        </a:xfrm>
                        <a:prstGeom prst="rect">
                          <a:avLst/>
                        </a:prstGeom>
                        <a:solidFill>
                          <a:srgbClr val="FFFFFF"/>
                        </a:solidFill>
                        <a:ln w="9525">
                          <a:solidFill>
                            <a:schemeClr val="bg1"/>
                          </a:solidFill>
                          <a:miter lim="800000"/>
                          <a:headEnd/>
                          <a:tailEnd/>
                        </a:ln>
                      </wps:spPr>
                      <wps:txbx>
                        <w:txbxContent>
                          <w:p w14:paraId="1391C2D5" w14:textId="77777777" w:rsidR="00333CE2" w:rsidRPr="00C544C5" w:rsidRDefault="00333CE2" w:rsidP="00DA1684">
                            <w:pPr>
                              <w:jc w:val="center"/>
                              <w:rPr>
                                <w:sz w:val="14"/>
                                <w:shd w:val="pct15" w:color="auto" w:fill="FFFFFF"/>
                              </w:rPr>
                            </w:pPr>
                            <w:r w:rsidRPr="00C544C5">
                              <w:rPr>
                                <w:sz w:val="14"/>
                                <w:shd w:val="pct15" w:color="auto" w:fill="FFFFFF"/>
                              </w:rPr>
                              <w:t>IMG</w:t>
                            </w:r>
                          </w:p>
                          <w:p w14:paraId="59EC1F72" w14:textId="0DCA6C48" w:rsidR="00333CE2" w:rsidRPr="0046670A" w:rsidRDefault="00333CE2" w:rsidP="00DA1684">
                            <w:pPr>
                              <w:jc w:val="center"/>
                              <w:rPr>
                                <w:sz w:val="14"/>
                              </w:rPr>
                            </w:pPr>
                            <w:r w:rsidRPr="0046670A">
                              <w:rPr>
                                <w:sz w:val="14"/>
                              </w:rPr>
                              <w:t>31.3%</w:t>
                            </w:r>
                          </w:p>
                          <w:p w14:paraId="527F4FD9" w14:textId="15F7F6E3" w:rsidR="00333CE2" w:rsidRPr="0046670A" w:rsidRDefault="00333CE2" w:rsidP="00DA1684">
                            <w:pPr>
                              <w:jc w:val="center"/>
                              <w:rPr>
                                <w:b/>
                                <w:sz w:val="14"/>
                              </w:rPr>
                            </w:pPr>
                            <w:r w:rsidRPr="0046670A">
                              <w:rPr>
                                <w:b/>
                                <w:sz w:val="14"/>
                              </w:rPr>
                              <w:t>$139.8 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51323" id="_x0000_s1076" type="#_x0000_t202" style="position:absolute;margin-left:354.65pt;margin-top:13.55pt;width:53.8pt;height:32.8pt;z-index:-25159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" strokecolor="white [3212]">
                <v:textbox>
                  <w:txbxContent>
                    <w:p w14:paraId="1391C2D5" w14:textId="77777777" w:rsidR="00333CE2" w:rsidRPr="00C544C5" w:rsidRDefault="00333CE2" w:rsidP="00DA1684">
                      <w:pPr>
                        <w:jc w:val="center"/>
                        <w:rPr>
                          <w:sz w:val="14"/>
                          <w:shd w:val="pct15" w:color="auto" w:fill="FFFFFF"/>
                        </w:rPr>
                      </w:pPr>
                      <w:r w:rsidRPr="00C544C5">
                        <w:rPr>
                          <w:sz w:val="14"/>
                          <w:shd w:val="pct15" w:color="auto" w:fill="FFFFFF"/>
                        </w:rPr>
                        <w:t>IMG</w:t>
                      </w:r>
                    </w:p>
                    <w:p w14:paraId="59EC1F72" w14:textId="0DCA6C48" w:rsidR="00333CE2" w:rsidRPr="0046670A" w:rsidRDefault="00333CE2" w:rsidP="00DA1684">
                      <w:pPr>
                        <w:jc w:val="center"/>
                        <w:rPr>
                          <w:sz w:val="14"/>
                        </w:rPr>
                      </w:pPr>
                      <w:r w:rsidRPr="0046670A">
                        <w:rPr>
                          <w:sz w:val="14"/>
                        </w:rPr>
                        <w:t>31.3%</w:t>
                      </w:r>
                    </w:p>
                    <w:p w14:paraId="527F4FD9" w14:textId="15F7F6E3" w:rsidR="00333CE2" w:rsidRPr="0046670A" w:rsidRDefault="00333CE2" w:rsidP="00DA1684">
                      <w:pPr>
                        <w:jc w:val="center"/>
                        <w:rPr>
                          <w:b/>
                          <w:sz w:val="14"/>
                        </w:rPr>
                      </w:pPr>
                      <w:r w:rsidRPr="0046670A">
                        <w:rPr>
                          <w:b/>
                          <w:sz w:val="14"/>
                        </w:rPr>
                        <w:t>$139.8 Mn</w:t>
                      </w:r>
                    </w:p>
                  </w:txbxContent>
                </v:textbox>
              </v:shape>
            </w:pict>
          </mc:Fallback>
        </mc:AlternateContent>
      </w:r>
    </w:p>
    <w:p w14:paraId="3F33B5D8" w14:textId="29548ADB" w:rsidR="00DA1684" w:rsidRDefault="007A22E1" w:rsidP="00EE7A3C">
      <w:pPr>
        <w:tabs>
          <w:tab w:val="left" w:pos="1134"/>
        </w:tabs>
        <w:spacing w:afterLines="50" w:after="120"/>
        <w:rPr>
          <w:rFonts w:ascii="Times New Roman" w:hAnsi="Times New Roman"/>
          <w:noProof/>
        </w:rPr>
      </w:pPr>
      <w:r w:rsidRPr="00C544C5">
        <w:rPr>
          <w:rFonts w:ascii="Times New Roman" w:hAnsi="Times New Roman"/>
          <w:noProof/>
          <w:sz w:val="24"/>
          <w:szCs w:val="24"/>
        </w:rPr>
        <mc:AlternateContent>
          <mc:Choice Requires="wps">
            <w:drawing>
              <wp:anchor distT="45720" distB="45720" distL="114300" distR="114300" simplePos="0" relativeHeight="251728384" behindDoc="0" locked="0" layoutInCell="1" allowOverlap="1" wp14:anchorId="6390D3FF" wp14:editId="0E564378">
                <wp:simplePos x="0" y="0"/>
                <wp:positionH relativeFrom="column">
                  <wp:posOffset>3092627</wp:posOffset>
                </wp:positionH>
                <wp:positionV relativeFrom="paragraph">
                  <wp:posOffset>79629</wp:posOffset>
                </wp:positionV>
                <wp:extent cx="542925" cy="1404620"/>
                <wp:effectExtent l="0" t="0" r="28575" b="12065"/>
                <wp:wrapSquare wrapText="bothSides"/>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solidFill>
                            <a:schemeClr val="bg1"/>
                          </a:solidFill>
                          <a:miter lim="800000"/>
                          <a:headEnd/>
                          <a:tailEnd/>
                        </a:ln>
                      </wps:spPr>
                      <wps:txbx>
                        <w:txbxContent>
                          <w:p w14:paraId="6DF161B8" w14:textId="77777777" w:rsidR="00333CE2" w:rsidRPr="00C544C5" w:rsidRDefault="00333CE2" w:rsidP="00DA1684">
                            <w:pPr>
                              <w:jc w:val="center"/>
                              <w:rPr>
                                <w:sz w:val="14"/>
                                <w:shd w:val="pct15" w:color="auto" w:fill="FFFFFF"/>
                              </w:rPr>
                            </w:pPr>
                            <w:r w:rsidRPr="00C544C5">
                              <w:rPr>
                                <w:sz w:val="14"/>
                                <w:shd w:val="pct15" w:color="auto" w:fill="FFFFFF"/>
                              </w:rPr>
                              <w:t>DiG</w:t>
                            </w:r>
                          </w:p>
                          <w:p w14:paraId="603EBEF6" w14:textId="64C71C28" w:rsidR="00333CE2" w:rsidRPr="0046670A" w:rsidRDefault="00333CE2" w:rsidP="00DA1684">
                            <w:pPr>
                              <w:jc w:val="center"/>
                              <w:rPr>
                                <w:sz w:val="14"/>
                              </w:rPr>
                            </w:pPr>
                            <w:r w:rsidRPr="0046670A">
                              <w:rPr>
                                <w:sz w:val="14"/>
                              </w:rPr>
                              <w:t>0.1%</w:t>
                            </w:r>
                          </w:p>
                          <w:p w14:paraId="6230CB97" w14:textId="4590257D" w:rsidR="00333CE2" w:rsidRPr="0046670A" w:rsidRDefault="00333CE2" w:rsidP="00DA1684">
                            <w:pPr>
                              <w:jc w:val="center"/>
                              <w:rPr>
                                <w:b/>
                                <w:sz w:val="14"/>
                              </w:rPr>
                            </w:pPr>
                            <w:r w:rsidRPr="0046670A">
                              <w:rPr>
                                <w:b/>
                                <w:sz w:val="14"/>
                              </w:rPr>
                              <w:t>$0.4 Mn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0D3FF" id="_x0000_s1077" type="#_x0000_t202" style="position:absolute;margin-left:243.5pt;margin-top:6.25pt;width:42.75pt;height:110.6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" strokecolor="white [3212]">
                <v:textbox style="mso-fit-shape-to-text:t">
                  <w:txbxContent>
                    <w:p w14:paraId="6DF161B8" w14:textId="77777777" w:rsidR="00333CE2" w:rsidRPr="00C544C5" w:rsidRDefault="00333CE2" w:rsidP="00DA1684">
                      <w:pPr>
                        <w:jc w:val="center"/>
                        <w:rPr>
                          <w:sz w:val="14"/>
                          <w:shd w:val="pct15" w:color="auto" w:fill="FFFFFF"/>
                        </w:rPr>
                      </w:pPr>
                      <w:r w:rsidRPr="00C544C5">
                        <w:rPr>
                          <w:sz w:val="14"/>
                          <w:shd w:val="pct15" w:color="auto" w:fill="FFFFFF"/>
                        </w:rPr>
                        <w:t>DiG</w:t>
                      </w:r>
                    </w:p>
                    <w:p w14:paraId="603EBEF6" w14:textId="64C71C28" w:rsidR="00333CE2" w:rsidRPr="0046670A" w:rsidRDefault="00333CE2" w:rsidP="00DA1684">
                      <w:pPr>
                        <w:jc w:val="center"/>
                        <w:rPr>
                          <w:sz w:val="14"/>
                        </w:rPr>
                      </w:pPr>
                      <w:r w:rsidRPr="0046670A">
                        <w:rPr>
                          <w:sz w:val="14"/>
                        </w:rPr>
                        <w:t>0.1%</w:t>
                      </w:r>
                    </w:p>
                    <w:p w14:paraId="6230CB97" w14:textId="4590257D" w:rsidR="00333CE2" w:rsidRPr="0046670A" w:rsidRDefault="00333CE2" w:rsidP="00DA1684">
                      <w:pPr>
                        <w:jc w:val="center"/>
                        <w:rPr>
                          <w:b/>
                          <w:sz w:val="14"/>
                        </w:rPr>
                      </w:pPr>
                      <w:r w:rsidRPr="0046670A">
                        <w:rPr>
                          <w:b/>
                          <w:sz w:val="14"/>
                        </w:rPr>
                        <w:t>$0.4 Mn</w:t>
                      </w:r>
                    </w:p>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1727360" behindDoc="0" locked="0" layoutInCell="1" allowOverlap="1" wp14:anchorId="182F21FC" wp14:editId="78471834">
                <wp:simplePos x="0" y="0"/>
                <wp:positionH relativeFrom="column">
                  <wp:posOffset>3781704</wp:posOffset>
                </wp:positionH>
                <wp:positionV relativeFrom="paragraph">
                  <wp:posOffset>219355</wp:posOffset>
                </wp:positionV>
                <wp:extent cx="43815" cy="157899"/>
                <wp:effectExtent l="0" t="0" r="32385" b="13970"/>
                <wp:wrapNone/>
                <wp:docPr id="41" name="直線接點 41"/>
                <wp:cNvGraphicFramePr/>
                <a:graphic xmlns:a="http://schemas.openxmlformats.org/drawingml/2006/main">
                  <a:graphicData uri="http://schemas.microsoft.com/office/word/2010/wordprocessingShape">
                    <wps:wsp>
                      <wps:cNvCnPr/>
                      <wps:spPr>
                        <a:xfrm flipV="1">
                          <a:off x="0" y="0"/>
                          <a:ext cx="43815" cy="157899"/>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E03F8B" id="直線接點 41" o:spid="_x0000_s1026" style="position:absolute;flip:y;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75pt,17.25pt" to="301.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" strokecolor="#7f7f7f [1612]"/>
            </w:pict>
          </mc:Fallback>
        </mc:AlternateContent>
      </w:r>
    </w:p>
    <w:p w14:paraId="3DD3E9CC" w14:textId="2B5FBB1E" w:rsidR="00DA1684" w:rsidRDefault="007A22E1" w:rsidP="00EE7A3C">
      <w:pPr>
        <w:tabs>
          <w:tab w:val="left" w:pos="1134"/>
        </w:tabs>
        <w:spacing w:afterLines="50" w:after="120"/>
        <w:rPr>
          <w:rFonts w:ascii="Times New Roman" w:hAnsi="Times New Roman"/>
          <w:noProof/>
        </w:rPr>
      </w:pPr>
      <w:r>
        <w:rPr>
          <w:rFonts w:ascii="Times New Roman" w:hAnsi="Times New Roman"/>
          <w:noProof/>
          <w:sz w:val="24"/>
          <w:szCs w:val="24"/>
        </w:rPr>
        <mc:AlternateContent>
          <mc:Choice Requires="wps">
            <w:drawing>
              <wp:anchor distT="0" distB="0" distL="114300" distR="114300" simplePos="0" relativeHeight="251729408" behindDoc="0" locked="0" layoutInCell="1" allowOverlap="1" wp14:anchorId="4EF4D432" wp14:editId="3CB020EE">
                <wp:simplePos x="0" y="0"/>
                <wp:positionH relativeFrom="column">
                  <wp:posOffset>3557600</wp:posOffset>
                </wp:positionH>
                <wp:positionV relativeFrom="paragraph">
                  <wp:posOffset>129388</wp:posOffset>
                </wp:positionV>
                <wp:extent cx="183922" cy="36576"/>
                <wp:effectExtent l="0" t="0" r="26035" b="20955"/>
                <wp:wrapNone/>
                <wp:docPr id="43" name="直線接點 43"/>
                <wp:cNvGraphicFramePr/>
                <a:graphic xmlns:a="http://schemas.openxmlformats.org/drawingml/2006/main">
                  <a:graphicData uri="http://schemas.microsoft.com/office/word/2010/wordprocessingShape">
                    <wps:wsp>
                      <wps:cNvCnPr/>
                      <wps:spPr>
                        <a:xfrm>
                          <a:off x="0" y="0"/>
                          <a:ext cx="183922" cy="36576"/>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C81BE" id="直線接點 43"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15pt,10.2pt" to="294.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" strokecolor="#7f7f7f [1612]"/>
            </w:pict>
          </mc:Fallback>
        </mc:AlternateContent>
      </w:r>
      <w:r>
        <w:rPr>
          <w:rFonts w:ascii="Times New Roman" w:hAnsi="Times New Roman"/>
          <w:noProof/>
        </w:rPr>
        <mc:AlternateContent>
          <mc:Choice Requires="wps">
            <w:drawing>
              <wp:anchor distT="0" distB="0" distL="114300" distR="114300" simplePos="0" relativeHeight="251725312" behindDoc="0" locked="0" layoutInCell="1" allowOverlap="1" wp14:anchorId="628D2ECA" wp14:editId="666FA474">
                <wp:simplePos x="0" y="0"/>
                <wp:positionH relativeFrom="column">
                  <wp:posOffset>4523133</wp:posOffset>
                </wp:positionH>
                <wp:positionV relativeFrom="paragraph">
                  <wp:posOffset>96520</wp:posOffset>
                </wp:positionV>
                <wp:extent cx="173304" cy="116636"/>
                <wp:effectExtent l="0" t="0" r="36830" b="36195"/>
                <wp:wrapNone/>
                <wp:docPr id="38" name="直線接點 38"/>
                <wp:cNvGraphicFramePr/>
                <a:graphic xmlns:a="http://schemas.openxmlformats.org/drawingml/2006/main">
                  <a:graphicData uri="http://schemas.microsoft.com/office/word/2010/wordprocessingShape">
                    <wps:wsp>
                      <wps:cNvCnPr/>
                      <wps:spPr>
                        <a:xfrm flipV="1">
                          <a:off x="0" y="0"/>
                          <a:ext cx="173304" cy="116636"/>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80436" id="直線接點 38" o:spid="_x0000_s1026" style="position:absolute;flip:y;z-index:251725312;visibility:visible;mso-wrap-style:square;mso-wrap-distance-left:9pt;mso-wrap-distance-top:0;mso-wrap-distance-right:9pt;mso-wrap-distance-bottom:0;mso-position-horizontal:absolute;mso-position-horizontal-relative:text;mso-position-vertical:absolute;mso-position-vertical-relative:text" from="356.15pt,7.6pt" to="369.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" strokecolor="#7f7f7f [1612]"/>
            </w:pict>
          </mc:Fallback>
        </mc:AlternateContent>
      </w:r>
    </w:p>
    <w:p w14:paraId="05BD1825" w14:textId="54C4D0AE" w:rsidR="00DA1684" w:rsidRPr="00176736" w:rsidRDefault="007A22E1" w:rsidP="00EE7A3C">
      <w:pPr>
        <w:tabs>
          <w:tab w:val="left" w:pos="1134"/>
        </w:tabs>
        <w:spacing w:afterLines="50" w:after="120"/>
        <w:rPr>
          <w:rFonts w:ascii="Times New Roman" w:hAnsi="Times New Roman"/>
          <w:noProof/>
          <w:sz w:val="18"/>
        </w:rPr>
      </w:pPr>
      <w:r w:rsidRPr="00EA55B5">
        <w:rPr>
          <w:rFonts w:ascii="Times New Roman" w:hAnsi="Times New Roman"/>
          <w:noProof/>
        </w:rPr>
        <mc:AlternateContent>
          <mc:Choice Requires="wps">
            <w:drawing>
              <wp:anchor distT="45720" distB="45720" distL="114300" distR="114300" simplePos="0" relativeHeight="251733504" behindDoc="0" locked="0" layoutInCell="1" allowOverlap="1" wp14:anchorId="63532C1C" wp14:editId="5C6A39C8">
                <wp:simplePos x="0" y="0"/>
                <wp:positionH relativeFrom="rightMargin">
                  <wp:align>left</wp:align>
                </wp:positionH>
                <wp:positionV relativeFrom="paragraph">
                  <wp:posOffset>109220</wp:posOffset>
                </wp:positionV>
                <wp:extent cx="584200" cy="1404620"/>
                <wp:effectExtent l="0" t="0" r="6350" b="0"/>
                <wp:wrapSquare wrapText="bothSides"/>
                <wp:docPr id="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4620"/>
                        </a:xfrm>
                        <a:prstGeom prst="rect">
                          <a:avLst/>
                        </a:prstGeom>
                        <a:solidFill>
                          <a:srgbClr val="FFFFFF"/>
                        </a:solidFill>
                        <a:ln w="9525">
                          <a:noFill/>
                          <a:miter lim="800000"/>
                          <a:headEnd/>
                          <a:tailEnd/>
                        </a:ln>
                      </wps:spPr>
                      <wps:txbx>
                        <w:txbxContent>
                          <w:p w14:paraId="5223A77E" w14:textId="45FB0906" w:rsidR="00333CE2" w:rsidRPr="0046670A" w:rsidRDefault="00333CE2" w:rsidP="00DA1684">
                            <w:pPr>
                              <w:jc w:val="center"/>
                              <w:rPr>
                                <w:sz w:val="14"/>
                              </w:rPr>
                            </w:pPr>
                            <w:r w:rsidRPr="0046670A">
                              <w:rPr>
                                <w:sz w:val="14"/>
                              </w:rPr>
                              <w:t>0.3%</w:t>
                            </w:r>
                          </w:p>
                          <w:p w14:paraId="3CDD7C91" w14:textId="4A95F223" w:rsidR="00333CE2" w:rsidRPr="0046670A" w:rsidRDefault="00333CE2" w:rsidP="00DA1684">
                            <w:pPr>
                              <w:jc w:val="center"/>
                              <w:rPr>
                                <w:b/>
                                <w:sz w:val="14"/>
                              </w:rPr>
                            </w:pPr>
                            <w:r w:rsidRPr="0046670A">
                              <w:rPr>
                                <w:b/>
                                <w:sz w:val="14"/>
                              </w:rPr>
                              <w:t>$1.2 Mn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32C1C" id="_x0000_s1078" type="#_x0000_t202" style="position:absolute;margin-left:0;margin-top:8.6pt;width:46pt;height:110.6pt;z-index:25173350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" stroked="f">
                <v:textbox style="mso-fit-shape-to-text:t">
                  <w:txbxContent>
                    <w:p w14:paraId="5223A77E" w14:textId="45FB0906" w:rsidR="00333CE2" w:rsidRPr="0046670A" w:rsidRDefault="00333CE2" w:rsidP="00DA1684">
                      <w:pPr>
                        <w:jc w:val="center"/>
                        <w:rPr>
                          <w:sz w:val="14"/>
                        </w:rPr>
                      </w:pPr>
                      <w:r w:rsidRPr="0046670A">
                        <w:rPr>
                          <w:sz w:val="14"/>
                        </w:rPr>
                        <w:t>0.3%</w:t>
                      </w:r>
                    </w:p>
                    <w:p w14:paraId="3CDD7C91" w14:textId="4A95F223" w:rsidR="00333CE2" w:rsidRPr="0046670A" w:rsidRDefault="00333CE2" w:rsidP="00DA1684">
                      <w:pPr>
                        <w:jc w:val="center"/>
                        <w:rPr>
                          <w:b/>
                          <w:sz w:val="14"/>
                        </w:rPr>
                      </w:pPr>
                      <w:r w:rsidRPr="0046670A">
                        <w:rPr>
                          <w:b/>
                          <w:sz w:val="14"/>
                        </w:rPr>
                        <w:t>$1.2 Mn</w:t>
                      </w:r>
                    </w:p>
                  </w:txbxContent>
                </v:textbox>
                <w10:wrap type="square" anchorx="margin"/>
              </v:shape>
            </w:pict>
          </mc:Fallback>
        </mc:AlternateContent>
      </w:r>
    </w:p>
    <w:p w14:paraId="4253FF89" w14:textId="071F804D" w:rsidR="00DA1684" w:rsidRPr="00176736" w:rsidRDefault="007A22E1" w:rsidP="00EE7A3C">
      <w:pPr>
        <w:tabs>
          <w:tab w:val="left" w:pos="1134"/>
        </w:tabs>
        <w:spacing w:afterLines="50" w:after="120"/>
        <w:rPr>
          <w:rFonts w:ascii="Times New Roman" w:hAnsi="Times New Roman"/>
          <w:noProof/>
          <w:sz w:val="18"/>
        </w:rPr>
      </w:pPr>
      <w:r w:rsidRPr="00DF1E17">
        <w:rPr>
          <w:rFonts w:ascii="Times New Roman" w:hAnsi="Times New Roman"/>
          <w:noProof/>
          <w:sz w:val="24"/>
          <w:szCs w:val="24"/>
        </w:rPr>
        <mc:AlternateContent>
          <mc:Choice Requires="wps">
            <w:drawing>
              <wp:anchor distT="45720" distB="45720" distL="114300" distR="114300" simplePos="0" relativeHeight="251762176" behindDoc="0" locked="0" layoutInCell="1" allowOverlap="1" wp14:anchorId="51F762C8" wp14:editId="3D83B773">
                <wp:simplePos x="0" y="0"/>
                <wp:positionH relativeFrom="column">
                  <wp:posOffset>4834890</wp:posOffset>
                </wp:positionH>
                <wp:positionV relativeFrom="paragraph">
                  <wp:posOffset>99695</wp:posOffset>
                </wp:positionV>
                <wp:extent cx="609600" cy="483870"/>
                <wp:effectExtent l="0" t="0" r="0" b="0"/>
                <wp:wrapSquare wrapText="bothSides"/>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83870"/>
                        </a:xfrm>
                        <a:prstGeom prst="rect">
                          <a:avLst/>
                        </a:prstGeom>
                        <a:noFill/>
                        <a:ln w="9525">
                          <a:noFill/>
                          <a:miter lim="800000"/>
                          <a:headEnd/>
                          <a:tailEnd/>
                        </a:ln>
                      </wps:spPr>
                      <wps:txbx>
                        <w:txbxContent>
                          <w:p w14:paraId="0DD4BB46" w14:textId="7AC71641" w:rsidR="00333CE2" w:rsidRPr="0099559E" w:rsidRDefault="00333CE2" w:rsidP="0099559E">
                            <w:pPr>
                              <w:jc w:val="center"/>
                              <w:rPr>
                                <w:sz w:val="14"/>
                                <w:shd w:val="pct15" w:color="auto" w:fill="FFFFFF"/>
                              </w:rPr>
                            </w:pPr>
                            <w:r w:rsidRPr="0099559E">
                              <w:rPr>
                                <w:sz w:val="14"/>
                                <w:shd w:val="pct15" w:color="auto" w:fill="FFFFFF"/>
                              </w:rPr>
                              <w:t>DG</w:t>
                            </w:r>
                          </w:p>
                          <w:p w14:paraId="42ADC688" w14:textId="75770313" w:rsidR="00333CE2" w:rsidRPr="0046670A" w:rsidRDefault="00333CE2" w:rsidP="0099559E">
                            <w:pPr>
                              <w:jc w:val="center"/>
                              <w:rPr>
                                <w:sz w:val="14"/>
                              </w:rPr>
                            </w:pPr>
                            <w:r w:rsidRPr="0046670A">
                              <w:rPr>
                                <w:sz w:val="14"/>
                              </w:rPr>
                              <w:t>0.6%</w:t>
                            </w:r>
                          </w:p>
                          <w:p w14:paraId="485D0B8E" w14:textId="71BDF25A" w:rsidR="00333CE2" w:rsidRPr="0046670A" w:rsidRDefault="00333CE2" w:rsidP="0099559E">
                            <w:pPr>
                              <w:jc w:val="center"/>
                              <w:rPr>
                                <w:b/>
                                <w:sz w:val="14"/>
                              </w:rPr>
                            </w:pPr>
                            <w:r w:rsidRPr="0046670A">
                              <w:rPr>
                                <w:b/>
                                <w:sz w:val="14"/>
                              </w:rPr>
                              <w:t>$2.7 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762C8" id="_x0000_s1079" type="#_x0000_t202" style="position:absolute;margin-left:380.7pt;margin-top:7.85pt;width:48pt;height:38.1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" filled="f" stroked="f">
                <v:textbox>
                  <w:txbxContent>
                    <w:p w14:paraId="0DD4BB46" w14:textId="7AC71641" w:rsidR="00333CE2" w:rsidRPr="0099559E" w:rsidRDefault="00333CE2" w:rsidP="0099559E">
                      <w:pPr>
                        <w:jc w:val="center"/>
                        <w:rPr>
                          <w:sz w:val="14"/>
                          <w:shd w:val="pct15" w:color="auto" w:fill="FFFFFF"/>
                        </w:rPr>
                      </w:pPr>
                      <w:r w:rsidRPr="0099559E">
                        <w:rPr>
                          <w:sz w:val="14"/>
                          <w:shd w:val="pct15" w:color="auto" w:fill="FFFFFF"/>
                        </w:rPr>
                        <w:t>DG</w:t>
                      </w:r>
                    </w:p>
                    <w:p w14:paraId="42ADC688" w14:textId="75770313" w:rsidR="00333CE2" w:rsidRPr="0046670A" w:rsidRDefault="00333CE2" w:rsidP="0099559E">
                      <w:pPr>
                        <w:jc w:val="center"/>
                        <w:rPr>
                          <w:sz w:val="14"/>
                        </w:rPr>
                      </w:pPr>
                      <w:r w:rsidRPr="0046670A">
                        <w:rPr>
                          <w:sz w:val="14"/>
                        </w:rPr>
                        <w:t>0.6%</w:t>
                      </w:r>
                    </w:p>
                    <w:p w14:paraId="485D0B8E" w14:textId="71BDF25A" w:rsidR="00333CE2" w:rsidRPr="0046670A" w:rsidRDefault="00333CE2" w:rsidP="0099559E">
                      <w:pPr>
                        <w:jc w:val="center"/>
                        <w:rPr>
                          <w:b/>
                          <w:sz w:val="14"/>
                        </w:rPr>
                      </w:pPr>
                      <w:r w:rsidRPr="0046670A">
                        <w:rPr>
                          <w:b/>
                          <w:sz w:val="14"/>
                        </w:rPr>
                        <w:t>$2.7 Mn</w:t>
                      </w:r>
                    </w:p>
                  </w:txbxContent>
                </v:textbox>
                <w10:wrap type="square"/>
              </v:shape>
            </w:pict>
          </mc:Fallback>
        </mc:AlternateContent>
      </w:r>
      <w:r>
        <w:rPr>
          <w:rFonts w:ascii="Times New Roman" w:hAnsi="Times New Roman"/>
          <w:noProof/>
          <w:sz w:val="18"/>
        </w:rPr>
        <mc:AlternateContent>
          <mc:Choice Requires="wps">
            <w:drawing>
              <wp:anchor distT="0" distB="0" distL="114300" distR="114300" simplePos="0" relativeHeight="251734528" behindDoc="0" locked="0" layoutInCell="1" allowOverlap="1" wp14:anchorId="098F37A0" wp14:editId="6C27B814">
                <wp:simplePos x="0" y="0"/>
                <wp:positionH relativeFrom="column">
                  <wp:posOffset>5830570</wp:posOffset>
                </wp:positionH>
                <wp:positionV relativeFrom="paragraph">
                  <wp:posOffset>25400</wp:posOffset>
                </wp:positionV>
                <wp:extent cx="182880" cy="0"/>
                <wp:effectExtent l="0" t="0" r="26670" b="19050"/>
                <wp:wrapNone/>
                <wp:docPr id="192" name="直線接點 192"/>
                <wp:cNvGraphicFramePr/>
                <a:graphic xmlns:a="http://schemas.openxmlformats.org/drawingml/2006/main">
                  <a:graphicData uri="http://schemas.microsoft.com/office/word/2010/wordprocessingShape">
                    <wps:wsp>
                      <wps:cNvCnPr/>
                      <wps:spPr>
                        <a:xfrm>
                          <a:off x="0" y="0"/>
                          <a:ext cx="18288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7BFB4" id="直線接點 192"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459.1pt,2pt" to="47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" strokecolor="#7f7f7f [1612]"/>
            </w:pict>
          </mc:Fallback>
        </mc:AlternateContent>
      </w:r>
    </w:p>
    <w:p w14:paraId="2B7EF82C" w14:textId="1D86763C" w:rsidR="00DA1684" w:rsidRDefault="007A22E1" w:rsidP="00DA1684">
      <w:pPr>
        <w:tabs>
          <w:tab w:val="left" w:pos="1134"/>
        </w:tabs>
        <w:spacing w:afterLines="50" w:after="120"/>
        <w:jc w:val="right"/>
        <w:rPr>
          <w:rFonts w:ascii="Times New Roman" w:hAnsi="Times New Roman"/>
          <w:noProof/>
        </w:rPr>
      </w:pPr>
      <w:r w:rsidRPr="00EA55B5">
        <w:rPr>
          <w:rFonts w:ascii="Times New Roman" w:hAnsi="Times New Roman"/>
          <w:noProof/>
        </w:rPr>
        <mc:AlternateContent>
          <mc:Choice Requires="wps">
            <w:drawing>
              <wp:anchor distT="45720" distB="45720" distL="114300" distR="114300" simplePos="0" relativeHeight="251730432" behindDoc="0" locked="0" layoutInCell="1" allowOverlap="1" wp14:anchorId="3070FF43" wp14:editId="6506BDBC">
                <wp:simplePos x="0" y="0"/>
                <wp:positionH relativeFrom="column">
                  <wp:posOffset>2752191</wp:posOffset>
                </wp:positionH>
                <wp:positionV relativeFrom="paragraph">
                  <wp:posOffset>29388</wp:posOffset>
                </wp:positionV>
                <wp:extent cx="592455" cy="1404620"/>
                <wp:effectExtent l="0" t="0" r="17145" b="12065"/>
                <wp:wrapSquare wrapText="bothSides"/>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404620"/>
                        </a:xfrm>
                        <a:prstGeom prst="rect">
                          <a:avLst/>
                        </a:prstGeom>
                        <a:solidFill>
                          <a:srgbClr val="FFFFFF"/>
                        </a:solidFill>
                        <a:ln w="9525">
                          <a:solidFill>
                            <a:schemeClr val="bg1"/>
                          </a:solidFill>
                          <a:miter lim="800000"/>
                          <a:headEnd/>
                          <a:tailEnd/>
                        </a:ln>
                      </wps:spPr>
                      <wps:txbx>
                        <w:txbxContent>
                          <w:p w14:paraId="3968F4BA" w14:textId="77777777" w:rsidR="00333CE2" w:rsidRPr="00EA55B5" w:rsidRDefault="00333CE2" w:rsidP="00DA1684">
                            <w:pPr>
                              <w:jc w:val="center"/>
                              <w:rPr>
                                <w:sz w:val="14"/>
                                <w:shd w:val="pct15" w:color="auto" w:fill="FFFFFF"/>
                              </w:rPr>
                            </w:pPr>
                            <w:r w:rsidRPr="00EA55B5">
                              <w:rPr>
                                <w:sz w:val="14"/>
                                <w:shd w:val="pct15" w:color="auto" w:fill="FFFFFF"/>
                              </w:rPr>
                              <w:t>IG</w:t>
                            </w:r>
                          </w:p>
                          <w:p w14:paraId="0A8145F6" w14:textId="1F0749AE" w:rsidR="00333CE2" w:rsidRPr="0046670A" w:rsidRDefault="00333CE2" w:rsidP="00DA1684">
                            <w:pPr>
                              <w:jc w:val="center"/>
                              <w:rPr>
                                <w:sz w:val="14"/>
                              </w:rPr>
                            </w:pPr>
                            <w:r w:rsidRPr="0046670A">
                              <w:rPr>
                                <w:sz w:val="14"/>
                              </w:rPr>
                              <w:t>67.9%</w:t>
                            </w:r>
                          </w:p>
                          <w:p w14:paraId="1C659F4C" w14:textId="75A249BC" w:rsidR="00333CE2" w:rsidRPr="0046670A" w:rsidRDefault="00333CE2" w:rsidP="00DA1684">
                            <w:pPr>
                              <w:jc w:val="center"/>
                              <w:rPr>
                                <w:b/>
                                <w:sz w:val="14"/>
                              </w:rPr>
                            </w:pPr>
                            <w:r w:rsidRPr="0046670A">
                              <w:rPr>
                                <w:b/>
                                <w:sz w:val="14"/>
                              </w:rPr>
                              <w:t>$303.7 Mn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0FF43" id="_x0000_s1080" type="#_x0000_t202" style="position:absolute;left:0;text-align:left;margin-left:216.7pt;margin-top:2.3pt;width:46.65pt;height:110.6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" strokecolor="white [3212]">
                <v:textbox style="mso-fit-shape-to-text:t">
                  <w:txbxContent>
                    <w:p w14:paraId="3968F4BA" w14:textId="77777777" w:rsidR="00333CE2" w:rsidRPr="00EA55B5" w:rsidRDefault="00333CE2" w:rsidP="00DA1684">
                      <w:pPr>
                        <w:jc w:val="center"/>
                        <w:rPr>
                          <w:sz w:val="14"/>
                          <w:shd w:val="pct15" w:color="auto" w:fill="FFFFFF"/>
                        </w:rPr>
                      </w:pPr>
                      <w:r w:rsidRPr="00EA55B5">
                        <w:rPr>
                          <w:sz w:val="14"/>
                          <w:shd w:val="pct15" w:color="auto" w:fill="FFFFFF"/>
                        </w:rPr>
                        <w:t>IG</w:t>
                      </w:r>
                    </w:p>
                    <w:p w14:paraId="0A8145F6" w14:textId="1F0749AE" w:rsidR="00333CE2" w:rsidRPr="0046670A" w:rsidRDefault="00333CE2" w:rsidP="00DA1684">
                      <w:pPr>
                        <w:jc w:val="center"/>
                        <w:rPr>
                          <w:sz w:val="14"/>
                        </w:rPr>
                      </w:pPr>
                      <w:r w:rsidRPr="0046670A">
                        <w:rPr>
                          <w:sz w:val="14"/>
                        </w:rPr>
                        <w:t>67.9%</w:t>
                      </w:r>
                    </w:p>
                    <w:p w14:paraId="1C659F4C" w14:textId="75A249BC" w:rsidR="00333CE2" w:rsidRPr="0046670A" w:rsidRDefault="00333CE2" w:rsidP="00DA1684">
                      <w:pPr>
                        <w:jc w:val="center"/>
                        <w:rPr>
                          <w:b/>
                          <w:sz w:val="14"/>
                        </w:rPr>
                      </w:pPr>
                      <w:r w:rsidRPr="0046670A">
                        <w:rPr>
                          <w:b/>
                          <w:sz w:val="14"/>
                        </w:rPr>
                        <w:t>$303.7 Mn</w:t>
                      </w:r>
                    </w:p>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1731456" behindDoc="0" locked="0" layoutInCell="1" allowOverlap="1" wp14:anchorId="0E969D1E" wp14:editId="16A8AC70">
                <wp:simplePos x="0" y="0"/>
                <wp:positionH relativeFrom="column">
                  <wp:posOffset>3255695</wp:posOffset>
                </wp:positionH>
                <wp:positionV relativeFrom="paragraph">
                  <wp:posOffset>181102</wp:posOffset>
                </wp:positionV>
                <wp:extent cx="135653" cy="9581"/>
                <wp:effectExtent l="0" t="0" r="36195" b="28575"/>
                <wp:wrapNone/>
                <wp:docPr id="45" name="直線接點 45"/>
                <wp:cNvGraphicFramePr/>
                <a:graphic xmlns:a="http://schemas.openxmlformats.org/drawingml/2006/main">
                  <a:graphicData uri="http://schemas.microsoft.com/office/word/2010/wordprocessingShape">
                    <wps:wsp>
                      <wps:cNvCnPr/>
                      <wps:spPr>
                        <a:xfrm flipV="1">
                          <a:off x="0" y="0"/>
                          <a:ext cx="135653" cy="9581"/>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A9CDEB" id="直線接點 45" o:spid="_x0000_s1026" style="position:absolute;flip:y;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35pt,14.25pt" to="26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" strokecolor="#7f7f7f [1612]"/>
            </w:pict>
          </mc:Fallback>
        </mc:AlternateContent>
      </w:r>
      <w:r w:rsidRPr="00EA55B5">
        <w:rPr>
          <w:rFonts w:ascii="Times New Roman" w:hAnsi="Times New Roman"/>
          <w:noProof/>
        </w:rPr>
        <mc:AlternateContent>
          <mc:Choice Requires="wps">
            <w:drawing>
              <wp:anchor distT="45720" distB="45720" distL="114300" distR="114300" simplePos="0" relativeHeight="251735552" behindDoc="0" locked="0" layoutInCell="1" allowOverlap="1" wp14:anchorId="6416D2B4" wp14:editId="3C2785B3">
                <wp:simplePos x="0" y="0"/>
                <wp:positionH relativeFrom="column">
                  <wp:posOffset>6005195</wp:posOffset>
                </wp:positionH>
                <wp:positionV relativeFrom="paragraph">
                  <wp:posOffset>198755</wp:posOffset>
                </wp:positionV>
                <wp:extent cx="542925" cy="1404620"/>
                <wp:effectExtent l="0" t="0" r="9525" b="0"/>
                <wp:wrapSquare wrapText="bothSides"/>
                <wp:docPr id="1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noFill/>
                          <a:miter lim="800000"/>
                          <a:headEnd/>
                          <a:tailEnd/>
                        </a:ln>
                      </wps:spPr>
                      <wps:txbx>
                        <w:txbxContent>
                          <w:p w14:paraId="7CEB072E" w14:textId="6DF3B3F8" w:rsidR="00333CE2" w:rsidRPr="0046670A" w:rsidRDefault="00333CE2" w:rsidP="00DA1684">
                            <w:pPr>
                              <w:jc w:val="center"/>
                              <w:rPr>
                                <w:sz w:val="14"/>
                              </w:rPr>
                            </w:pPr>
                            <w:r w:rsidRPr="0046670A">
                              <w:rPr>
                                <w:sz w:val="14"/>
                              </w:rPr>
                              <w:t>0.3%</w:t>
                            </w:r>
                          </w:p>
                          <w:p w14:paraId="5F7F7DED" w14:textId="394C28E8" w:rsidR="00333CE2" w:rsidRPr="0046670A" w:rsidRDefault="00333CE2" w:rsidP="00DA1684">
                            <w:pPr>
                              <w:jc w:val="center"/>
                              <w:rPr>
                                <w:b/>
                                <w:sz w:val="14"/>
                              </w:rPr>
                            </w:pPr>
                            <w:r w:rsidRPr="0046670A">
                              <w:rPr>
                                <w:b/>
                                <w:sz w:val="14"/>
                              </w:rPr>
                              <w:t>$1.5 Mn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6D2B4" id="_x0000_s1081" type="#_x0000_t202" style="position:absolute;left:0;text-align:left;margin-left:472.85pt;margin-top:15.65pt;width:42.75pt;height:110.6pt;z-index:251735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" stroked="f">
                <v:textbox style="mso-fit-shape-to-text:t">
                  <w:txbxContent>
                    <w:p w14:paraId="7CEB072E" w14:textId="6DF3B3F8" w:rsidR="00333CE2" w:rsidRPr="0046670A" w:rsidRDefault="00333CE2" w:rsidP="00DA1684">
                      <w:pPr>
                        <w:jc w:val="center"/>
                        <w:rPr>
                          <w:sz w:val="14"/>
                        </w:rPr>
                      </w:pPr>
                      <w:r w:rsidRPr="0046670A">
                        <w:rPr>
                          <w:sz w:val="14"/>
                        </w:rPr>
                        <w:t>0.3%</w:t>
                      </w:r>
                    </w:p>
                    <w:p w14:paraId="5F7F7DED" w14:textId="394C28E8" w:rsidR="00333CE2" w:rsidRPr="0046670A" w:rsidRDefault="00333CE2" w:rsidP="00DA1684">
                      <w:pPr>
                        <w:jc w:val="center"/>
                        <w:rPr>
                          <w:b/>
                          <w:sz w:val="14"/>
                        </w:rPr>
                      </w:pPr>
                      <w:r w:rsidRPr="0046670A">
                        <w:rPr>
                          <w:b/>
                          <w:sz w:val="14"/>
                        </w:rPr>
                        <w:t>$1.5 Mn</w:t>
                      </w:r>
                    </w:p>
                  </w:txbxContent>
                </v:textbox>
                <w10:wrap type="square"/>
              </v:shape>
            </w:pict>
          </mc:Fallback>
        </mc:AlternateContent>
      </w:r>
    </w:p>
    <w:p w14:paraId="41037BD0" w14:textId="3FEE32D7" w:rsidR="00DA1684" w:rsidRDefault="007A22E1" w:rsidP="00EE7A3C">
      <w:pPr>
        <w:tabs>
          <w:tab w:val="left" w:pos="1134"/>
        </w:tabs>
        <w:spacing w:afterLines="50" w:after="120"/>
        <w:rPr>
          <w:rFonts w:ascii="Times New Roman" w:hAnsi="Times New Roman"/>
          <w:noProof/>
        </w:rPr>
      </w:pPr>
      <w:r>
        <w:rPr>
          <w:rFonts w:ascii="Times New Roman" w:hAnsi="Times New Roman"/>
          <w:noProof/>
        </w:rPr>
        <mc:AlternateContent>
          <mc:Choice Requires="wps">
            <w:drawing>
              <wp:anchor distT="0" distB="0" distL="114300" distR="114300" simplePos="0" relativeHeight="251736576" behindDoc="0" locked="0" layoutInCell="1" allowOverlap="1" wp14:anchorId="4980060F" wp14:editId="6A08A292">
                <wp:simplePos x="0" y="0"/>
                <wp:positionH relativeFrom="column">
                  <wp:posOffset>5819139</wp:posOffset>
                </wp:positionH>
                <wp:positionV relativeFrom="paragraph">
                  <wp:posOffset>75565</wp:posOffset>
                </wp:positionV>
                <wp:extent cx="257810" cy="0"/>
                <wp:effectExtent l="0" t="0" r="0" b="0"/>
                <wp:wrapNone/>
                <wp:docPr id="194" name="直線接點 194"/>
                <wp:cNvGraphicFramePr/>
                <a:graphic xmlns:a="http://schemas.openxmlformats.org/drawingml/2006/main">
                  <a:graphicData uri="http://schemas.microsoft.com/office/word/2010/wordprocessingShape">
                    <wps:wsp>
                      <wps:cNvCnPr/>
                      <wps:spPr>
                        <a:xfrm flipH="1" flipV="1">
                          <a:off x="0" y="0"/>
                          <a:ext cx="25781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1A011" id="直線接點 194" o:spid="_x0000_s1026" style="position:absolute;flip:x 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2pt,5.95pt" to="47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" strokecolor="#7f7f7f [1612]"/>
            </w:pict>
          </mc:Fallback>
        </mc:AlternateContent>
      </w:r>
    </w:p>
    <w:p w14:paraId="3DB1AD82" w14:textId="1AC69528" w:rsidR="00DA1684" w:rsidRDefault="007A22E1" w:rsidP="00EE7A3C">
      <w:pPr>
        <w:tabs>
          <w:tab w:val="left" w:pos="1134"/>
        </w:tabs>
        <w:spacing w:afterLines="50" w:after="120"/>
        <w:rPr>
          <w:rFonts w:ascii="Times New Roman" w:hAnsi="Times New Roman"/>
        </w:rPr>
      </w:pPr>
      <w:r w:rsidRPr="00EA55B5">
        <w:rPr>
          <w:rFonts w:ascii="Times New Roman" w:hAnsi="Times New Roman"/>
          <w:noProof/>
        </w:rPr>
        <mc:AlternateContent>
          <mc:Choice Requires="wps">
            <w:drawing>
              <wp:anchor distT="45720" distB="45720" distL="114300" distR="114300" simplePos="0" relativeHeight="251737600" behindDoc="0" locked="0" layoutInCell="1" allowOverlap="1" wp14:anchorId="02DF038D" wp14:editId="6DFC9205">
                <wp:simplePos x="0" y="0"/>
                <wp:positionH relativeFrom="page">
                  <wp:posOffset>3329305</wp:posOffset>
                </wp:positionH>
                <wp:positionV relativeFrom="paragraph">
                  <wp:posOffset>225425</wp:posOffset>
                </wp:positionV>
                <wp:extent cx="1143000" cy="275590"/>
                <wp:effectExtent l="0" t="0" r="0" b="0"/>
                <wp:wrapThrough wrapText="bothSides">
                  <wp:wrapPolygon edited="0">
                    <wp:start x="0" y="0"/>
                    <wp:lineTo x="0" y="19410"/>
                    <wp:lineTo x="21240" y="19410"/>
                    <wp:lineTo x="21240" y="0"/>
                    <wp:lineTo x="0" y="0"/>
                  </wp:wrapPolygon>
                </wp:wrapThrough>
                <wp:docPr id="1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5590"/>
                        </a:xfrm>
                        <a:prstGeom prst="rect">
                          <a:avLst/>
                        </a:prstGeom>
                        <a:solidFill>
                          <a:srgbClr val="FFFFFF"/>
                        </a:solidFill>
                        <a:ln w="9525">
                          <a:noFill/>
                          <a:miter lim="800000"/>
                          <a:headEnd/>
                          <a:tailEnd/>
                        </a:ln>
                      </wps:spPr>
                      <wps:txbx>
                        <w:txbxContent>
                          <w:p w14:paraId="0743333E" w14:textId="39CA10D7" w:rsidR="00333CE2" w:rsidRPr="00473C92" w:rsidRDefault="00333CE2" w:rsidP="00DA1684">
                            <w:pPr>
                              <w:rPr>
                                <w:b/>
                                <w:sz w:val="14"/>
                              </w:rPr>
                            </w:pPr>
                            <w:r w:rsidRPr="00473C92">
                              <w:rPr>
                                <w:b/>
                                <w:sz w:val="14"/>
                              </w:rPr>
                              <w:t>T</w:t>
                            </w:r>
                            <w:r>
                              <w:rPr>
                                <w:b/>
                                <w:sz w:val="14"/>
                              </w:rPr>
                              <w:t>otal: $</w:t>
                            </w:r>
                            <w:r w:rsidRPr="0046670A">
                              <w:rPr>
                                <w:b/>
                                <w:sz w:val="14"/>
                              </w:rPr>
                              <w:t>447.3</w:t>
                            </w:r>
                            <w:r w:rsidRPr="00F63D50">
                              <w:rPr>
                                <w:b/>
                                <w:sz w:val="14"/>
                              </w:rPr>
                              <w:t xml:space="preserve"> </w:t>
                            </w:r>
                            <w:r w:rsidRPr="00473C92">
                              <w:rPr>
                                <w:b/>
                                <w:sz w:val="14"/>
                              </w:rPr>
                              <w:t>Mn</w:t>
                            </w:r>
                          </w:p>
                          <w:p w14:paraId="38118440" w14:textId="77777777" w:rsidR="00333CE2" w:rsidRPr="00473C92" w:rsidRDefault="00333CE2" w:rsidP="00DA1684">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F038D" id="_x0000_s1082" type="#_x0000_t202" style="position:absolute;margin-left:262.15pt;margin-top:17.75pt;width:90pt;height:21.7pt;z-index:251737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" stroked="f">
                <v:textbox>
                  <w:txbxContent>
                    <w:p w14:paraId="0743333E" w14:textId="39CA10D7" w:rsidR="00333CE2" w:rsidRPr="00473C92" w:rsidRDefault="00333CE2" w:rsidP="00DA1684">
                      <w:pPr>
                        <w:rPr>
                          <w:b/>
                          <w:sz w:val="14"/>
                        </w:rPr>
                      </w:pPr>
                      <w:r w:rsidRPr="00473C92">
                        <w:rPr>
                          <w:b/>
                          <w:sz w:val="14"/>
                        </w:rPr>
                        <w:t>T</w:t>
                      </w:r>
                      <w:r>
                        <w:rPr>
                          <w:b/>
                          <w:sz w:val="14"/>
                        </w:rPr>
                        <w:t>otal: $</w:t>
                      </w:r>
                      <w:r w:rsidRPr="0046670A">
                        <w:rPr>
                          <w:b/>
                          <w:sz w:val="14"/>
                        </w:rPr>
                        <w:t>447.3</w:t>
                      </w:r>
                      <w:r w:rsidRPr="00F63D50">
                        <w:rPr>
                          <w:b/>
                          <w:sz w:val="14"/>
                        </w:rPr>
                        <w:t xml:space="preserve"> </w:t>
                      </w:r>
                      <w:r w:rsidRPr="00473C92">
                        <w:rPr>
                          <w:b/>
                          <w:sz w:val="14"/>
                        </w:rPr>
                        <w:t>Mn</w:t>
                      </w:r>
                    </w:p>
                    <w:p w14:paraId="38118440" w14:textId="77777777" w:rsidR="00333CE2" w:rsidRPr="00473C92" w:rsidRDefault="00333CE2" w:rsidP="00DA1684">
                      <w:pPr>
                        <w:rPr>
                          <w:sz w:val="14"/>
                        </w:rPr>
                      </w:pPr>
                    </w:p>
                  </w:txbxContent>
                </v:textbox>
                <w10:wrap type="through" anchorx="page"/>
              </v:shape>
            </w:pict>
          </mc:Fallback>
        </mc:AlternateContent>
      </w:r>
    </w:p>
    <w:p w14:paraId="645A30FC" w14:textId="0A027170" w:rsidR="00DA1684" w:rsidRDefault="00DA1684" w:rsidP="00DA1684">
      <w:pPr>
        <w:tabs>
          <w:tab w:val="left" w:pos="1134"/>
        </w:tabs>
        <w:spacing w:afterLines="50" w:after="120"/>
        <w:jc w:val="both"/>
        <w:rPr>
          <w:rFonts w:ascii="Times New Roman" w:hAnsi="Times New Roman"/>
        </w:rPr>
      </w:pPr>
      <w:r>
        <w:rPr>
          <w:rFonts w:ascii="Times New Roman" w:hAnsi="Times New Roman"/>
        </w:rPr>
        <w:tab/>
      </w:r>
    </w:p>
    <w:p w14:paraId="73162ECD" w14:textId="28802E83" w:rsidR="00D03528" w:rsidRDefault="00986295" w:rsidP="00A13577">
      <w:pPr>
        <w:spacing w:afterLines="50" w:after="120" w:line="180" w:lineRule="exact"/>
        <w:ind w:firstLineChars="567" w:firstLine="1134"/>
        <w:jc w:val="both"/>
        <w:rPr>
          <w:rFonts w:ascii="Times New Roman" w:hAnsi="Times New Roman"/>
          <w:u w:val="single"/>
        </w:rPr>
      </w:pPr>
      <w:r w:rsidRPr="00840522">
        <w:rPr>
          <w:rFonts w:ascii="Times New Roman" w:hAnsi="Times New Roman"/>
          <w:u w:val="single"/>
        </w:rPr>
        <w:t>Note</w:t>
      </w:r>
    </w:p>
    <w:p w14:paraId="7E40415F" w14:textId="63DB75E7" w:rsidR="00986295" w:rsidRPr="00840522" w:rsidRDefault="00986295" w:rsidP="00A13577">
      <w:pPr>
        <w:spacing w:afterLines="50" w:after="120" w:line="180" w:lineRule="exact"/>
        <w:ind w:firstLineChars="567" w:firstLine="1134"/>
        <w:jc w:val="both"/>
        <w:rPr>
          <w:rFonts w:ascii="Times New Roman" w:hAnsi="Times New Roman"/>
        </w:rPr>
      </w:pPr>
      <w:r w:rsidRPr="00840522">
        <w:rPr>
          <w:rFonts w:ascii="Times New Roman" w:hAnsi="Times New Roman" w:hint="eastAsia"/>
        </w:rPr>
        <w:t>F</w:t>
      </w:r>
      <w:r w:rsidRPr="00840522">
        <w:rPr>
          <w:rFonts w:ascii="Times New Roman" w:hAnsi="Times New Roman"/>
        </w:rPr>
        <w:t>igure</w:t>
      </w:r>
      <w:r>
        <w:rPr>
          <w:rFonts w:ascii="Times New Roman" w:hAnsi="Times New Roman"/>
        </w:rPr>
        <w:t>s</w:t>
      </w:r>
      <w:r w:rsidRPr="00840522">
        <w:rPr>
          <w:rFonts w:ascii="Times New Roman" w:hAnsi="Times New Roman"/>
        </w:rPr>
        <w:t xml:space="preserve"> </w:t>
      </w:r>
      <w:r>
        <w:rPr>
          <w:rFonts w:ascii="Times New Roman" w:hAnsi="Times New Roman"/>
        </w:rPr>
        <w:t>may not add up to total due to rounding.</w:t>
      </w:r>
    </w:p>
    <w:tbl>
      <w:tblPr>
        <w:tblW w:w="0" w:type="auto"/>
        <w:jc w:val="center"/>
        <w:tblLook w:val="01E0" w:firstRow="1" w:lastRow="1" w:firstColumn="1" w:lastColumn="1" w:noHBand="0" w:noVBand="0"/>
      </w:tblPr>
      <w:tblGrid>
        <w:gridCol w:w="816"/>
        <w:gridCol w:w="408"/>
        <w:gridCol w:w="6127"/>
      </w:tblGrid>
      <w:tr w:rsidR="00160A68" w:rsidRPr="00160A68" w14:paraId="3B9D90F8" w14:textId="77777777">
        <w:trPr>
          <w:jc w:val="center"/>
        </w:trPr>
        <w:tc>
          <w:tcPr>
            <w:tcW w:w="816" w:type="dxa"/>
          </w:tcPr>
          <w:p w14:paraId="350E66F5" w14:textId="77777777" w:rsidR="00341829" w:rsidRPr="00160A68" w:rsidRDefault="00341829">
            <w:pPr>
              <w:tabs>
                <w:tab w:val="left" w:pos="1134"/>
              </w:tabs>
              <w:spacing w:after="60"/>
              <w:jc w:val="both"/>
              <w:rPr>
                <w:rFonts w:ascii="Times New Roman" w:hAnsi="Times New Roman"/>
                <w:sz w:val="18"/>
                <w:szCs w:val="18"/>
              </w:rPr>
            </w:pPr>
            <w:r w:rsidRPr="00160A68">
              <w:rPr>
                <w:rFonts w:ascii="Times New Roman" w:hAnsi="Times New Roman"/>
                <w:sz w:val="18"/>
                <w:szCs w:val="18"/>
                <w:shd w:val="clear" w:color="auto" w:fill="CCCCCC"/>
              </w:rPr>
              <w:t>BG</w:t>
            </w:r>
          </w:p>
        </w:tc>
        <w:tc>
          <w:tcPr>
            <w:tcW w:w="6535" w:type="dxa"/>
            <w:gridSpan w:val="2"/>
          </w:tcPr>
          <w:p w14:paraId="0490A1D8" w14:textId="77777777" w:rsidR="00341829" w:rsidRPr="00160A68" w:rsidRDefault="00341829">
            <w:pPr>
              <w:tabs>
                <w:tab w:val="left" w:pos="1134"/>
              </w:tabs>
              <w:spacing w:after="60"/>
              <w:jc w:val="both"/>
              <w:rPr>
                <w:rFonts w:ascii="Times New Roman" w:hAnsi="Times New Roman"/>
                <w:sz w:val="24"/>
                <w:szCs w:val="24"/>
              </w:rPr>
            </w:pPr>
            <w:r w:rsidRPr="00160A68">
              <w:rPr>
                <w:rFonts w:ascii="Times New Roman" w:hAnsi="Times New Roman"/>
                <w:sz w:val="22"/>
                <w:szCs w:val="22"/>
              </w:rPr>
              <w:t>Burial grant</w:t>
            </w:r>
          </w:p>
        </w:tc>
      </w:tr>
      <w:tr w:rsidR="00160A68" w:rsidRPr="00160A68" w14:paraId="1A708BCE" w14:textId="77777777">
        <w:trPr>
          <w:jc w:val="center"/>
        </w:trPr>
        <w:tc>
          <w:tcPr>
            <w:tcW w:w="816" w:type="dxa"/>
          </w:tcPr>
          <w:p w14:paraId="26CF4819" w14:textId="77777777" w:rsidR="00341829" w:rsidRPr="00160A68" w:rsidRDefault="00341829">
            <w:pPr>
              <w:tabs>
                <w:tab w:val="left" w:pos="1134"/>
              </w:tabs>
              <w:spacing w:after="60"/>
              <w:jc w:val="both"/>
              <w:rPr>
                <w:rFonts w:ascii="Times New Roman" w:hAnsi="Times New Roman"/>
                <w:sz w:val="18"/>
                <w:szCs w:val="18"/>
              </w:rPr>
            </w:pPr>
            <w:r w:rsidRPr="00160A68">
              <w:rPr>
                <w:rFonts w:ascii="Times New Roman" w:hAnsi="Times New Roman"/>
                <w:sz w:val="18"/>
                <w:szCs w:val="18"/>
                <w:shd w:val="clear" w:color="auto" w:fill="CCCCCC"/>
              </w:rPr>
              <w:t>DG</w:t>
            </w:r>
          </w:p>
        </w:tc>
        <w:tc>
          <w:tcPr>
            <w:tcW w:w="6535" w:type="dxa"/>
            <w:gridSpan w:val="2"/>
          </w:tcPr>
          <w:p w14:paraId="790D9DED" w14:textId="77777777" w:rsidR="00341829" w:rsidRPr="00160A68" w:rsidRDefault="00341829">
            <w:pPr>
              <w:tabs>
                <w:tab w:val="left" w:pos="1134"/>
              </w:tabs>
              <w:spacing w:after="60"/>
              <w:jc w:val="both"/>
              <w:rPr>
                <w:rFonts w:ascii="Times New Roman" w:hAnsi="Times New Roman"/>
                <w:sz w:val="22"/>
                <w:szCs w:val="22"/>
              </w:rPr>
            </w:pPr>
            <w:r w:rsidRPr="00160A68">
              <w:rPr>
                <w:rFonts w:ascii="Times New Roman" w:hAnsi="Times New Roman"/>
                <w:sz w:val="22"/>
                <w:szCs w:val="22"/>
              </w:rPr>
              <w:t>Death grant</w:t>
            </w:r>
          </w:p>
        </w:tc>
      </w:tr>
      <w:tr w:rsidR="00160A68" w:rsidRPr="00160A68" w14:paraId="05ED2264" w14:textId="77777777">
        <w:trPr>
          <w:jc w:val="center"/>
        </w:trPr>
        <w:tc>
          <w:tcPr>
            <w:tcW w:w="816" w:type="dxa"/>
          </w:tcPr>
          <w:p w14:paraId="6AB0174E" w14:textId="77777777" w:rsidR="00341829" w:rsidRPr="00160A68" w:rsidRDefault="00341829">
            <w:pPr>
              <w:tabs>
                <w:tab w:val="left" w:pos="1134"/>
              </w:tabs>
              <w:spacing w:after="40"/>
              <w:jc w:val="both"/>
              <w:rPr>
                <w:rFonts w:ascii="Times New Roman" w:hAnsi="Times New Roman"/>
                <w:sz w:val="18"/>
                <w:szCs w:val="18"/>
              </w:rPr>
            </w:pPr>
          </w:p>
        </w:tc>
        <w:tc>
          <w:tcPr>
            <w:tcW w:w="408" w:type="dxa"/>
          </w:tcPr>
          <w:p w14:paraId="007AF164" w14:textId="77777777" w:rsidR="00341829" w:rsidRPr="00160A68" w:rsidRDefault="00CA52DC">
            <w:pPr>
              <w:tabs>
                <w:tab w:val="left" w:pos="1134"/>
              </w:tabs>
              <w:spacing w:after="40"/>
              <w:jc w:val="both"/>
              <w:rPr>
                <w:rFonts w:ascii="Times New Roman" w:hAnsi="Times New Roman"/>
                <w:sz w:val="22"/>
                <w:szCs w:val="22"/>
              </w:rPr>
            </w:pPr>
            <w:r w:rsidRPr="00160A68">
              <w:rPr>
                <w:rFonts w:ascii="Times New Roman" w:hAnsi="Times New Roman"/>
                <w:noProof/>
                <w:sz w:val="22"/>
                <w:szCs w:val="22"/>
              </w:rPr>
              <mc:AlternateContent>
                <mc:Choice Requires="wps">
                  <w:drawing>
                    <wp:anchor distT="0" distB="0" distL="114300" distR="114300" simplePos="0" relativeHeight="251622400" behindDoc="0" locked="0" layoutInCell="1" allowOverlap="1" wp14:anchorId="210BAEC1" wp14:editId="583BDCB5">
                      <wp:simplePos x="0" y="0"/>
                      <wp:positionH relativeFrom="column">
                        <wp:posOffset>12065</wp:posOffset>
                      </wp:positionH>
                      <wp:positionV relativeFrom="paragraph">
                        <wp:posOffset>10795</wp:posOffset>
                      </wp:positionV>
                      <wp:extent cx="107950" cy="107950"/>
                      <wp:effectExtent l="0" t="0" r="0" b="0"/>
                      <wp:wrapNone/>
                      <wp:docPr id="18" name="Rectangle 673" descr="瓦片"/>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pattFill prst="shingl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841920F" id="Rectangle 673" o:spid="_x0000_s1026" alt="瓦片" style="position:absolute;margin-left:.95pt;margin-top:.85pt;width:8.5pt;height: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" fillcolor="black">
                      <v:fill r:id="rId38" o:title="" type="pattern"/>
                    </v:rect>
                  </w:pict>
                </mc:Fallback>
              </mc:AlternateContent>
            </w:r>
          </w:p>
        </w:tc>
        <w:tc>
          <w:tcPr>
            <w:tcW w:w="6127" w:type="dxa"/>
          </w:tcPr>
          <w:p w14:paraId="078B4BF1" w14:textId="77777777" w:rsidR="00341829" w:rsidRPr="00160A68" w:rsidRDefault="00341829">
            <w:pPr>
              <w:tabs>
                <w:tab w:val="left" w:pos="1134"/>
              </w:tabs>
              <w:spacing w:after="40"/>
              <w:jc w:val="both"/>
              <w:rPr>
                <w:rFonts w:ascii="Times New Roman" w:hAnsi="Times New Roman"/>
                <w:sz w:val="18"/>
                <w:szCs w:val="18"/>
              </w:rPr>
            </w:pPr>
            <w:r w:rsidRPr="00160A68">
              <w:rPr>
                <w:rFonts w:ascii="Times New Roman" w:hAnsi="Times New Roman" w:hint="eastAsia"/>
                <w:sz w:val="18"/>
                <w:szCs w:val="18"/>
              </w:rPr>
              <w:t>l</w:t>
            </w:r>
            <w:r w:rsidRPr="00160A68">
              <w:rPr>
                <w:rFonts w:ascii="Times New Roman" w:hAnsi="Times New Roman"/>
                <w:sz w:val="18"/>
                <w:szCs w:val="18"/>
              </w:rPr>
              <w:t>oss of sole wage earner</w:t>
            </w:r>
          </w:p>
        </w:tc>
      </w:tr>
      <w:tr w:rsidR="00160A68" w:rsidRPr="00160A68" w14:paraId="16E2D9E1" w14:textId="77777777">
        <w:trPr>
          <w:jc w:val="center"/>
        </w:trPr>
        <w:tc>
          <w:tcPr>
            <w:tcW w:w="816" w:type="dxa"/>
          </w:tcPr>
          <w:p w14:paraId="754CFA07" w14:textId="77777777" w:rsidR="00341829" w:rsidRPr="00160A68" w:rsidRDefault="00341829">
            <w:pPr>
              <w:tabs>
                <w:tab w:val="left" w:pos="1134"/>
              </w:tabs>
              <w:spacing w:after="40"/>
              <w:jc w:val="both"/>
              <w:rPr>
                <w:rFonts w:ascii="Times New Roman" w:hAnsi="Times New Roman"/>
                <w:sz w:val="18"/>
                <w:szCs w:val="18"/>
              </w:rPr>
            </w:pPr>
          </w:p>
        </w:tc>
        <w:tc>
          <w:tcPr>
            <w:tcW w:w="408" w:type="dxa"/>
          </w:tcPr>
          <w:p w14:paraId="2520E0BC" w14:textId="77777777" w:rsidR="00341829" w:rsidRPr="00160A68" w:rsidRDefault="00CA52DC">
            <w:pPr>
              <w:tabs>
                <w:tab w:val="left" w:pos="1134"/>
              </w:tabs>
              <w:spacing w:after="40"/>
              <w:jc w:val="both"/>
              <w:rPr>
                <w:rFonts w:ascii="Times New Roman" w:hAnsi="Times New Roman"/>
                <w:sz w:val="22"/>
                <w:szCs w:val="22"/>
              </w:rPr>
            </w:pPr>
            <w:r w:rsidRPr="00160A68">
              <w:rPr>
                <w:rFonts w:ascii="Times New Roman" w:hAnsi="Times New Roman"/>
                <w:noProof/>
                <w:sz w:val="22"/>
                <w:szCs w:val="22"/>
              </w:rPr>
              <mc:AlternateContent>
                <mc:Choice Requires="wps">
                  <w:drawing>
                    <wp:anchor distT="0" distB="0" distL="114300" distR="114300" simplePos="0" relativeHeight="251624448" behindDoc="0" locked="0" layoutInCell="1" allowOverlap="1" wp14:anchorId="0B8EE73F" wp14:editId="044A070D">
                      <wp:simplePos x="0" y="0"/>
                      <wp:positionH relativeFrom="column">
                        <wp:posOffset>0</wp:posOffset>
                      </wp:positionH>
                      <wp:positionV relativeFrom="paragraph">
                        <wp:posOffset>10795</wp:posOffset>
                      </wp:positionV>
                      <wp:extent cx="107950" cy="107950"/>
                      <wp:effectExtent l="0" t="0" r="0" b="0"/>
                      <wp:wrapNone/>
                      <wp:docPr id="17" name="Rectangle 674"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54B9357" id="Rectangle 674" o:spid="_x0000_s1026" alt="淺色左斜對角線" style="position:absolute;margin-left:0;margin-top:.85pt;width:8.5pt;height: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" fillcolor="black">
                      <v:fill r:id="rId39" o:title="" type="pattern"/>
                    </v:rect>
                  </w:pict>
                </mc:Fallback>
              </mc:AlternateContent>
            </w:r>
          </w:p>
        </w:tc>
        <w:tc>
          <w:tcPr>
            <w:tcW w:w="6127" w:type="dxa"/>
          </w:tcPr>
          <w:p w14:paraId="795A43AA" w14:textId="77777777" w:rsidR="00341829" w:rsidRPr="00160A68" w:rsidRDefault="00341829">
            <w:pPr>
              <w:tabs>
                <w:tab w:val="left" w:pos="1134"/>
              </w:tabs>
              <w:spacing w:after="40"/>
              <w:jc w:val="both"/>
              <w:rPr>
                <w:rFonts w:ascii="Times New Roman" w:hAnsi="Times New Roman"/>
                <w:sz w:val="18"/>
                <w:szCs w:val="18"/>
              </w:rPr>
            </w:pPr>
            <w:r w:rsidRPr="00160A68">
              <w:rPr>
                <w:rFonts w:ascii="Times New Roman" w:hAnsi="Times New Roman" w:hint="eastAsia"/>
                <w:sz w:val="18"/>
                <w:szCs w:val="18"/>
              </w:rPr>
              <w:t>l</w:t>
            </w:r>
            <w:r w:rsidRPr="00160A68">
              <w:rPr>
                <w:rFonts w:ascii="Times New Roman" w:hAnsi="Times New Roman"/>
                <w:sz w:val="18"/>
                <w:szCs w:val="18"/>
              </w:rPr>
              <w:t>oss of one of the wage earners</w:t>
            </w:r>
          </w:p>
        </w:tc>
      </w:tr>
      <w:tr w:rsidR="00160A68" w:rsidRPr="00160A68" w14:paraId="747A1DBE" w14:textId="77777777">
        <w:trPr>
          <w:jc w:val="center"/>
        </w:trPr>
        <w:tc>
          <w:tcPr>
            <w:tcW w:w="816" w:type="dxa"/>
          </w:tcPr>
          <w:p w14:paraId="50CAD95A" w14:textId="77777777" w:rsidR="00341829" w:rsidRPr="00160A68" w:rsidRDefault="00341829">
            <w:pPr>
              <w:tabs>
                <w:tab w:val="left" w:pos="1134"/>
              </w:tabs>
              <w:spacing w:after="60"/>
              <w:jc w:val="both"/>
              <w:rPr>
                <w:rFonts w:ascii="Times New Roman" w:hAnsi="Times New Roman"/>
                <w:sz w:val="18"/>
                <w:szCs w:val="18"/>
              </w:rPr>
            </w:pPr>
            <w:r w:rsidRPr="00160A68">
              <w:rPr>
                <w:rFonts w:ascii="Times New Roman" w:hAnsi="Times New Roman"/>
                <w:sz w:val="18"/>
                <w:szCs w:val="18"/>
                <w:shd w:val="clear" w:color="auto" w:fill="CCCCCC"/>
              </w:rPr>
              <w:t>IG</w:t>
            </w:r>
          </w:p>
        </w:tc>
        <w:tc>
          <w:tcPr>
            <w:tcW w:w="6535" w:type="dxa"/>
            <w:gridSpan w:val="2"/>
          </w:tcPr>
          <w:p w14:paraId="11012877" w14:textId="77777777" w:rsidR="00341829" w:rsidRPr="00160A68" w:rsidRDefault="00341829">
            <w:pPr>
              <w:tabs>
                <w:tab w:val="left" w:pos="1134"/>
              </w:tabs>
              <w:spacing w:after="60"/>
              <w:jc w:val="both"/>
              <w:rPr>
                <w:rFonts w:ascii="Times New Roman" w:hAnsi="Times New Roman"/>
                <w:sz w:val="18"/>
                <w:szCs w:val="18"/>
              </w:rPr>
            </w:pPr>
            <w:r w:rsidRPr="00160A68">
              <w:rPr>
                <w:rFonts w:ascii="Times New Roman" w:hAnsi="Times New Roman"/>
                <w:sz w:val="22"/>
                <w:szCs w:val="22"/>
              </w:rPr>
              <w:t>Injury grant</w:t>
            </w:r>
          </w:p>
        </w:tc>
      </w:tr>
      <w:tr w:rsidR="00160A68" w:rsidRPr="00160A68" w14:paraId="78AA7A6A" w14:textId="77777777">
        <w:trPr>
          <w:jc w:val="center"/>
        </w:trPr>
        <w:tc>
          <w:tcPr>
            <w:tcW w:w="816" w:type="dxa"/>
          </w:tcPr>
          <w:p w14:paraId="0BD3EAED" w14:textId="77777777" w:rsidR="00341829" w:rsidRPr="00160A68" w:rsidRDefault="00341829">
            <w:pPr>
              <w:tabs>
                <w:tab w:val="left" w:pos="1134"/>
              </w:tabs>
              <w:spacing w:after="60"/>
              <w:jc w:val="both"/>
              <w:rPr>
                <w:rFonts w:ascii="Times New Roman" w:hAnsi="Times New Roman"/>
                <w:sz w:val="18"/>
                <w:szCs w:val="18"/>
              </w:rPr>
            </w:pPr>
            <w:proofErr w:type="spellStart"/>
            <w:r w:rsidRPr="00160A68">
              <w:rPr>
                <w:rFonts w:ascii="Times New Roman" w:hAnsi="Times New Roman"/>
                <w:sz w:val="18"/>
                <w:szCs w:val="18"/>
                <w:shd w:val="clear" w:color="auto" w:fill="CCCCCC"/>
              </w:rPr>
              <w:t>DiG</w:t>
            </w:r>
            <w:proofErr w:type="spellEnd"/>
          </w:p>
        </w:tc>
        <w:tc>
          <w:tcPr>
            <w:tcW w:w="6535" w:type="dxa"/>
            <w:gridSpan w:val="2"/>
          </w:tcPr>
          <w:p w14:paraId="5BE844F6" w14:textId="77777777" w:rsidR="00341829" w:rsidRPr="00160A68" w:rsidRDefault="00341829">
            <w:pPr>
              <w:tabs>
                <w:tab w:val="left" w:pos="1134"/>
              </w:tabs>
              <w:spacing w:after="60"/>
              <w:jc w:val="both"/>
              <w:rPr>
                <w:rFonts w:ascii="Times New Roman" w:hAnsi="Times New Roman"/>
                <w:sz w:val="18"/>
                <w:szCs w:val="18"/>
              </w:rPr>
            </w:pPr>
            <w:r w:rsidRPr="00160A68">
              <w:rPr>
                <w:rFonts w:ascii="Times New Roman" w:hAnsi="Times New Roman"/>
                <w:sz w:val="22"/>
                <w:szCs w:val="22"/>
              </w:rPr>
              <w:t>Disability grant</w:t>
            </w:r>
          </w:p>
        </w:tc>
      </w:tr>
      <w:tr w:rsidR="00341829" w:rsidRPr="00160A68" w14:paraId="4B7834AB" w14:textId="77777777">
        <w:trPr>
          <w:jc w:val="center"/>
        </w:trPr>
        <w:tc>
          <w:tcPr>
            <w:tcW w:w="816" w:type="dxa"/>
          </w:tcPr>
          <w:p w14:paraId="3F2727AC" w14:textId="77777777" w:rsidR="00341829" w:rsidRPr="00160A68" w:rsidRDefault="00341829">
            <w:pPr>
              <w:tabs>
                <w:tab w:val="left" w:pos="1134"/>
              </w:tabs>
              <w:jc w:val="both"/>
              <w:rPr>
                <w:rFonts w:ascii="Times New Roman" w:hAnsi="Times New Roman"/>
                <w:sz w:val="18"/>
                <w:szCs w:val="18"/>
              </w:rPr>
            </w:pPr>
            <w:r w:rsidRPr="00160A68">
              <w:rPr>
                <w:rFonts w:ascii="Times New Roman" w:hAnsi="Times New Roman"/>
                <w:sz w:val="18"/>
                <w:szCs w:val="18"/>
                <w:shd w:val="clear" w:color="auto" w:fill="CCCCCC"/>
              </w:rPr>
              <w:t>IMG</w:t>
            </w:r>
          </w:p>
        </w:tc>
        <w:tc>
          <w:tcPr>
            <w:tcW w:w="6535" w:type="dxa"/>
            <w:gridSpan w:val="2"/>
          </w:tcPr>
          <w:p w14:paraId="5C29D25E" w14:textId="77777777" w:rsidR="00341829" w:rsidRPr="00160A68" w:rsidRDefault="00341829">
            <w:pPr>
              <w:tabs>
                <w:tab w:val="left" w:pos="1134"/>
              </w:tabs>
              <w:jc w:val="both"/>
              <w:rPr>
                <w:rFonts w:ascii="Times New Roman" w:hAnsi="Times New Roman"/>
                <w:sz w:val="18"/>
                <w:szCs w:val="18"/>
              </w:rPr>
            </w:pPr>
            <w:r w:rsidRPr="00160A68">
              <w:rPr>
                <w:rFonts w:ascii="Times New Roman" w:hAnsi="Times New Roman"/>
                <w:sz w:val="22"/>
                <w:szCs w:val="22"/>
              </w:rPr>
              <w:t>Interim maintenance grant</w:t>
            </w:r>
          </w:p>
        </w:tc>
      </w:tr>
    </w:tbl>
    <w:p w14:paraId="5D8959C3" w14:textId="77777777" w:rsidR="00884A25" w:rsidRPr="00160A68" w:rsidRDefault="00884A25">
      <w:pPr>
        <w:tabs>
          <w:tab w:val="left" w:pos="1134"/>
        </w:tabs>
        <w:jc w:val="both"/>
        <w:rPr>
          <w:rFonts w:ascii="Times New Roman" w:hAnsi="Times New Roman"/>
          <w:sz w:val="24"/>
          <w:szCs w:val="24"/>
        </w:rPr>
        <w:sectPr w:rsidR="00884A25" w:rsidRPr="00160A68" w:rsidSect="00D33146">
          <w:headerReference w:type="default" r:id="rId40"/>
          <w:headerReference w:type="first" r:id="rId41"/>
          <w:endnotePr>
            <w:numFmt w:val="decimal"/>
          </w:endnotePr>
          <w:pgSz w:w="11907" w:h="16840" w:code="9"/>
          <w:pgMar w:top="1531" w:right="1208" w:bottom="567" w:left="1321" w:header="737" w:footer="737" w:gutter="0"/>
          <w:paperSrc w:first="7" w:other="7"/>
          <w:pgNumType w:start="10"/>
          <w:cols w:space="425"/>
          <w:noEndnote/>
          <w:titlePg/>
          <w:docGrid w:linePitch="271"/>
        </w:sectPr>
      </w:pPr>
    </w:p>
    <w:p w14:paraId="79457F47" w14:textId="61481657" w:rsidR="00341829" w:rsidRPr="0046670A" w:rsidRDefault="00341829">
      <w:pPr>
        <w:tabs>
          <w:tab w:val="left" w:pos="1134"/>
        </w:tabs>
        <w:jc w:val="both"/>
        <w:rPr>
          <w:rFonts w:ascii="Times New Roman" w:hAnsi="Times New Roman"/>
          <w:sz w:val="24"/>
          <w:szCs w:val="24"/>
        </w:rPr>
      </w:pPr>
      <w:r w:rsidRPr="00160A68">
        <w:rPr>
          <w:rFonts w:ascii="Times New Roman" w:hAnsi="Times New Roman"/>
          <w:sz w:val="24"/>
          <w:szCs w:val="24"/>
        </w:rPr>
        <w:lastRenderedPageBreak/>
        <w:t>28.</w:t>
      </w:r>
      <w:r w:rsidRPr="00160A68">
        <w:rPr>
          <w:rFonts w:ascii="Times New Roman" w:hAnsi="Times New Roman"/>
          <w:b/>
          <w:sz w:val="24"/>
          <w:szCs w:val="24"/>
        </w:rPr>
        <w:tab/>
      </w:r>
      <w:r w:rsidR="005D1A4F" w:rsidRPr="00160A68">
        <w:rPr>
          <w:rFonts w:ascii="Times New Roman" w:hAnsi="Times New Roman"/>
          <w:sz w:val="24"/>
          <w:szCs w:val="24"/>
        </w:rPr>
        <w:t>As shown in paragraph 27 above, the total amount of the beneficiaries’ entitlements during the y</w:t>
      </w:r>
      <w:r w:rsidR="005D1A4F" w:rsidRPr="0046670A">
        <w:rPr>
          <w:rFonts w:ascii="Times New Roman" w:hAnsi="Times New Roman"/>
          <w:sz w:val="24"/>
          <w:szCs w:val="24"/>
        </w:rPr>
        <w:t xml:space="preserve">ear amounted to </w:t>
      </w:r>
      <w:r w:rsidR="005D1A4F" w:rsidRPr="0046670A">
        <w:rPr>
          <w:rFonts w:ascii="Times New Roman" w:hAnsi="Times New Roman" w:hint="eastAsia"/>
          <w:sz w:val="24"/>
          <w:szCs w:val="24"/>
          <w:lang w:eastAsia="zh-HK"/>
        </w:rPr>
        <w:t>$</w:t>
      </w:r>
      <w:r w:rsidR="005C5802" w:rsidRPr="0046670A">
        <w:rPr>
          <w:rFonts w:ascii="Times New Roman" w:hAnsi="Times New Roman"/>
          <w:sz w:val="24"/>
          <w:szCs w:val="24"/>
        </w:rPr>
        <w:t>4</w:t>
      </w:r>
      <w:r w:rsidR="00743B94" w:rsidRPr="0046670A">
        <w:rPr>
          <w:rFonts w:ascii="Times New Roman" w:hAnsi="Times New Roman"/>
          <w:sz w:val="24"/>
          <w:szCs w:val="24"/>
        </w:rPr>
        <w:t>92.4</w:t>
      </w:r>
      <w:r w:rsidR="005D1A4F" w:rsidRPr="0046670A">
        <w:rPr>
          <w:rFonts w:ascii="Times New Roman" w:hAnsi="Times New Roman"/>
          <w:sz w:val="24"/>
          <w:szCs w:val="24"/>
        </w:rPr>
        <w:t> million.  By virtue of the statutory refund provision, a total amount of</w:t>
      </w:r>
      <w:r w:rsidR="008549FB" w:rsidRPr="0046670A">
        <w:rPr>
          <w:rFonts w:ascii="Times New Roman" w:hAnsi="Times New Roman"/>
          <w:sz w:val="24"/>
          <w:szCs w:val="24"/>
        </w:rPr>
        <w:t xml:space="preserve"> $</w:t>
      </w:r>
      <w:r w:rsidR="00607FD8" w:rsidRPr="0046670A">
        <w:rPr>
          <w:rFonts w:ascii="Times New Roman" w:hAnsi="Times New Roman"/>
          <w:sz w:val="24"/>
          <w:szCs w:val="24"/>
        </w:rPr>
        <w:t>3.4</w:t>
      </w:r>
      <w:r w:rsidR="00694A22" w:rsidRPr="0046670A">
        <w:rPr>
          <w:rFonts w:ascii="Times New Roman" w:hAnsi="Times New Roman"/>
          <w:sz w:val="24"/>
          <w:szCs w:val="24"/>
        </w:rPr>
        <w:t> </w:t>
      </w:r>
      <w:r w:rsidR="005D1A4F" w:rsidRPr="0046670A">
        <w:rPr>
          <w:rFonts w:ascii="Times New Roman" w:hAnsi="Times New Roman"/>
          <w:sz w:val="24"/>
          <w:szCs w:val="24"/>
        </w:rPr>
        <w:t xml:space="preserve">million received by a number of victims as periodical payments under the Employees’ Compensation Ordinance and compensation from other sources was deducted from their entitlements.  The net amount of assistance authorized for payment was </w:t>
      </w:r>
      <w:r w:rsidR="005D1A4F" w:rsidRPr="0046670A">
        <w:rPr>
          <w:rFonts w:ascii="Times New Roman" w:hAnsi="Times New Roman" w:hint="eastAsia"/>
          <w:sz w:val="24"/>
          <w:szCs w:val="24"/>
          <w:lang w:eastAsia="zh-HK"/>
        </w:rPr>
        <w:t>$</w:t>
      </w:r>
      <w:r w:rsidR="006934F7" w:rsidRPr="0046670A">
        <w:rPr>
          <w:rFonts w:ascii="Times New Roman" w:hAnsi="Times New Roman"/>
          <w:sz w:val="24"/>
          <w:szCs w:val="24"/>
        </w:rPr>
        <w:t>489.0</w:t>
      </w:r>
      <w:r w:rsidR="004D1D95" w:rsidRPr="0046670A">
        <w:rPr>
          <w:rFonts w:ascii="Times New Roman" w:hAnsi="Times New Roman"/>
          <w:sz w:val="24"/>
          <w:szCs w:val="24"/>
        </w:rPr>
        <w:t xml:space="preserve"> </w:t>
      </w:r>
      <w:r w:rsidR="005D1A4F" w:rsidRPr="0046670A">
        <w:rPr>
          <w:rFonts w:ascii="Times New Roman" w:hAnsi="Times New Roman"/>
          <w:sz w:val="24"/>
          <w:szCs w:val="24"/>
        </w:rPr>
        <w:t xml:space="preserve">million.  The actual amount of assistance paid </w:t>
      </w:r>
      <w:r w:rsidR="006A70D2" w:rsidRPr="0046670A">
        <w:rPr>
          <w:rFonts w:ascii="Times New Roman" w:hAnsi="Times New Roman"/>
          <w:sz w:val="24"/>
          <w:szCs w:val="24"/>
        </w:rPr>
        <w:t>in</w:t>
      </w:r>
      <w:r w:rsidR="00283058" w:rsidRPr="0046670A">
        <w:rPr>
          <w:rFonts w:ascii="Times New Roman" w:hAnsi="Times New Roman" w:hint="eastAsia"/>
          <w:sz w:val="24"/>
          <w:szCs w:val="24"/>
        </w:rPr>
        <w:t>creased</w:t>
      </w:r>
      <w:r w:rsidR="00283058" w:rsidRPr="0046670A">
        <w:rPr>
          <w:rFonts w:ascii="Times New Roman" w:hAnsi="Times New Roman"/>
          <w:sz w:val="24"/>
          <w:szCs w:val="24"/>
        </w:rPr>
        <w:t xml:space="preserve"> </w:t>
      </w:r>
      <w:r w:rsidR="005D1A4F" w:rsidRPr="0046670A">
        <w:rPr>
          <w:rFonts w:ascii="Times New Roman" w:hAnsi="Times New Roman"/>
          <w:sz w:val="24"/>
          <w:szCs w:val="24"/>
        </w:rPr>
        <w:t xml:space="preserve">by </w:t>
      </w:r>
      <w:r w:rsidR="006934F7" w:rsidRPr="0046670A">
        <w:rPr>
          <w:rFonts w:ascii="Times New Roman" w:hAnsi="Times New Roman"/>
          <w:sz w:val="24"/>
          <w:szCs w:val="24"/>
        </w:rPr>
        <w:t>10.2</w:t>
      </w:r>
      <w:r w:rsidR="005D1A4F" w:rsidRPr="0046670A">
        <w:rPr>
          <w:rFonts w:ascii="Times New Roman" w:hAnsi="Times New Roman" w:hint="eastAsia"/>
          <w:sz w:val="24"/>
          <w:szCs w:val="24"/>
          <w:lang w:eastAsia="zh-HK"/>
        </w:rPr>
        <w:t>%</w:t>
      </w:r>
      <w:r w:rsidR="005D1A4F" w:rsidRPr="0046670A">
        <w:rPr>
          <w:rFonts w:ascii="Times New Roman" w:hAnsi="Times New Roman"/>
          <w:sz w:val="24"/>
          <w:szCs w:val="24"/>
        </w:rPr>
        <w:t xml:space="preserve"> from $</w:t>
      </w:r>
      <w:r w:rsidR="00743B94" w:rsidRPr="0046670A">
        <w:rPr>
          <w:rFonts w:ascii="Times New Roman" w:hAnsi="Times New Roman"/>
          <w:sz w:val="24"/>
          <w:szCs w:val="24"/>
        </w:rPr>
        <w:t>446.3</w:t>
      </w:r>
      <w:r w:rsidR="005D1A4F" w:rsidRPr="0046670A">
        <w:rPr>
          <w:rFonts w:ascii="Times New Roman" w:hAnsi="Times New Roman" w:hint="eastAsia"/>
          <w:sz w:val="24"/>
          <w:szCs w:val="24"/>
        </w:rPr>
        <w:t xml:space="preserve"> </w:t>
      </w:r>
      <w:r w:rsidR="005D1A4F" w:rsidRPr="0046670A">
        <w:rPr>
          <w:rFonts w:ascii="Times New Roman" w:hAnsi="Times New Roman"/>
          <w:sz w:val="24"/>
          <w:szCs w:val="24"/>
        </w:rPr>
        <w:t xml:space="preserve">million in </w:t>
      </w:r>
      <w:r w:rsidR="006916BC" w:rsidRPr="0046670A">
        <w:rPr>
          <w:rFonts w:ascii="Times New Roman" w:hAnsi="Times New Roman"/>
          <w:sz w:val="24"/>
          <w:szCs w:val="24"/>
        </w:rPr>
        <w:t>202</w:t>
      </w:r>
      <w:r w:rsidR="00743B94" w:rsidRPr="0046670A">
        <w:rPr>
          <w:rFonts w:ascii="Times New Roman" w:hAnsi="Times New Roman"/>
          <w:sz w:val="24"/>
          <w:szCs w:val="24"/>
        </w:rPr>
        <w:t>2-23</w:t>
      </w:r>
      <w:r w:rsidR="005D1A4F" w:rsidRPr="0046670A">
        <w:rPr>
          <w:rFonts w:ascii="Times New Roman" w:hAnsi="Times New Roman"/>
          <w:sz w:val="24"/>
          <w:szCs w:val="24"/>
        </w:rPr>
        <w:t xml:space="preserve"> to $</w:t>
      </w:r>
      <w:r w:rsidR="006934F7" w:rsidRPr="0046670A">
        <w:rPr>
          <w:rFonts w:ascii="Times New Roman" w:hAnsi="Times New Roman"/>
          <w:sz w:val="24"/>
          <w:szCs w:val="24"/>
        </w:rPr>
        <w:t>491.8</w:t>
      </w:r>
      <w:r w:rsidR="005D1A4F" w:rsidRPr="0046670A">
        <w:rPr>
          <w:rFonts w:ascii="Times New Roman" w:hAnsi="Times New Roman"/>
          <w:sz w:val="24"/>
          <w:szCs w:val="24"/>
        </w:rPr>
        <w:t xml:space="preserve"> million. </w:t>
      </w:r>
      <w:r w:rsidR="005D1A4F" w:rsidRPr="0046670A">
        <w:rPr>
          <w:rFonts w:ascii="Times New Roman" w:hAnsi="Times New Roman" w:hint="eastAsia"/>
          <w:sz w:val="24"/>
          <w:szCs w:val="24"/>
          <w:lang w:eastAsia="zh-HK"/>
        </w:rPr>
        <w:t xml:space="preserve"> </w:t>
      </w:r>
      <w:r w:rsidR="005D1A4F" w:rsidRPr="0046670A">
        <w:rPr>
          <w:rFonts w:ascii="Times New Roman" w:hAnsi="Times New Roman"/>
          <w:sz w:val="24"/>
          <w:szCs w:val="24"/>
        </w:rPr>
        <w:t>The difference between the amount authorized and the actual amount paid was due to the time gap between authorization and payment of assistance.</w:t>
      </w:r>
    </w:p>
    <w:p w14:paraId="7A30C724" w14:textId="77777777" w:rsidR="00341829" w:rsidRPr="0046670A" w:rsidRDefault="00341829">
      <w:pPr>
        <w:pStyle w:val="4"/>
        <w:rPr>
          <w:rFonts w:ascii="Times New Roman" w:hAnsi="Times New Roman"/>
          <w:szCs w:val="24"/>
        </w:rPr>
      </w:pPr>
    </w:p>
    <w:p w14:paraId="3C54B620" w14:textId="240AEA0E" w:rsidR="00341829" w:rsidRPr="0046670A" w:rsidRDefault="00341829">
      <w:pPr>
        <w:pStyle w:val="4"/>
        <w:rPr>
          <w:rFonts w:ascii="Times New Roman" w:hAnsi="Times New Roman"/>
          <w:szCs w:val="24"/>
        </w:rPr>
      </w:pPr>
      <w:r w:rsidRPr="0046670A">
        <w:rPr>
          <w:rFonts w:ascii="Times New Roman" w:hAnsi="Times New Roman"/>
          <w:szCs w:val="24"/>
        </w:rPr>
        <w:t>Serious</w:t>
      </w:r>
      <w:r w:rsidRPr="0046670A">
        <w:rPr>
          <w:rFonts w:ascii="Times New Roman" w:hAnsi="Times New Roman" w:hint="eastAsia"/>
          <w:szCs w:val="24"/>
        </w:rPr>
        <w:t xml:space="preserve"> </w:t>
      </w:r>
      <w:r w:rsidRPr="0046670A">
        <w:rPr>
          <w:rFonts w:ascii="Times New Roman" w:hAnsi="Times New Roman"/>
          <w:szCs w:val="24"/>
        </w:rPr>
        <w:t>T</w:t>
      </w:r>
      <w:r w:rsidRPr="0046670A">
        <w:rPr>
          <w:rFonts w:ascii="Times New Roman" w:hAnsi="Times New Roman" w:hint="eastAsia"/>
          <w:szCs w:val="24"/>
        </w:rPr>
        <w:t xml:space="preserve">raffic </w:t>
      </w:r>
      <w:r w:rsidRPr="0046670A">
        <w:rPr>
          <w:rFonts w:ascii="Times New Roman" w:hAnsi="Times New Roman"/>
          <w:szCs w:val="24"/>
        </w:rPr>
        <w:t>A</w:t>
      </w:r>
      <w:r w:rsidRPr="0046670A">
        <w:rPr>
          <w:rFonts w:ascii="Times New Roman" w:hAnsi="Times New Roman" w:hint="eastAsia"/>
          <w:szCs w:val="24"/>
        </w:rPr>
        <w:t>ccidents</w:t>
      </w:r>
    </w:p>
    <w:p w14:paraId="18DBC1D1" w14:textId="71EE4F3C" w:rsidR="00341829" w:rsidRPr="0046670A" w:rsidRDefault="00341829">
      <w:pPr>
        <w:jc w:val="both"/>
        <w:rPr>
          <w:rFonts w:ascii="Times New Roman" w:hAnsi="Times New Roman"/>
          <w:sz w:val="24"/>
          <w:szCs w:val="24"/>
        </w:rPr>
      </w:pPr>
    </w:p>
    <w:p w14:paraId="41A740BF" w14:textId="6CFA8A35" w:rsidR="00341829" w:rsidRPr="0046670A" w:rsidRDefault="00341829">
      <w:pPr>
        <w:tabs>
          <w:tab w:val="left" w:pos="1134"/>
        </w:tabs>
        <w:jc w:val="both"/>
        <w:rPr>
          <w:rFonts w:ascii="Times New Roman" w:hAnsi="Times New Roman"/>
          <w:sz w:val="24"/>
          <w:szCs w:val="24"/>
        </w:rPr>
      </w:pPr>
      <w:r w:rsidRPr="0046670A">
        <w:rPr>
          <w:rFonts w:ascii="Times New Roman" w:hAnsi="Times New Roman"/>
          <w:sz w:val="24"/>
          <w:szCs w:val="24"/>
        </w:rPr>
        <w:t>29.</w:t>
      </w:r>
      <w:r w:rsidRPr="0046670A">
        <w:rPr>
          <w:rFonts w:ascii="Times New Roman" w:hAnsi="Times New Roman"/>
          <w:sz w:val="24"/>
          <w:szCs w:val="24"/>
        </w:rPr>
        <w:tab/>
      </w:r>
      <w:r w:rsidR="00ED44CC" w:rsidRPr="0046670A">
        <w:rPr>
          <w:rFonts w:ascii="Times New Roman" w:hAnsi="Times New Roman"/>
          <w:sz w:val="24"/>
          <w:szCs w:val="24"/>
        </w:rPr>
        <w:t xml:space="preserve">The TAVA Section processed </w:t>
      </w:r>
      <w:r w:rsidR="00607FD8" w:rsidRPr="0046670A">
        <w:rPr>
          <w:rFonts w:ascii="Times New Roman" w:hAnsi="Times New Roman"/>
          <w:sz w:val="24"/>
          <w:szCs w:val="24"/>
        </w:rPr>
        <w:t xml:space="preserve">63 </w:t>
      </w:r>
      <w:r w:rsidR="00ED44CC" w:rsidRPr="0046670A">
        <w:rPr>
          <w:rFonts w:ascii="Times New Roman" w:hAnsi="Times New Roman"/>
          <w:sz w:val="24"/>
          <w:szCs w:val="24"/>
        </w:rPr>
        <w:t xml:space="preserve">serious traffic accident cases during the year.  The </w:t>
      </w:r>
      <w:r w:rsidR="003D6C77" w:rsidRPr="0046670A">
        <w:rPr>
          <w:rFonts w:ascii="Times New Roman" w:hAnsi="Times New Roman"/>
          <w:sz w:val="24"/>
          <w:szCs w:val="24"/>
        </w:rPr>
        <w:t xml:space="preserve">most serious </w:t>
      </w:r>
      <w:r w:rsidR="00ED44CC" w:rsidRPr="0046670A">
        <w:rPr>
          <w:rFonts w:ascii="Times New Roman" w:hAnsi="Times New Roman"/>
          <w:sz w:val="24"/>
          <w:szCs w:val="24"/>
        </w:rPr>
        <w:t xml:space="preserve">accident occurred on </w:t>
      </w:r>
      <w:r w:rsidR="00F76DC6" w:rsidRPr="0046670A">
        <w:rPr>
          <w:rFonts w:ascii="Times New Roman" w:hAnsi="Times New Roman"/>
          <w:sz w:val="24"/>
          <w:szCs w:val="24"/>
        </w:rPr>
        <w:t xml:space="preserve">25 </w:t>
      </w:r>
      <w:r w:rsidR="00004CD8" w:rsidRPr="0046670A">
        <w:rPr>
          <w:rFonts w:ascii="Times New Roman" w:hAnsi="Times New Roman"/>
          <w:sz w:val="24"/>
          <w:szCs w:val="24"/>
        </w:rPr>
        <w:t>July 2023 wh</w:t>
      </w:r>
      <w:r w:rsidR="00A35494" w:rsidRPr="0046670A">
        <w:rPr>
          <w:rFonts w:ascii="Times New Roman" w:hAnsi="Times New Roman"/>
          <w:sz w:val="24"/>
          <w:szCs w:val="24"/>
        </w:rPr>
        <w:t>ich involved</w:t>
      </w:r>
      <w:r w:rsidR="00004CD8" w:rsidRPr="0046670A">
        <w:rPr>
          <w:rFonts w:ascii="Times New Roman" w:hAnsi="Times New Roman"/>
          <w:sz w:val="24"/>
          <w:szCs w:val="24"/>
        </w:rPr>
        <w:t xml:space="preserve"> a tax</w:t>
      </w:r>
      <w:r w:rsidR="00A35494" w:rsidRPr="0046670A">
        <w:rPr>
          <w:rFonts w:ascii="Times New Roman" w:hAnsi="Times New Roman"/>
          <w:sz w:val="24"/>
          <w:szCs w:val="24"/>
        </w:rPr>
        <w:t>i</w:t>
      </w:r>
      <w:r w:rsidR="00004CD8" w:rsidRPr="0046670A">
        <w:rPr>
          <w:rFonts w:ascii="Times New Roman" w:hAnsi="Times New Roman"/>
          <w:sz w:val="24"/>
          <w:szCs w:val="24"/>
        </w:rPr>
        <w:t xml:space="preserve"> travelling along Gloucester Road westbound.  When approaching the World Trade Centre, the taxi failed to brake in time and rammed into a heavy goods vehicle.  The taxi driver </w:t>
      </w:r>
      <w:r w:rsidR="00A35494" w:rsidRPr="0046670A">
        <w:rPr>
          <w:rFonts w:ascii="Times New Roman" w:hAnsi="Times New Roman"/>
          <w:sz w:val="24"/>
          <w:szCs w:val="24"/>
        </w:rPr>
        <w:t>died</w:t>
      </w:r>
      <w:r w:rsidR="00004CD8" w:rsidRPr="0046670A">
        <w:rPr>
          <w:rFonts w:ascii="Times New Roman" w:hAnsi="Times New Roman"/>
          <w:sz w:val="24"/>
          <w:szCs w:val="24"/>
        </w:rPr>
        <w:t xml:space="preserve"> and </w:t>
      </w:r>
      <w:r w:rsidR="0084132E" w:rsidRPr="0046670A">
        <w:rPr>
          <w:rFonts w:ascii="Times New Roman" w:hAnsi="Times New Roman"/>
          <w:sz w:val="24"/>
          <w:szCs w:val="24"/>
        </w:rPr>
        <w:t xml:space="preserve">four </w:t>
      </w:r>
      <w:r w:rsidR="00004CD8" w:rsidRPr="0046670A">
        <w:rPr>
          <w:rFonts w:ascii="Times New Roman" w:hAnsi="Times New Roman"/>
          <w:sz w:val="24"/>
          <w:szCs w:val="24"/>
        </w:rPr>
        <w:t>passengers were injured.  Five</w:t>
      </w:r>
      <w:r w:rsidR="00ED44CC" w:rsidRPr="0046670A">
        <w:rPr>
          <w:rFonts w:ascii="Times New Roman" w:hAnsi="Times New Roman"/>
          <w:sz w:val="24"/>
          <w:szCs w:val="24"/>
        </w:rPr>
        <w:t xml:space="preserve"> applications were received and they were processed as at 31 March </w:t>
      </w:r>
      <w:r w:rsidR="00F77CD6" w:rsidRPr="0046670A">
        <w:rPr>
          <w:rFonts w:ascii="Times New Roman" w:hAnsi="Times New Roman"/>
          <w:sz w:val="24"/>
          <w:szCs w:val="24"/>
        </w:rPr>
        <w:t>2024</w:t>
      </w:r>
      <w:r w:rsidR="00ED44CC" w:rsidRPr="0046670A">
        <w:rPr>
          <w:rFonts w:ascii="Times New Roman" w:hAnsi="Times New Roman"/>
          <w:sz w:val="24"/>
          <w:szCs w:val="24"/>
        </w:rPr>
        <w:t>.</w:t>
      </w:r>
    </w:p>
    <w:p w14:paraId="486BC6B6" w14:textId="4039C05D" w:rsidR="00341829" w:rsidRPr="0046670A" w:rsidRDefault="00341829">
      <w:pPr>
        <w:tabs>
          <w:tab w:val="left" w:pos="1134"/>
        </w:tabs>
        <w:jc w:val="both"/>
        <w:rPr>
          <w:rFonts w:ascii="Times New Roman" w:hAnsi="Times New Roman"/>
          <w:sz w:val="24"/>
          <w:szCs w:val="24"/>
        </w:rPr>
      </w:pPr>
    </w:p>
    <w:p w14:paraId="69B32076" w14:textId="2D08BA92" w:rsidR="00341829" w:rsidRPr="0046670A" w:rsidRDefault="00341829">
      <w:pPr>
        <w:pStyle w:val="4"/>
        <w:rPr>
          <w:rFonts w:ascii="Times New Roman" w:hAnsi="Times New Roman"/>
        </w:rPr>
      </w:pPr>
      <w:r w:rsidRPr="0046670A">
        <w:rPr>
          <w:rFonts w:ascii="Times New Roman" w:hAnsi="Times New Roman"/>
        </w:rPr>
        <w:t>The Highest Award</w:t>
      </w:r>
    </w:p>
    <w:p w14:paraId="17F141BC" w14:textId="0EEB4843" w:rsidR="00341829" w:rsidRPr="0046670A" w:rsidRDefault="00341829">
      <w:pPr>
        <w:tabs>
          <w:tab w:val="left" w:pos="1134"/>
        </w:tabs>
        <w:jc w:val="both"/>
        <w:rPr>
          <w:rFonts w:ascii="Times New Roman" w:hAnsi="Times New Roman"/>
          <w:sz w:val="24"/>
          <w:szCs w:val="24"/>
        </w:rPr>
      </w:pPr>
    </w:p>
    <w:p w14:paraId="1D738E3C" w14:textId="0093AAF4" w:rsidR="00341829" w:rsidRPr="00160A68" w:rsidRDefault="00341829">
      <w:pPr>
        <w:tabs>
          <w:tab w:val="left" w:pos="1134"/>
        </w:tabs>
        <w:jc w:val="both"/>
        <w:rPr>
          <w:rFonts w:ascii="Times New Roman" w:hAnsi="Times New Roman"/>
          <w:sz w:val="24"/>
          <w:szCs w:val="24"/>
        </w:rPr>
      </w:pPr>
      <w:r w:rsidRPr="0046670A">
        <w:rPr>
          <w:rFonts w:ascii="Times New Roman" w:hAnsi="Times New Roman"/>
          <w:sz w:val="24"/>
          <w:szCs w:val="24"/>
        </w:rPr>
        <w:t>30.</w:t>
      </w:r>
      <w:r w:rsidRPr="0046670A">
        <w:rPr>
          <w:rFonts w:ascii="Times New Roman" w:hAnsi="Times New Roman"/>
          <w:sz w:val="24"/>
          <w:szCs w:val="24"/>
        </w:rPr>
        <w:tab/>
        <w:t>The highest award of the year was $</w:t>
      </w:r>
      <w:r w:rsidR="00F77CD6" w:rsidRPr="0046670A">
        <w:rPr>
          <w:rFonts w:ascii="Times New Roman" w:hAnsi="Times New Roman"/>
          <w:sz w:val="24"/>
          <w:szCs w:val="24"/>
        </w:rPr>
        <w:t>213,320</w:t>
      </w:r>
      <w:r w:rsidRPr="0046670A">
        <w:rPr>
          <w:rFonts w:ascii="Times New Roman" w:hAnsi="Times New Roman" w:hint="eastAsia"/>
          <w:sz w:val="24"/>
          <w:szCs w:val="24"/>
        </w:rPr>
        <w:t xml:space="preserve"> </w:t>
      </w:r>
      <w:r w:rsidR="00504A3F" w:rsidRPr="00160A68">
        <w:rPr>
          <w:rFonts w:ascii="Times New Roman" w:hAnsi="Times New Roman"/>
          <w:sz w:val="24"/>
          <w:szCs w:val="24"/>
        </w:rPr>
        <w:t>for</w:t>
      </w:r>
      <w:r w:rsidRPr="00160A68">
        <w:rPr>
          <w:rFonts w:ascii="Times New Roman" w:hAnsi="Times New Roman"/>
          <w:sz w:val="24"/>
          <w:szCs w:val="24"/>
        </w:rPr>
        <w:t xml:space="preserve"> </w:t>
      </w:r>
      <w:r w:rsidR="007D2A85">
        <w:rPr>
          <w:rFonts w:ascii="Times New Roman" w:hAnsi="Times New Roman" w:hint="eastAsia"/>
          <w:sz w:val="24"/>
          <w:szCs w:val="24"/>
        </w:rPr>
        <w:t xml:space="preserve">a </w:t>
      </w:r>
      <w:r w:rsidRPr="00160A68">
        <w:rPr>
          <w:rFonts w:ascii="Times New Roman" w:hAnsi="Times New Roman"/>
          <w:sz w:val="24"/>
          <w:szCs w:val="24"/>
        </w:rPr>
        <w:t>victim</w:t>
      </w:r>
      <w:r w:rsidR="00504A3F" w:rsidRPr="00160A68">
        <w:rPr>
          <w:rFonts w:ascii="Times New Roman" w:hAnsi="Times New Roman"/>
          <w:sz w:val="24"/>
          <w:szCs w:val="24"/>
        </w:rPr>
        <w:t xml:space="preserve"> of</w:t>
      </w:r>
      <w:r w:rsidRPr="00160A68">
        <w:rPr>
          <w:rFonts w:ascii="Times New Roman" w:hAnsi="Times New Roman"/>
          <w:sz w:val="24"/>
          <w:szCs w:val="24"/>
        </w:rPr>
        <w:t xml:space="preserve"> </w:t>
      </w:r>
      <w:r w:rsidR="007D2A85">
        <w:rPr>
          <w:rFonts w:ascii="Times New Roman" w:hAnsi="Times New Roman" w:hint="eastAsia"/>
          <w:sz w:val="24"/>
          <w:szCs w:val="24"/>
        </w:rPr>
        <w:t xml:space="preserve">a </w:t>
      </w:r>
      <w:r w:rsidR="00004CD8">
        <w:rPr>
          <w:rFonts w:ascii="Times New Roman" w:hAnsi="Times New Roman"/>
          <w:sz w:val="24"/>
          <w:szCs w:val="24"/>
        </w:rPr>
        <w:t>fatal</w:t>
      </w:r>
      <w:r w:rsidRPr="00160A68">
        <w:rPr>
          <w:rFonts w:ascii="Times New Roman" w:hAnsi="Times New Roman"/>
          <w:sz w:val="24"/>
          <w:szCs w:val="24"/>
        </w:rPr>
        <w:t xml:space="preserve"> case.</w:t>
      </w:r>
    </w:p>
    <w:p w14:paraId="75244B77" w14:textId="77777777" w:rsidR="00341829" w:rsidRPr="00160A68" w:rsidRDefault="00341829">
      <w:pPr>
        <w:tabs>
          <w:tab w:val="left" w:pos="1134"/>
        </w:tabs>
        <w:jc w:val="both"/>
        <w:rPr>
          <w:rFonts w:ascii="Times New Roman" w:hAnsi="Times New Roman"/>
          <w:sz w:val="24"/>
          <w:szCs w:val="24"/>
          <w:u w:val="single"/>
        </w:rPr>
      </w:pPr>
    </w:p>
    <w:p w14:paraId="0C7012DD" w14:textId="1E6A5621" w:rsidR="00341829" w:rsidRPr="00160A68" w:rsidRDefault="00341829">
      <w:pPr>
        <w:pStyle w:val="4"/>
        <w:rPr>
          <w:rFonts w:ascii="Times New Roman" w:hAnsi="Times New Roman"/>
          <w:szCs w:val="24"/>
        </w:rPr>
      </w:pPr>
      <w:r w:rsidRPr="00160A68">
        <w:rPr>
          <w:rFonts w:ascii="Times New Roman" w:hAnsi="Times New Roman" w:hint="eastAsia"/>
          <w:szCs w:val="24"/>
        </w:rPr>
        <w:t>Methods</w:t>
      </w:r>
      <w:r w:rsidRPr="00160A68">
        <w:rPr>
          <w:rFonts w:ascii="Times New Roman" w:hAnsi="Times New Roman"/>
          <w:szCs w:val="24"/>
        </w:rPr>
        <w:t xml:space="preserve"> of Payment</w:t>
      </w:r>
    </w:p>
    <w:p w14:paraId="42905ADD" w14:textId="64341AE6" w:rsidR="00341829" w:rsidRPr="00160A68" w:rsidRDefault="00341829">
      <w:pPr>
        <w:jc w:val="both"/>
        <w:rPr>
          <w:rFonts w:ascii="Times New Roman" w:hAnsi="Times New Roman"/>
          <w:sz w:val="24"/>
          <w:szCs w:val="24"/>
        </w:rPr>
      </w:pPr>
    </w:p>
    <w:p w14:paraId="36FA9B11" w14:textId="59777FE0"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31.</w:t>
      </w:r>
      <w:r w:rsidRPr="00160A68">
        <w:rPr>
          <w:rFonts w:ascii="Times New Roman" w:hAnsi="Times New Roman"/>
          <w:sz w:val="24"/>
          <w:szCs w:val="24"/>
        </w:rPr>
        <w:tab/>
        <w:t>Payment is normally credited</w:t>
      </w:r>
      <w:r w:rsidRPr="00160A68">
        <w:rPr>
          <w:rFonts w:ascii="Times New Roman" w:hAnsi="Times New Roman" w:hint="eastAsia"/>
          <w:sz w:val="24"/>
          <w:szCs w:val="24"/>
        </w:rPr>
        <w:t xml:space="preserve"> </w:t>
      </w:r>
      <w:r w:rsidRPr="00160A68">
        <w:rPr>
          <w:rFonts w:ascii="Times New Roman" w:hAnsi="Times New Roman"/>
          <w:sz w:val="24"/>
          <w:szCs w:val="24"/>
        </w:rPr>
        <w:t xml:space="preserve">to an applicant’s designated bank account.  </w:t>
      </w:r>
      <w:r w:rsidRPr="00160A68">
        <w:rPr>
          <w:rFonts w:ascii="Times New Roman" w:hAnsi="Times New Roman" w:hint="eastAsia"/>
          <w:sz w:val="24"/>
          <w:szCs w:val="24"/>
        </w:rPr>
        <w:t>Under</w:t>
      </w:r>
      <w:r w:rsidRPr="00160A68">
        <w:rPr>
          <w:rFonts w:ascii="Times New Roman" w:hAnsi="Times New Roman"/>
          <w:sz w:val="24"/>
          <w:szCs w:val="24"/>
        </w:rPr>
        <w:t xml:space="preserve"> special circumstances, payment can be made by crossed cheque or by special delivery of cash to the applicant.</w:t>
      </w:r>
    </w:p>
    <w:p w14:paraId="471B994B" w14:textId="65097125" w:rsidR="00341829" w:rsidRPr="00160A68" w:rsidRDefault="00341829">
      <w:pPr>
        <w:jc w:val="both"/>
        <w:rPr>
          <w:rFonts w:ascii="Times New Roman" w:hAnsi="Times New Roman"/>
          <w:sz w:val="24"/>
          <w:szCs w:val="24"/>
        </w:rPr>
      </w:pPr>
    </w:p>
    <w:p w14:paraId="08D49BFB" w14:textId="2B3BCA50" w:rsidR="00341829" w:rsidRPr="00160A68" w:rsidRDefault="00341829">
      <w:pPr>
        <w:pStyle w:val="4"/>
        <w:rPr>
          <w:rFonts w:ascii="Times New Roman" w:hAnsi="Times New Roman"/>
          <w:szCs w:val="24"/>
        </w:rPr>
      </w:pPr>
      <w:r w:rsidRPr="00160A68">
        <w:rPr>
          <w:rFonts w:ascii="Times New Roman" w:hAnsi="Times New Roman"/>
          <w:szCs w:val="24"/>
        </w:rPr>
        <w:t>Speed of Payment</w:t>
      </w:r>
    </w:p>
    <w:p w14:paraId="5F709578" w14:textId="5AD280D6" w:rsidR="00341829" w:rsidRPr="00160A68" w:rsidRDefault="00341829">
      <w:pPr>
        <w:jc w:val="both"/>
        <w:rPr>
          <w:rFonts w:ascii="Times New Roman" w:hAnsi="Times New Roman"/>
          <w:sz w:val="24"/>
          <w:szCs w:val="24"/>
        </w:rPr>
      </w:pPr>
    </w:p>
    <w:p w14:paraId="7D22F9A7" w14:textId="2C1F501F"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32.</w:t>
      </w:r>
      <w:r w:rsidRPr="00160A68">
        <w:rPr>
          <w:rFonts w:ascii="Times New Roman" w:hAnsi="Times New Roman"/>
          <w:sz w:val="24"/>
          <w:szCs w:val="24"/>
        </w:rPr>
        <w:tab/>
      </w:r>
      <w:r w:rsidRPr="00160A68">
        <w:rPr>
          <w:rFonts w:ascii="Times New Roman" w:hAnsi="Times New Roman" w:hint="eastAsia"/>
          <w:sz w:val="24"/>
          <w:szCs w:val="24"/>
        </w:rPr>
        <w:t>T</w:t>
      </w:r>
      <w:r w:rsidRPr="00160A68">
        <w:rPr>
          <w:rFonts w:ascii="Times New Roman" w:hAnsi="Times New Roman"/>
          <w:sz w:val="24"/>
          <w:szCs w:val="24"/>
        </w:rPr>
        <w:t xml:space="preserve">he time </w:t>
      </w:r>
      <w:r w:rsidRPr="00160A68">
        <w:rPr>
          <w:rFonts w:ascii="Times New Roman" w:hAnsi="Times New Roman" w:hint="eastAsia"/>
          <w:sz w:val="24"/>
          <w:szCs w:val="24"/>
        </w:rPr>
        <w:t>span</w:t>
      </w:r>
      <w:r w:rsidRPr="00160A68">
        <w:rPr>
          <w:rFonts w:ascii="Times New Roman" w:hAnsi="Times New Roman"/>
          <w:sz w:val="24"/>
          <w:szCs w:val="24"/>
        </w:rPr>
        <w:t xml:space="preserve"> </w:t>
      </w:r>
      <w:r w:rsidRPr="00160A68">
        <w:rPr>
          <w:rFonts w:ascii="Times New Roman" w:hAnsi="Times New Roman" w:hint="eastAsia"/>
          <w:sz w:val="24"/>
          <w:szCs w:val="24"/>
        </w:rPr>
        <w:t>for processing a case depend</w:t>
      </w:r>
      <w:r w:rsidR="00BB20A0" w:rsidRPr="00160A68">
        <w:rPr>
          <w:rFonts w:ascii="Times New Roman" w:hAnsi="Times New Roman" w:hint="eastAsia"/>
          <w:sz w:val="24"/>
          <w:szCs w:val="24"/>
          <w:lang w:eastAsia="zh-HK"/>
        </w:rPr>
        <w:t>s</w:t>
      </w:r>
      <w:r w:rsidRPr="00160A68">
        <w:rPr>
          <w:rFonts w:ascii="Times New Roman" w:hAnsi="Times New Roman" w:hint="eastAsia"/>
          <w:sz w:val="24"/>
          <w:szCs w:val="24"/>
        </w:rPr>
        <w:t xml:space="preserve"> very much on the </w:t>
      </w:r>
      <w:r w:rsidRPr="00160A68">
        <w:rPr>
          <w:rFonts w:ascii="Times New Roman" w:hAnsi="Times New Roman"/>
          <w:sz w:val="24"/>
          <w:szCs w:val="24"/>
        </w:rPr>
        <w:t>caseload</w:t>
      </w:r>
      <w:r w:rsidRPr="00160A68">
        <w:rPr>
          <w:rFonts w:ascii="Times New Roman" w:hAnsi="Times New Roman" w:hint="eastAsia"/>
          <w:sz w:val="24"/>
          <w:szCs w:val="24"/>
        </w:rPr>
        <w:t xml:space="preserve"> during the year, the complexity of the cases, and such </w:t>
      </w:r>
      <w:r w:rsidRPr="00160A68">
        <w:rPr>
          <w:rFonts w:ascii="Times New Roman" w:hAnsi="Times New Roman"/>
          <w:sz w:val="24"/>
          <w:szCs w:val="24"/>
        </w:rPr>
        <w:t xml:space="preserve">other </w:t>
      </w:r>
      <w:r w:rsidRPr="00160A68">
        <w:rPr>
          <w:rFonts w:ascii="Times New Roman" w:hAnsi="Times New Roman" w:hint="eastAsia"/>
          <w:sz w:val="24"/>
          <w:szCs w:val="24"/>
        </w:rPr>
        <w:t xml:space="preserve">factors as the </w:t>
      </w:r>
      <w:r w:rsidRPr="00160A68">
        <w:rPr>
          <w:rFonts w:ascii="Times New Roman" w:hAnsi="Times New Roman"/>
          <w:sz w:val="24"/>
          <w:szCs w:val="24"/>
        </w:rPr>
        <w:t>availability</w:t>
      </w:r>
      <w:r w:rsidRPr="00160A68">
        <w:rPr>
          <w:rFonts w:ascii="Times New Roman" w:hAnsi="Times New Roman" w:hint="eastAsia"/>
          <w:sz w:val="24"/>
          <w:szCs w:val="24"/>
        </w:rPr>
        <w:t xml:space="preserve"> of evidence, the time needed for medical authorities to assess the </w:t>
      </w:r>
      <w:r w:rsidRPr="00160A68">
        <w:rPr>
          <w:rFonts w:ascii="Times New Roman" w:hAnsi="Times New Roman"/>
          <w:sz w:val="24"/>
          <w:szCs w:val="24"/>
        </w:rPr>
        <w:t xml:space="preserve">victims’ </w:t>
      </w:r>
      <w:r w:rsidRPr="00160A68">
        <w:rPr>
          <w:rFonts w:ascii="Times New Roman" w:hAnsi="Times New Roman" w:hint="eastAsia"/>
          <w:sz w:val="24"/>
          <w:szCs w:val="24"/>
        </w:rPr>
        <w:t xml:space="preserve">degree of injury and </w:t>
      </w:r>
      <w:r w:rsidRPr="00160A68">
        <w:rPr>
          <w:rFonts w:ascii="Times New Roman" w:hAnsi="Times New Roman"/>
          <w:sz w:val="24"/>
          <w:szCs w:val="24"/>
        </w:rPr>
        <w:t>disability</w:t>
      </w:r>
      <w:r w:rsidRPr="00160A68">
        <w:rPr>
          <w:rFonts w:ascii="Times New Roman" w:hAnsi="Times New Roman" w:hint="eastAsia"/>
          <w:sz w:val="24"/>
          <w:szCs w:val="24"/>
        </w:rPr>
        <w:t xml:space="preserve">, and the readiness of </w:t>
      </w:r>
      <w:r w:rsidRPr="00160A68">
        <w:rPr>
          <w:rFonts w:ascii="Times New Roman" w:hAnsi="Times New Roman"/>
          <w:sz w:val="24"/>
          <w:szCs w:val="24"/>
        </w:rPr>
        <w:t xml:space="preserve">related </w:t>
      </w:r>
      <w:r w:rsidRPr="00160A68">
        <w:rPr>
          <w:rFonts w:ascii="Times New Roman" w:hAnsi="Times New Roman" w:hint="eastAsia"/>
          <w:sz w:val="24"/>
          <w:szCs w:val="24"/>
        </w:rPr>
        <w:t xml:space="preserve">parties </w:t>
      </w:r>
      <w:r w:rsidRPr="00160A68">
        <w:rPr>
          <w:rFonts w:ascii="Times New Roman" w:hAnsi="Times New Roman"/>
          <w:sz w:val="24"/>
          <w:szCs w:val="24"/>
        </w:rPr>
        <w:t xml:space="preserve">(e.g. the employer concerned) </w:t>
      </w:r>
      <w:r w:rsidRPr="00160A68">
        <w:rPr>
          <w:rFonts w:ascii="Times New Roman" w:hAnsi="Times New Roman" w:hint="eastAsia"/>
          <w:sz w:val="24"/>
          <w:szCs w:val="24"/>
        </w:rPr>
        <w:t xml:space="preserve">to respond to </w:t>
      </w:r>
      <w:r w:rsidRPr="00160A68">
        <w:rPr>
          <w:rFonts w:ascii="Times New Roman" w:hAnsi="Times New Roman"/>
          <w:sz w:val="24"/>
          <w:szCs w:val="24"/>
        </w:rPr>
        <w:t>enquiries</w:t>
      </w:r>
      <w:r w:rsidRPr="00160A68">
        <w:rPr>
          <w:rFonts w:ascii="Times New Roman" w:hAnsi="Times New Roman" w:hint="eastAsia"/>
          <w:sz w:val="24"/>
          <w:szCs w:val="24"/>
        </w:rPr>
        <w:t>.</w:t>
      </w:r>
    </w:p>
    <w:p w14:paraId="41D06C6F" w14:textId="2152CAE7" w:rsidR="00341829" w:rsidRPr="00160A68" w:rsidRDefault="00341829">
      <w:pPr>
        <w:tabs>
          <w:tab w:val="left" w:pos="1134"/>
        </w:tabs>
        <w:jc w:val="both"/>
        <w:rPr>
          <w:rFonts w:ascii="Times New Roman" w:hAnsi="Times New Roman"/>
          <w:sz w:val="24"/>
          <w:szCs w:val="24"/>
        </w:rPr>
      </w:pPr>
    </w:p>
    <w:p w14:paraId="73DCC666" w14:textId="21D71CDF"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33</w:t>
      </w:r>
      <w:r w:rsidRPr="00160A68">
        <w:rPr>
          <w:rFonts w:ascii="Times New Roman" w:hAnsi="Times New Roman" w:hint="eastAsia"/>
          <w:sz w:val="24"/>
          <w:szCs w:val="24"/>
        </w:rPr>
        <w:t xml:space="preserve">. </w:t>
      </w:r>
      <w:r w:rsidRPr="00160A68">
        <w:rPr>
          <w:rFonts w:ascii="Times New Roman" w:hAnsi="Times New Roman" w:hint="eastAsia"/>
          <w:sz w:val="24"/>
          <w:szCs w:val="24"/>
        </w:rPr>
        <w:tab/>
      </w:r>
      <w:r w:rsidRPr="00160A68">
        <w:rPr>
          <w:rFonts w:ascii="Times New Roman" w:hAnsi="Times New Roman"/>
          <w:sz w:val="24"/>
          <w:szCs w:val="24"/>
        </w:rPr>
        <w:t>The TAVA Section pledges to issue payment to successful new applications within seven working days after completion of investigation</w:t>
      </w:r>
      <w:r w:rsidR="00B34915" w:rsidRPr="00160A68">
        <w:rPr>
          <w:rFonts w:ascii="Times New Roman" w:hAnsi="Times New Roman"/>
          <w:sz w:val="24"/>
          <w:szCs w:val="24"/>
        </w:rPr>
        <w:t xml:space="preserve"> and authorization</w:t>
      </w:r>
      <w:r w:rsidRPr="00160A68">
        <w:rPr>
          <w:rFonts w:ascii="Times New Roman" w:hAnsi="Times New Roman"/>
          <w:sz w:val="24"/>
          <w:szCs w:val="24"/>
        </w:rPr>
        <w:t xml:space="preserve">.  This year’s achievement rate was </w:t>
      </w:r>
      <w:r w:rsidR="0075626C" w:rsidRPr="0046670A">
        <w:rPr>
          <w:rFonts w:ascii="Times New Roman" w:hAnsi="Times New Roman"/>
          <w:sz w:val="24"/>
          <w:szCs w:val="24"/>
        </w:rPr>
        <w:t>100</w:t>
      </w:r>
      <w:r w:rsidRPr="0046670A">
        <w:rPr>
          <w:rFonts w:ascii="Times New Roman" w:hAnsi="Times New Roman"/>
          <w:sz w:val="24"/>
          <w:szCs w:val="24"/>
        </w:rPr>
        <w:t xml:space="preserve">%, </w:t>
      </w:r>
      <w:r w:rsidRPr="00160A68">
        <w:rPr>
          <w:rFonts w:ascii="Times New Roman" w:hAnsi="Times New Roman"/>
          <w:sz w:val="24"/>
          <w:szCs w:val="24"/>
        </w:rPr>
        <w:t>against the performance target of 95%.</w:t>
      </w:r>
    </w:p>
    <w:p w14:paraId="77B41C5B" w14:textId="00FA5521" w:rsidR="00341829" w:rsidRPr="00160A68" w:rsidRDefault="00341829">
      <w:pPr>
        <w:jc w:val="both"/>
        <w:rPr>
          <w:rFonts w:ascii="Times New Roman" w:hAnsi="Times New Roman"/>
          <w:sz w:val="26"/>
        </w:rPr>
      </w:pPr>
    </w:p>
    <w:p w14:paraId="53B0BF13" w14:textId="4FD25F1B" w:rsidR="00884A25" w:rsidRPr="00160A68" w:rsidRDefault="00884A25">
      <w:pPr>
        <w:jc w:val="center"/>
        <w:rPr>
          <w:rFonts w:ascii="Times New Roman" w:hAnsi="Times New Roman"/>
          <w:b/>
          <w:spacing w:val="20"/>
          <w:sz w:val="26"/>
        </w:rPr>
        <w:sectPr w:rsidR="00884A25" w:rsidRPr="00160A68" w:rsidSect="00D33146">
          <w:headerReference w:type="first" r:id="rId42"/>
          <w:endnotePr>
            <w:numFmt w:val="decimal"/>
          </w:endnotePr>
          <w:pgSz w:w="11907" w:h="16840" w:code="9"/>
          <w:pgMar w:top="1531" w:right="1208" w:bottom="567" w:left="1321" w:header="737" w:footer="737" w:gutter="0"/>
          <w:paperSrc w:first="7" w:other="7"/>
          <w:pgNumType w:start="11"/>
          <w:cols w:space="425"/>
          <w:noEndnote/>
          <w:titlePg/>
          <w:docGrid w:linePitch="271"/>
        </w:sectPr>
      </w:pPr>
    </w:p>
    <w:p w14:paraId="3E9F2B05" w14:textId="77777777" w:rsidR="00341829" w:rsidRPr="00160A68" w:rsidRDefault="00341829">
      <w:pPr>
        <w:jc w:val="center"/>
        <w:rPr>
          <w:rFonts w:ascii="Times New Roman" w:hAnsi="Times New Roman"/>
          <w:b/>
          <w:spacing w:val="20"/>
          <w:sz w:val="26"/>
        </w:rPr>
      </w:pPr>
      <w:r w:rsidRPr="00160A68">
        <w:rPr>
          <w:rFonts w:ascii="Times New Roman" w:hAnsi="Times New Roman"/>
          <w:b/>
          <w:spacing w:val="20"/>
          <w:sz w:val="26"/>
        </w:rPr>
        <w:lastRenderedPageBreak/>
        <w:t>REFUNDS</w:t>
      </w:r>
    </w:p>
    <w:p w14:paraId="7B4246F7" w14:textId="77777777" w:rsidR="00341829" w:rsidRPr="00160A68" w:rsidRDefault="00341829">
      <w:pPr>
        <w:tabs>
          <w:tab w:val="left" w:pos="1680"/>
        </w:tabs>
        <w:jc w:val="center"/>
        <w:rPr>
          <w:rFonts w:ascii="Times New Roman" w:hAnsi="Times New Roman"/>
          <w:sz w:val="26"/>
        </w:rPr>
      </w:pPr>
    </w:p>
    <w:p w14:paraId="38A95E01" w14:textId="77777777" w:rsidR="00341829" w:rsidRPr="00160A68" w:rsidRDefault="00341829">
      <w:pPr>
        <w:jc w:val="center"/>
        <w:rPr>
          <w:rFonts w:ascii="Times New Roman" w:hAnsi="Times New Roman"/>
          <w:sz w:val="26"/>
        </w:rPr>
      </w:pPr>
    </w:p>
    <w:p w14:paraId="548811F9" w14:textId="77777777" w:rsidR="00341829" w:rsidRPr="00160A68" w:rsidRDefault="00341829">
      <w:pPr>
        <w:pStyle w:val="4"/>
        <w:rPr>
          <w:rFonts w:ascii="Times New Roman" w:hAnsi="Times New Roman"/>
          <w:szCs w:val="24"/>
        </w:rPr>
      </w:pPr>
      <w:r w:rsidRPr="00160A68">
        <w:rPr>
          <w:rFonts w:ascii="Times New Roman" w:hAnsi="Times New Roman"/>
          <w:szCs w:val="24"/>
        </w:rPr>
        <w:t>Statutory R</w:t>
      </w:r>
      <w:r w:rsidRPr="00160A68">
        <w:rPr>
          <w:rFonts w:ascii="Times New Roman" w:hAnsi="Times New Roman" w:hint="eastAsia"/>
          <w:szCs w:val="24"/>
        </w:rPr>
        <w:t xml:space="preserve">efund </w:t>
      </w:r>
      <w:r w:rsidRPr="00160A68">
        <w:rPr>
          <w:rFonts w:ascii="Times New Roman" w:hAnsi="Times New Roman"/>
          <w:szCs w:val="24"/>
        </w:rPr>
        <w:t>Requirement</w:t>
      </w:r>
    </w:p>
    <w:p w14:paraId="03264D7C" w14:textId="77777777" w:rsidR="00341829" w:rsidRPr="00160A68" w:rsidRDefault="00341829">
      <w:pPr>
        <w:tabs>
          <w:tab w:val="left" w:pos="1200"/>
        </w:tabs>
        <w:jc w:val="both"/>
        <w:rPr>
          <w:rFonts w:ascii="Times New Roman" w:hAnsi="Times New Roman"/>
          <w:sz w:val="24"/>
          <w:szCs w:val="24"/>
        </w:rPr>
      </w:pPr>
    </w:p>
    <w:p w14:paraId="6F774138"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34.</w:t>
      </w:r>
      <w:r w:rsidRPr="00160A68">
        <w:rPr>
          <w:rFonts w:ascii="Times New Roman" w:hAnsi="Times New Roman"/>
          <w:sz w:val="24"/>
          <w:szCs w:val="24"/>
        </w:rPr>
        <w:tab/>
        <w:t>Section 10 of the Traffic Accident Victims (Assistance Fund) Ordinance stipulates that where as a result of any traffic accident, damages or compensation are paid to any person who has received money from the Fund, the person receiving the damages or compensation shall repay to the Fund the amount of money paid from the Fund.  However, in any case the amount to be repaid shall not exceed the amount of damages or compensation received.</w:t>
      </w:r>
    </w:p>
    <w:p w14:paraId="4D0E03DF" w14:textId="77777777" w:rsidR="00341829" w:rsidRPr="00160A68" w:rsidRDefault="00341829">
      <w:pPr>
        <w:tabs>
          <w:tab w:val="left" w:pos="1200"/>
        </w:tabs>
        <w:jc w:val="both"/>
        <w:rPr>
          <w:rFonts w:ascii="Times New Roman" w:hAnsi="Times New Roman"/>
          <w:sz w:val="24"/>
          <w:szCs w:val="24"/>
        </w:rPr>
      </w:pPr>
      <w:r w:rsidRPr="00160A68">
        <w:rPr>
          <w:rFonts w:ascii="Times New Roman" w:hAnsi="Times New Roman" w:hint="eastAsia"/>
          <w:sz w:val="24"/>
          <w:szCs w:val="24"/>
        </w:rPr>
        <w:t xml:space="preserve"> </w:t>
      </w:r>
    </w:p>
    <w:p w14:paraId="2DB75C9A" w14:textId="77777777" w:rsidR="00341829" w:rsidRPr="00160A68" w:rsidRDefault="00341829">
      <w:pPr>
        <w:pStyle w:val="4"/>
        <w:tabs>
          <w:tab w:val="left" w:pos="1200"/>
        </w:tabs>
        <w:rPr>
          <w:rFonts w:ascii="Times New Roman" w:hAnsi="Times New Roman"/>
          <w:szCs w:val="24"/>
        </w:rPr>
      </w:pPr>
      <w:r w:rsidRPr="00160A68">
        <w:rPr>
          <w:rFonts w:ascii="Times New Roman" w:hAnsi="Times New Roman"/>
          <w:szCs w:val="24"/>
        </w:rPr>
        <w:t>Refund Cases</w:t>
      </w:r>
    </w:p>
    <w:p w14:paraId="6E684A92" w14:textId="77777777" w:rsidR="00341829" w:rsidRPr="00160A68" w:rsidRDefault="00341829">
      <w:pPr>
        <w:tabs>
          <w:tab w:val="left" w:pos="1200"/>
        </w:tabs>
        <w:jc w:val="both"/>
        <w:rPr>
          <w:rFonts w:ascii="Times New Roman" w:hAnsi="Times New Roman"/>
          <w:sz w:val="24"/>
          <w:szCs w:val="24"/>
        </w:rPr>
      </w:pPr>
    </w:p>
    <w:p w14:paraId="3201BFF2" w14:textId="1BD4AF50"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35.</w:t>
      </w:r>
      <w:r w:rsidRPr="00160A68">
        <w:rPr>
          <w:rFonts w:ascii="Times New Roman" w:hAnsi="Times New Roman"/>
          <w:sz w:val="24"/>
          <w:szCs w:val="24"/>
        </w:rPr>
        <w:tab/>
        <w:t>During the year, there were</w:t>
      </w:r>
      <w:r w:rsidRPr="00075D9D">
        <w:rPr>
          <w:rFonts w:ascii="Times New Roman" w:hAnsi="Times New Roman"/>
          <w:sz w:val="24"/>
          <w:szCs w:val="24"/>
        </w:rPr>
        <w:t xml:space="preserve"> </w:t>
      </w:r>
      <w:r w:rsidR="00697AB8" w:rsidRPr="0046670A">
        <w:rPr>
          <w:rFonts w:ascii="Times New Roman" w:hAnsi="Times New Roman"/>
          <w:sz w:val="24"/>
          <w:szCs w:val="24"/>
        </w:rPr>
        <w:t xml:space="preserve">2 </w:t>
      </w:r>
      <w:r w:rsidR="00F77CD6" w:rsidRPr="0046670A">
        <w:rPr>
          <w:rFonts w:ascii="Times New Roman" w:hAnsi="Times New Roman"/>
          <w:sz w:val="24"/>
          <w:szCs w:val="24"/>
        </w:rPr>
        <w:t>285</w:t>
      </w:r>
      <w:r w:rsidR="00F77CD6" w:rsidRPr="00160A68">
        <w:rPr>
          <w:rFonts w:ascii="Times New Roman" w:hAnsi="Times New Roman"/>
          <w:sz w:val="24"/>
          <w:szCs w:val="24"/>
        </w:rPr>
        <w:t xml:space="preserve"> </w:t>
      </w:r>
      <w:r w:rsidRPr="00160A68">
        <w:rPr>
          <w:rFonts w:ascii="Times New Roman" w:hAnsi="Times New Roman"/>
          <w:sz w:val="24"/>
          <w:szCs w:val="24"/>
        </w:rPr>
        <w:t>cases in which claims for damages or compensation were successful.  The claimants were required to reimburse part or all of the payments</w:t>
      </w:r>
      <w:r w:rsidRPr="00160A68">
        <w:rPr>
          <w:rFonts w:ascii="Times New Roman" w:hAnsi="Times New Roman" w:hint="eastAsia"/>
          <w:sz w:val="24"/>
          <w:szCs w:val="24"/>
        </w:rPr>
        <w:t xml:space="preserve"> </w:t>
      </w:r>
      <w:r w:rsidRPr="00160A68">
        <w:rPr>
          <w:rFonts w:ascii="Times New Roman" w:hAnsi="Times New Roman"/>
          <w:sz w:val="24"/>
          <w:szCs w:val="24"/>
        </w:rPr>
        <w:t xml:space="preserve">from the Fund.  </w:t>
      </w:r>
      <w:r w:rsidRPr="00160A68">
        <w:rPr>
          <w:rFonts w:ascii="Times New Roman" w:hAnsi="Times New Roman" w:hint="eastAsia"/>
          <w:sz w:val="24"/>
          <w:szCs w:val="24"/>
        </w:rPr>
        <w:t>The position as at the end of the year was as follows:</w:t>
      </w:r>
    </w:p>
    <w:p w14:paraId="082D78F7" w14:textId="77777777" w:rsidR="00341829" w:rsidRPr="00160A68" w:rsidRDefault="00341829">
      <w:pPr>
        <w:jc w:val="both"/>
        <w:rPr>
          <w:rFonts w:ascii="Times New Roman" w:hAnsi="Times New Roman"/>
          <w:sz w:val="26"/>
        </w:rPr>
      </w:pPr>
    </w:p>
    <w:tbl>
      <w:tblPr>
        <w:tblW w:w="9697" w:type="dxa"/>
        <w:tblInd w:w="108" w:type="dxa"/>
        <w:tblLayout w:type="fixed"/>
        <w:tblLook w:val="0000" w:firstRow="0" w:lastRow="0" w:firstColumn="0" w:lastColumn="0" w:noHBand="0" w:noVBand="0"/>
      </w:tblPr>
      <w:tblGrid>
        <w:gridCol w:w="3162"/>
        <w:gridCol w:w="2178"/>
        <w:gridCol w:w="2178"/>
        <w:gridCol w:w="2179"/>
      </w:tblGrid>
      <w:tr w:rsidR="00160A68" w:rsidRPr="00160A68" w14:paraId="62011CC7" w14:textId="77777777">
        <w:tc>
          <w:tcPr>
            <w:tcW w:w="9697" w:type="dxa"/>
            <w:gridSpan w:val="4"/>
            <w:shd w:val="clear" w:color="auto" w:fill="4D4D4D"/>
          </w:tcPr>
          <w:p w14:paraId="53864B3C" w14:textId="49565AFE" w:rsidR="00341829" w:rsidRPr="00943DA0" w:rsidRDefault="00341829" w:rsidP="00075D9D">
            <w:pPr>
              <w:snapToGrid w:val="0"/>
              <w:spacing w:before="60" w:after="60"/>
              <w:jc w:val="center"/>
              <w:rPr>
                <w:rFonts w:ascii="Times New Roman" w:hAnsi="Times New Roman"/>
                <w:b/>
                <w:color w:val="FFFFFF"/>
                <w:sz w:val="22"/>
                <w:szCs w:val="22"/>
              </w:rPr>
            </w:pPr>
            <w:r w:rsidRPr="00943DA0">
              <w:rPr>
                <w:rFonts w:ascii="Times New Roman" w:hAnsi="Times New Roman"/>
                <w:b/>
                <w:color w:val="FFFFFF"/>
                <w:sz w:val="22"/>
                <w:szCs w:val="22"/>
              </w:rPr>
              <w:t>R</w:t>
            </w:r>
            <w:r w:rsidRPr="00943DA0">
              <w:rPr>
                <w:rFonts w:ascii="Times New Roman" w:hAnsi="Times New Roman" w:hint="eastAsia"/>
                <w:b/>
                <w:color w:val="FFFFFF"/>
                <w:sz w:val="22"/>
                <w:szCs w:val="22"/>
              </w:rPr>
              <w:t>efunds</w:t>
            </w:r>
            <w:r w:rsidRPr="00061C34">
              <w:rPr>
                <w:rFonts w:ascii="Times New Roman" w:hAnsi="Times New Roman"/>
                <w:b/>
                <w:color w:val="FFFFFF" w:themeColor="background1"/>
                <w:sz w:val="22"/>
                <w:szCs w:val="22"/>
              </w:rPr>
              <w:t xml:space="preserve"> </w:t>
            </w:r>
            <w:r w:rsidR="000F4201" w:rsidRPr="00061C34">
              <w:rPr>
                <w:rFonts w:ascii="Times New Roman" w:hAnsi="Times New Roman"/>
                <w:b/>
                <w:color w:val="FFFFFF" w:themeColor="background1"/>
                <w:sz w:val="22"/>
                <w:szCs w:val="22"/>
              </w:rPr>
              <w:t>202</w:t>
            </w:r>
            <w:r w:rsidR="00F77CD6" w:rsidRPr="00061C34">
              <w:rPr>
                <w:rFonts w:ascii="Times New Roman" w:hAnsi="Times New Roman"/>
                <w:b/>
                <w:color w:val="FFFFFF" w:themeColor="background1"/>
                <w:sz w:val="22"/>
                <w:szCs w:val="22"/>
              </w:rPr>
              <w:t>3-24</w:t>
            </w:r>
          </w:p>
        </w:tc>
      </w:tr>
      <w:tr w:rsidR="00160A68" w:rsidRPr="00160A68" w14:paraId="5B8ECC0D" w14:textId="77777777">
        <w:tc>
          <w:tcPr>
            <w:tcW w:w="3162" w:type="dxa"/>
            <w:tcBorders>
              <w:left w:val="single" w:sz="4" w:space="0" w:color="auto"/>
              <w:bottom w:val="single" w:sz="4" w:space="0" w:color="auto"/>
            </w:tcBorders>
          </w:tcPr>
          <w:p w14:paraId="5FB9F248" w14:textId="77777777" w:rsidR="00341829" w:rsidRPr="00160A68" w:rsidRDefault="00341829">
            <w:pPr>
              <w:snapToGrid w:val="0"/>
              <w:spacing w:before="60" w:after="60"/>
              <w:jc w:val="both"/>
              <w:rPr>
                <w:rFonts w:ascii="Times New Roman" w:hAnsi="Times New Roman"/>
                <w:b/>
                <w:sz w:val="22"/>
              </w:rPr>
            </w:pPr>
          </w:p>
        </w:tc>
        <w:tc>
          <w:tcPr>
            <w:tcW w:w="2178" w:type="dxa"/>
            <w:tcBorders>
              <w:bottom w:val="single" w:sz="4" w:space="0" w:color="auto"/>
            </w:tcBorders>
          </w:tcPr>
          <w:p w14:paraId="7B9094E3" w14:textId="77777777" w:rsidR="00341829" w:rsidRPr="00160A68" w:rsidRDefault="00341829">
            <w:pPr>
              <w:snapToGrid w:val="0"/>
              <w:spacing w:before="60" w:after="60"/>
              <w:jc w:val="center"/>
              <w:rPr>
                <w:rFonts w:ascii="Times New Roman" w:hAnsi="Times New Roman"/>
                <w:sz w:val="22"/>
              </w:rPr>
            </w:pPr>
            <w:r w:rsidRPr="00160A68">
              <w:rPr>
                <w:rFonts w:ascii="Times New Roman" w:hAnsi="Times New Roman"/>
                <w:b/>
                <w:sz w:val="22"/>
              </w:rPr>
              <w:t xml:space="preserve">Common </w:t>
            </w:r>
            <w:r w:rsidRPr="00160A68">
              <w:rPr>
                <w:rFonts w:ascii="Times New Roman" w:hAnsi="Times New Roman"/>
                <w:b/>
                <w:sz w:val="22"/>
              </w:rPr>
              <w:br/>
            </w:r>
            <w:r w:rsidRPr="00160A68">
              <w:rPr>
                <w:rFonts w:ascii="Times New Roman" w:hAnsi="Times New Roman" w:hint="eastAsia"/>
                <w:b/>
                <w:sz w:val="22"/>
              </w:rPr>
              <w:t>l</w:t>
            </w:r>
            <w:r w:rsidRPr="00160A68">
              <w:rPr>
                <w:rFonts w:ascii="Times New Roman" w:hAnsi="Times New Roman"/>
                <w:b/>
                <w:sz w:val="22"/>
              </w:rPr>
              <w:t xml:space="preserve">aw </w:t>
            </w:r>
            <w:r w:rsidRPr="00160A68">
              <w:rPr>
                <w:rFonts w:ascii="Times New Roman" w:hAnsi="Times New Roman" w:hint="eastAsia"/>
                <w:b/>
                <w:sz w:val="22"/>
              </w:rPr>
              <w:t>d</w:t>
            </w:r>
            <w:r w:rsidRPr="00160A68">
              <w:rPr>
                <w:rFonts w:ascii="Times New Roman" w:hAnsi="Times New Roman"/>
                <w:b/>
                <w:sz w:val="22"/>
              </w:rPr>
              <w:t>amages</w:t>
            </w:r>
          </w:p>
        </w:tc>
        <w:tc>
          <w:tcPr>
            <w:tcW w:w="2178" w:type="dxa"/>
            <w:tcBorders>
              <w:bottom w:val="single" w:sz="4" w:space="0" w:color="auto"/>
            </w:tcBorders>
          </w:tcPr>
          <w:p w14:paraId="74ACB568" w14:textId="77777777" w:rsidR="00341829" w:rsidRPr="00160A68" w:rsidRDefault="00341829">
            <w:pPr>
              <w:snapToGrid w:val="0"/>
              <w:spacing w:before="60" w:after="60"/>
              <w:jc w:val="center"/>
              <w:rPr>
                <w:rFonts w:ascii="Times New Roman" w:hAnsi="Times New Roman"/>
                <w:sz w:val="22"/>
              </w:rPr>
            </w:pPr>
            <w:r w:rsidRPr="00160A68">
              <w:rPr>
                <w:rFonts w:ascii="Times New Roman" w:hAnsi="Times New Roman"/>
                <w:b/>
                <w:sz w:val="22"/>
              </w:rPr>
              <w:t xml:space="preserve">Employees’ </w:t>
            </w:r>
            <w:r w:rsidRPr="00160A68">
              <w:rPr>
                <w:rFonts w:ascii="Times New Roman" w:hAnsi="Times New Roman" w:hint="eastAsia"/>
                <w:b/>
                <w:sz w:val="22"/>
              </w:rPr>
              <w:t>c</w:t>
            </w:r>
            <w:r w:rsidRPr="00160A68">
              <w:rPr>
                <w:rFonts w:ascii="Times New Roman" w:hAnsi="Times New Roman"/>
                <w:b/>
                <w:sz w:val="22"/>
              </w:rPr>
              <w:t>ompensation</w:t>
            </w:r>
          </w:p>
        </w:tc>
        <w:tc>
          <w:tcPr>
            <w:tcW w:w="2179" w:type="dxa"/>
            <w:tcBorders>
              <w:bottom w:val="single" w:sz="4" w:space="0" w:color="auto"/>
              <w:right w:val="single" w:sz="4" w:space="0" w:color="auto"/>
            </w:tcBorders>
            <w:vAlign w:val="center"/>
          </w:tcPr>
          <w:p w14:paraId="20B85B2F" w14:textId="77777777" w:rsidR="00341829" w:rsidRPr="00160A68" w:rsidRDefault="00341829">
            <w:pPr>
              <w:snapToGrid w:val="0"/>
              <w:spacing w:before="60" w:after="60"/>
              <w:jc w:val="center"/>
              <w:rPr>
                <w:rFonts w:ascii="Times New Roman" w:hAnsi="Times New Roman"/>
                <w:b/>
                <w:sz w:val="22"/>
              </w:rPr>
            </w:pPr>
            <w:r w:rsidRPr="00160A68">
              <w:rPr>
                <w:rFonts w:ascii="Times New Roman" w:hAnsi="Times New Roman"/>
                <w:b/>
                <w:sz w:val="22"/>
              </w:rPr>
              <w:t>Total</w:t>
            </w:r>
          </w:p>
        </w:tc>
      </w:tr>
      <w:tr w:rsidR="00160A68" w:rsidRPr="00160A68" w14:paraId="2C6C87CD" w14:textId="77777777">
        <w:tc>
          <w:tcPr>
            <w:tcW w:w="3162" w:type="dxa"/>
            <w:tcBorders>
              <w:top w:val="single" w:sz="4" w:space="0" w:color="auto"/>
              <w:left w:val="single" w:sz="4" w:space="0" w:color="auto"/>
              <w:bottom w:val="single" w:sz="4" w:space="0" w:color="auto"/>
              <w:right w:val="single" w:sz="4" w:space="0" w:color="auto"/>
            </w:tcBorders>
          </w:tcPr>
          <w:p w14:paraId="1036EE7C" w14:textId="77777777" w:rsidR="005D1A4F" w:rsidRPr="00160A68" w:rsidRDefault="005D1A4F">
            <w:pPr>
              <w:numPr>
                <w:ilvl w:val="0"/>
                <w:numId w:val="7"/>
              </w:numPr>
              <w:tabs>
                <w:tab w:val="clear" w:pos="1410"/>
                <w:tab w:val="num" w:pos="425"/>
              </w:tabs>
              <w:spacing w:before="120" w:after="120"/>
              <w:ind w:left="425" w:right="113" w:hanging="425"/>
              <w:jc w:val="both"/>
              <w:rPr>
                <w:rFonts w:ascii="Times New Roman" w:hAnsi="Times New Roman"/>
                <w:sz w:val="22"/>
              </w:rPr>
            </w:pPr>
            <w:r w:rsidRPr="00160A68">
              <w:rPr>
                <w:rFonts w:ascii="Times New Roman" w:hAnsi="Times New Roman"/>
                <w:sz w:val="22"/>
              </w:rPr>
              <w:t>No. of cases involved</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2667C3C5" w14:textId="10ED8E54" w:rsidR="005D1A4F" w:rsidRPr="0046670A" w:rsidRDefault="00697AB8" w:rsidP="000F4201">
            <w:pPr>
              <w:wordWrap w:val="0"/>
              <w:spacing w:before="120" w:after="120"/>
              <w:ind w:right="680"/>
              <w:jc w:val="right"/>
              <w:rPr>
                <w:rFonts w:ascii="Times New Roman" w:hAnsi="Times New Roman"/>
                <w:b/>
                <w:sz w:val="22"/>
              </w:rPr>
            </w:pPr>
            <w:r w:rsidRPr="0046670A">
              <w:rPr>
                <w:rFonts w:ascii="Times New Roman" w:hAnsi="Times New Roman"/>
                <w:b/>
                <w:sz w:val="22"/>
              </w:rPr>
              <w:t xml:space="preserve">2 </w:t>
            </w:r>
            <w:r w:rsidR="00F77CD6" w:rsidRPr="0046670A">
              <w:rPr>
                <w:rFonts w:ascii="Times New Roman" w:hAnsi="Times New Roman"/>
                <w:b/>
                <w:sz w:val="22"/>
              </w:rPr>
              <w:t>266</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75CE234C" w14:textId="77777777" w:rsidR="005D1A4F" w:rsidRPr="0046670A" w:rsidRDefault="000F4201" w:rsidP="004873A6">
            <w:pPr>
              <w:spacing w:before="120" w:after="120"/>
              <w:ind w:right="780"/>
              <w:jc w:val="right"/>
              <w:rPr>
                <w:rFonts w:ascii="Times New Roman" w:hAnsi="Times New Roman"/>
                <w:b/>
                <w:sz w:val="22"/>
              </w:rPr>
            </w:pPr>
            <w:r w:rsidRPr="0046670A">
              <w:rPr>
                <w:rFonts w:ascii="Times New Roman" w:hAnsi="Times New Roman"/>
                <w:b/>
                <w:sz w:val="22"/>
              </w:rPr>
              <w:t>19</w:t>
            </w:r>
          </w:p>
        </w:tc>
        <w:tc>
          <w:tcPr>
            <w:tcW w:w="2179" w:type="dxa"/>
            <w:tcBorders>
              <w:top w:val="single" w:sz="4" w:space="0" w:color="auto"/>
              <w:left w:val="single" w:sz="4" w:space="0" w:color="auto"/>
              <w:bottom w:val="single" w:sz="4" w:space="0" w:color="auto"/>
              <w:right w:val="single" w:sz="4" w:space="0" w:color="auto"/>
            </w:tcBorders>
            <w:shd w:val="clear" w:color="auto" w:fill="E0E0E0"/>
          </w:tcPr>
          <w:p w14:paraId="002D066F" w14:textId="0479EE02" w:rsidR="005D1A4F" w:rsidRPr="0046670A" w:rsidRDefault="00697AB8" w:rsidP="00697AB8">
            <w:pPr>
              <w:tabs>
                <w:tab w:val="right" w:pos="1248"/>
              </w:tabs>
              <w:spacing w:before="120"/>
              <w:jc w:val="center"/>
              <w:rPr>
                <w:rFonts w:ascii="Times New Roman" w:hAnsi="Times New Roman"/>
                <w:b/>
                <w:sz w:val="22"/>
                <w:lang w:eastAsia="zh-HK"/>
              </w:rPr>
            </w:pPr>
            <w:r w:rsidRPr="0046670A">
              <w:rPr>
                <w:rFonts w:ascii="Times New Roman" w:hAnsi="Times New Roman"/>
                <w:b/>
                <w:sz w:val="22"/>
              </w:rPr>
              <w:t xml:space="preserve">2 </w:t>
            </w:r>
            <w:r w:rsidR="00F77CD6" w:rsidRPr="0046670A">
              <w:rPr>
                <w:rFonts w:ascii="Times New Roman" w:hAnsi="Times New Roman"/>
                <w:b/>
                <w:sz w:val="22"/>
              </w:rPr>
              <w:t>285</w:t>
            </w:r>
          </w:p>
          <w:p w14:paraId="5A5C927C" w14:textId="75D54ADB" w:rsidR="005D1A4F" w:rsidRPr="0046670A" w:rsidRDefault="005D1A4F" w:rsidP="00697AB8">
            <w:pPr>
              <w:tabs>
                <w:tab w:val="right" w:pos="1276"/>
              </w:tabs>
              <w:spacing w:after="120"/>
              <w:jc w:val="center"/>
              <w:rPr>
                <w:rFonts w:ascii="Times New Roman" w:hAnsi="Times New Roman"/>
                <w:sz w:val="22"/>
              </w:rPr>
            </w:pPr>
            <w:r w:rsidRPr="0046670A">
              <w:rPr>
                <w:rFonts w:ascii="Times New Roman" w:hAnsi="Times New Roman"/>
                <w:sz w:val="22"/>
              </w:rPr>
              <w:t>(</w:t>
            </w:r>
            <w:r w:rsidR="00F77CD6" w:rsidRPr="0046670A">
              <w:rPr>
                <w:rFonts w:ascii="Times New Roman" w:hAnsi="Times New Roman"/>
                <w:sz w:val="22"/>
              </w:rPr>
              <w:t>2 562</w:t>
            </w:r>
            <w:r w:rsidRPr="0046670A">
              <w:rPr>
                <w:rFonts w:ascii="Times New Roman" w:hAnsi="Times New Roman"/>
                <w:sz w:val="22"/>
              </w:rPr>
              <w:t>)</w:t>
            </w:r>
          </w:p>
        </w:tc>
      </w:tr>
      <w:tr w:rsidR="00160A68" w:rsidRPr="00160A68" w14:paraId="506B9301" w14:textId="77777777">
        <w:tc>
          <w:tcPr>
            <w:tcW w:w="3162" w:type="dxa"/>
            <w:tcBorders>
              <w:top w:val="single" w:sz="4" w:space="0" w:color="auto"/>
              <w:left w:val="single" w:sz="4" w:space="0" w:color="auto"/>
              <w:bottom w:val="single" w:sz="4" w:space="0" w:color="auto"/>
              <w:right w:val="single" w:sz="4" w:space="0" w:color="auto"/>
            </w:tcBorders>
          </w:tcPr>
          <w:p w14:paraId="5AA282C9" w14:textId="77777777" w:rsidR="005D1A4F" w:rsidRPr="00160A68" w:rsidRDefault="005D1A4F">
            <w:pPr>
              <w:numPr>
                <w:ilvl w:val="0"/>
                <w:numId w:val="7"/>
              </w:numPr>
              <w:tabs>
                <w:tab w:val="clear" w:pos="1410"/>
                <w:tab w:val="num" w:pos="425"/>
              </w:tabs>
              <w:spacing w:before="120" w:after="120"/>
              <w:ind w:left="425" w:right="113" w:hanging="425"/>
              <w:jc w:val="both"/>
              <w:rPr>
                <w:rFonts w:ascii="Times New Roman" w:hAnsi="Times New Roman"/>
                <w:sz w:val="22"/>
              </w:rPr>
            </w:pPr>
            <w:r w:rsidRPr="00160A68">
              <w:rPr>
                <w:rFonts w:ascii="Times New Roman" w:hAnsi="Times New Roman"/>
                <w:sz w:val="22"/>
              </w:rPr>
              <w:t>No. of cases having refunded as at the end of the year</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27804584" w14:textId="12A5A17B" w:rsidR="005D1A4F" w:rsidRPr="0046670A" w:rsidRDefault="00697AB8" w:rsidP="008F6A1D">
            <w:pPr>
              <w:wordWrap w:val="0"/>
              <w:spacing w:before="120" w:after="120"/>
              <w:ind w:right="680"/>
              <w:jc w:val="right"/>
              <w:rPr>
                <w:rFonts w:ascii="Times New Roman" w:hAnsi="Times New Roman"/>
                <w:b/>
                <w:sz w:val="22"/>
                <w:lang w:eastAsia="zh-HK"/>
              </w:rPr>
            </w:pPr>
            <w:r w:rsidRPr="0046670A">
              <w:rPr>
                <w:rFonts w:ascii="Times New Roman" w:hAnsi="Times New Roman"/>
                <w:b/>
                <w:sz w:val="22"/>
              </w:rPr>
              <w:t xml:space="preserve">2 </w:t>
            </w:r>
            <w:r w:rsidR="00F77CD6" w:rsidRPr="0046670A">
              <w:rPr>
                <w:rFonts w:ascii="Times New Roman" w:hAnsi="Times New Roman"/>
                <w:b/>
                <w:sz w:val="22"/>
              </w:rPr>
              <w:t>154</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7EF7B363" w14:textId="77777777" w:rsidR="005D1A4F" w:rsidRPr="0046670A" w:rsidRDefault="000F4201" w:rsidP="004873A6">
            <w:pPr>
              <w:spacing w:before="120" w:after="120"/>
              <w:ind w:right="780"/>
              <w:jc w:val="right"/>
              <w:rPr>
                <w:rFonts w:ascii="Times New Roman" w:hAnsi="Times New Roman"/>
                <w:b/>
                <w:sz w:val="22"/>
              </w:rPr>
            </w:pPr>
            <w:r w:rsidRPr="0046670A">
              <w:rPr>
                <w:rFonts w:ascii="Times New Roman" w:hAnsi="Times New Roman"/>
                <w:b/>
                <w:sz w:val="22"/>
              </w:rPr>
              <w:t>14</w:t>
            </w:r>
          </w:p>
        </w:tc>
        <w:tc>
          <w:tcPr>
            <w:tcW w:w="2179" w:type="dxa"/>
            <w:tcBorders>
              <w:top w:val="single" w:sz="4" w:space="0" w:color="auto"/>
              <w:left w:val="single" w:sz="4" w:space="0" w:color="auto"/>
              <w:bottom w:val="single" w:sz="4" w:space="0" w:color="auto"/>
              <w:right w:val="single" w:sz="4" w:space="0" w:color="auto"/>
            </w:tcBorders>
            <w:shd w:val="clear" w:color="auto" w:fill="E0E0E0"/>
          </w:tcPr>
          <w:p w14:paraId="7FA9E661" w14:textId="22089A88" w:rsidR="005D1A4F" w:rsidRPr="0046670A" w:rsidRDefault="00697AB8" w:rsidP="00697AB8">
            <w:pPr>
              <w:tabs>
                <w:tab w:val="right" w:pos="1248"/>
                <w:tab w:val="right" w:pos="1350"/>
              </w:tabs>
              <w:spacing w:before="120"/>
              <w:jc w:val="center"/>
              <w:rPr>
                <w:rFonts w:ascii="Times New Roman" w:hAnsi="Times New Roman"/>
                <w:b/>
                <w:sz w:val="22"/>
                <w:lang w:eastAsia="zh-HK"/>
              </w:rPr>
            </w:pPr>
            <w:r w:rsidRPr="0046670A">
              <w:rPr>
                <w:rFonts w:ascii="Times New Roman" w:hAnsi="Times New Roman"/>
                <w:b/>
                <w:sz w:val="22"/>
              </w:rPr>
              <w:t xml:space="preserve">2 </w:t>
            </w:r>
            <w:r w:rsidR="00F77CD6" w:rsidRPr="0046670A">
              <w:rPr>
                <w:rFonts w:ascii="Times New Roman" w:hAnsi="Times New Roman"/>
                <w:b/>
                <w:sz w:val="22"/>
              </w:rPr>
              <w:t>168</w:t>
            </w:r>
          </w:p>
          <w:p w14:paraId="33F81C89" w14:textId="64067A82" w:rsidR="005D1A4F" w:rsidRPr="0046670A" w:rsidRDefault="005D1A4F" w:rsidP="00697AB8">
            <w:pPr>
              <w:tabs>
                <w:tab w:val="right" w:pos="1276"/>
              </w:tabs>
              <w:spacing w:after="120"/>
              <w:jc w:val="center"/>
              <w:rPr>
                <w:rFonts w:ascii="Times New Roman" w:hAnsi="Times New Roman"/>
                <w:sz w:val="22"/>
              </w:rPr>
            </w:pPr>
            <w:r w:rsidRPr="0046670A">
              <w:rPr>
                <w:rFonts w:ascii="Times New Roman" w:hAnsi="Times New Roman"/>
                <w:sz w:val="22"/>
              </w:rPr>
              <w:t>(</w:t>
            </w:r>
            <w:r w:rsidR="00F77CD6" w:rsidRPr="0046670A">
              <w:rPr>
                <w:rFonts w:ascii="Times New Roman" w:hAnsi="Times New Roman"/>
                <w:sz w:val="22"/>
              </w:rPr>
              <w:t>2 413</w:t>
            </w:r>
            <w:r w:rsidRPr="0046670A">
              <w:rPr>
                <w:rFonts w:ascii="Times New Roman" w:hAnsi="Times New Roman"/>
                <w:sz w:val="22"/>
              </w:rPr>
              <w:t>)</w:t>
            </w:r>
          </w:p>
        </w:tc>
      </w:tr>
      <w:tr w:rsidR="00160A68" w:rsidRPr="00160A68" w14:paraId="6944A799" w14:textId="77777777">
        <w:tc>
          <w:tcPr>
            <w:tcW w:w="3162" w:type="dxa"/>
            <w:tcBorders>
              <w:top w:val="single" w:sz="4" w:space="0" w:color="auto"/>
              <w:left w:val="single" w:sz="4" w:space="0" w:color="auto"/>
              <w:bottom w:val="single" w:sz="4" w:space="0" w:color="auto"/>
              <w:right w:val="single" w:sz="4" w:space="0" w:color="auto"/>
            </w:tcBorders>
          </w:tcPr>
          <w:p w14:paraId="49F36208" w14:textId="77777777" w:rsidR="005D1A4F" w:rsidRPr="00160A68" w:rsidRDefault="005D1A4F">
            <w:pPr>
              <w:numPr>
                <w:ilvl w:val="0"/>
                <w:numId w:val="7"/>
              </w:numPr>
              <w:tabs>
                <w:tab w:val="clear" w:pos="1410"/>
                <w:tab w:val="num" w:pos="425"/>
              </w:tabs>
              <w:spacing w:before="120" w:after="120"/>
              <w:ind w:left="425" w:right="113" w:hanging="425"/>
              <w:jc w:val="both"/>
              <w:rPr>
                <w:rFonts w:ascii="Times New Roman" w:hAnsi="Times New Roman"/>
                <w:sz w:val="22"/>
              </w:rPr>
            </w:pPr>
            <w:r w:rsidRPr="00160A68">
              <w:rPr>
                <w:rFonts w:ascii="Times New Roman" w:hAnsi="Times New Roman"/>
                <w:sz w:val="22"/>
              </w:rPr>
              <w:t>No. of outstanding cases [(a) – (b)]</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1904B07D" w14:textId="6796C3E9" w:rsidR="005D1A4F" w:rsidRPr="0046670A" w:rsidRDefault="00F77CD6" w:rsidP="004873A6">
            <w:pPr>
              <w:spacing w:before="120" w:after="120"/>
              <w:ind w:right="680"/>
              <w:jc w:val="right"/>
              <w:rPr>
                <w:rFonts w:ascii="Times New Roman" w:hAnsi="Times New Roman"/>
                <w:b/>
                <w:sz w:val="22"/>
                <w:lang w:eastAsia="zh-HK"/>
              </w:rPr>
            </w:pPr>
            <w:r w:rsidRPr="0046670A">
              <w:rPr>
                <w:rFonts w:ascii="Times New Roman" w:hAnsi="Times New Roman"/>
                <w:b/>
                <w:sz w:val="22"/>
              </w:rPr>
              <w:t>112</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63F36E3F" w14:textId="77777777" w:rsidR="005D1A4F" w:rsidRPr="0046670A" w:rsidRDefault="000F4201" w:rsidP="004873A6">
            <w:pPr>
              <w:spacing w:before="120" w:after="120"/>
              <w:ind w:right="780"/>
              <w:jc w:val="right"/>
              <w:rPr>
                <w:rFonts w:ascii="Times New Roman" w:hAnsi="Times New Roman"/>
                <w:b/>
                <w:sz w:val="22"/>
              </w:rPr>
            </w:pPr>
            <w:r w:rsidRPr="0046670A">
              <w:rPr>
                <w:rFonts w:ascii="Times New Roman" w:hAnsi="Times New Roman" w:hint="eastAsia"/>
                <w:b/>
                <w:sz w:val="22"/>
              </w:rPr>
              <w:t>5</w:t>
            </w:r>
          </w:p>
        </w:tc>
        <w:tc>
          <w:tcPr>
            <w:tcW w:w="2179" w:type="dxa"/>
            <w:tcBorders>
              <w:top w:val="single" w:sz="4" w:space="0" w:color="auto"/>
              <w:left w:val="single" w:sz="4" w:space="0" w:color="auto"/>
              <w:bottom w:val="single" w:sz="4" w:space="0" w:color="auto"/>
              <w:right w:val="single" w:sz="4" w:space="0" w:color="auto"/>
            </w:tcBorders>
            <w:shd w:val="clear" w:color="auto" w:fill="E0E0E0"/>
          </w:tcPr>
          <w:p w14:paraId="0CD941A1" w14:textId="37098621" w:rsidR="005D1A4F" w:rsidRPr="0046670A" w:rsidRDefault="00F77CD6" w:rsidP="00697AB8">
            <w:pPr>
              <w:tabs>
                <w:tab w:val="right" w:pos="1248"/>
                <w:tab w:val="right" w:pos="1350"/>
              </w:tabs>
              <w:spacing w:before="120"/>
              <w:jc w:val="center"/>
              <w:rPr>
                <w:rFonts w:ascii="Times New Roman" w:hAnsi="Times New Roman"/>
                <w:b/>
                <w:sz w:val="22"/>
                <w:lang w:eastAsia="zh-HK"/>
              </w:rPr>
            </w:pPr>
            <w:r w:rsidRPr="0046670A">
              <w:rPr>
                <w:rFonts w:ascii="Times New Roman" w:hAnsi="Times New Roman"/>
                <w:b/>
                <w:sz w:val="22"/>
              </w:rPr>
              <w:t>117</w:t>
            </w:r>
          </w:p>
          <w:p w14:paraId="05B76FB2" w14:textId="036B6500" w:rsidR="005D1A4F" w:rsidRPr="0046670A" w:rsidRDefault="005D1A4F" w:rsidP="00697AB8">
            <w:pPr>
              <w:tabs>
                <w:tab w:val="right" w:pos="1276"/>
              </w:tabs>
              <w:spacing w:after="120"/>
              <w:jc w:val="center"/>
              <w:rPr>
                <w:rFonts w:ascii="Times New Roman" w:hAnsi="Times New Roman"/>
                <w:sz w:val="22"/>
              </w:rPr>
            </w:pPr>
            <w:r w:rsidRPr="0046670A">
              <w:rPr>
                <w:rFonts w:ascii="Times New Roman" w:hAnsi="Times New Roman"/>
                <w:sz w:val="22"/>
              </w:rPr>
              <w:t>(</w:t>
            </w:r>
            <w:r w:rsidR="00F77CD6" w:rsidRPr="0046670A">
              <w:rPr>
                <w:rFonts w:ascii="Times New Roman" w:hAnsi="Times New Roman"/>
                <w:sz w:val="22"/>
              </w:rPr>
              <w:t>149</w:t>
            </w:r>
            <w:r w:rsidRPr="0046670A">
              <w:rPr>
                <w:rFonts w:ascii="Times New Roman" w:hAnsi="Times New Roman"/>
                <w:sz w:val="22"/>
              </w:rPr>
              <w:t>)</w:t>
            </w:r>
          </w:p>
        </w:tc>
      </w:tr>
      <w:tr w:rsidR="00160A68" w:rsidRPr="00160A68" w14:paraId="1E77FDD1" w14:textId="77777777">
        <w:tc>
          <w:tcPr>
            <w:tcW w:w="3162" w:type="dxa"/>
            <w:tcBorders>
              <w:top w:val="single" w:sz="4" w:space="0" w:color="auto"/>
              <w:left w:val="single" w:sz="4" w:space="0" w:color="auto"/>
              <w:bottom w:val="single" w:sz="4" w:space="0" w:color="auto"/>
            </w:tcBorders>
          </w:tcPr>
          <w:p w14:paraId="09DE91AB" w14:textId="77777777" w:rsidR="00341829" w:rsidRPr="00160A68" w:rsidRDefault="00CA52DC">
            <w:pPr>
              <w:spacing w:before="120" w:after="120"/>
              <w:jc w:val="both"/>
              <w:rPr>
                <w:rFonts w:ascii="Times New Roman" w:hAnsi="Times New Roman"/>
                <w:sz w:val="22"/>
              </w:rPr>
            </w:pPr>
            <w:r w:rsidRPr="00160A68">
              <w:rPr>
                <w:rFonts w:ascii="Times New Roman" w:hAnsi="Times New Roman"/>
                <w:noProof/>
                <w:sz w:val="22"/>
              </w:rPr>
              <mc:AlternateContent>
                <mc:Choice Requires="wps">
                  <w:drawing>
                    <wp:anchor distT="0" distB="0" distL="114300" distR="114300" simplePos="0" relativeHeight="251676672" behindDoc="1" locked="0" layoutInCell="1" allowOverlap="1" wp14:anchorId="26FD22D0" wp14:editId="582D5C07">
                      <wp:simplePos x="0" y="0"/>
                      <wp:positionH relativeFrom="column">
                        <wp:posOffset>-57150</wp:posOffset>
                      </wp:positionH>
                      <wp:positionV relativeFrom="paragraph">
                        <wp:posOffset>3175</wp:posOffset>
                      </wp:positionV>
                      <wp:extent cx="6137910" cy="316865"/>
                      <wp:effectExtent l="0" t="0" r="0" b="0"/>
                      <wp:wrapNone/>
                      <wp:docPr id="15" name="Rectangle 814" descr="寬右斜對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316865"/>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970A2B5" id="Rectangle 814" o:spid="_x0000_s1026" alt="寬右斜對角線" style="position:absolute;margin-left:-4.5pt;margin-top:.25pt;width:483.3pt;height:24.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" fillcolor="black" stroked="f" strokecolor="#969696">
                      <v:fill r:id="rId43" o:title="" type="pattern"/>
                    </v:rect>
                  </w:pict>
                </mc:Fallback>
              </mc:AlternateContent>
            </w:r>
          </w:p>
        </w:tc>
        <w:tc>
          <w:tcPr>
            <w:tcW w:w="2178" w:type="dxa"/>
            <w:tcBorders>
              <w:top w:val="single" w:sz="4" w:space="0" w:color="auto"/>
              <w:bottom w:val="single" w:sz="4" w:space="0" w:color="auto"/>
            </w:tcBorders>
          </w:tcPr>
          <w:p w14:paraId="3A8714FA" w14:textId="77777777" w:rsidR="00341829" w:rsidRPr="0046670A" w:rsidRDefault="00341829">
            <w:pPr>
              <w:spacing w:before="120" w:after="120"/>
              <w:jc w:val="center"/>
              <w:rPr>
                <w:rFonts w:ascii="Times New Roman" w:hAnsi="Times New Roman"/>
                <w:b/>
                <w:sz w:val="22"/>
              </w:rPr>
            </w:pPr>
          </w:p>
        </w:tc>
        <w:tc>
          <w:tcPr>
            <w:tcW w:w="2178" w:type="dxa"/>
            <w:tcBorders>
              <w:top w:val="single" w:sz="4" w:space="0" w:color="auto"/>
              <w:bottom w:val="single" w:sz="4" w:space="0" w:color="auto"/>
            </w:tcBorders>
          </w:tcPr>
          <w:p w14:paraId="6B3C9C13" w14:textId="77777777" w:rsidR="00341829" w:rsidRPr="0046670A" w:rsidRDefault="00341829">
            <w:pPr>
              <w:spacing w:before="120" w:after="120"/>
              <w:jc w:val="center"/>
              <w:rPr>
                <w:rFonts w:ascii="Times New Roman" w:hAnsi="Times New Roman"/>
                <w:b/>
                <w:sz w:val="22"/>
              </w:rPr>
            </w:pPr>
          </w:p>
        </w:tc>
        <w:tc>
          <w:tcPr>
            <w:tcW w:w="2179" w:type="dxa"/>
            <w:tcBorders>
              <w:top w:val="single" w:sz="4" w:space="0" w:color="auto"/>
              <w:bottom w:val="single" w:sz="4" w:space="0" w:color="auto"/>
              <w:right w:val="single" w:sz="4" w:space="0" w:color="auto"/>
            </w:tcBorders>
          </w:tcPr>
          <w:p w14:paraId="0F3C7C44" w14:textId="77777777" w:rsidR="00341829" w:rsidRPr="0046670A" w:rsidRDefault="00341829">
            <w:pPr>
              <w:spacing w:before="120" w:after="120"/>
              <w:jc w:val="center"/>
              <w:rPr>
                <w:rFonts w:ascii="Times New Roman" w:hAnsi="Times New Roman"/>
                <w:b/>
                <w:sz w:val="22"/>
              </w:rPr>
            </w:pPr>
          </w:p>
        </w:tc>
      </w:tr>
      <w:tr w:rsidR="00160A68" w:rsidRPr="00160A68" w14:paraId="0CA1C90E" w14:textId="77777777">
        <w:tc>
          <w:tcPr>
            <w:tcW w:w="3162" w:type="dxa"/>
            <w:tcBorders>
              <w:top w:val="single" w:sz="4" w:space="0" w:color="auto"/>
              <w:left w:val="single" w:sz="4" w:space="0" w:color="auto"/>
              <w:bottom w:val="single" w:sz="4" w:space="0" w:color="auto"/>
              <w:right w:val="single" w:sz="4" w:space="0" w:color="auto"/>
            </w:tcBorders>
          </w:tcPr>
          <w:p w14:paraId="7C510ED8" w14:textId="77777777" w:rsidR="00341829" w:rsidRPr="00160A68" w:rsidRDefault="00341829">
            <w:pPr>
              <w:numPr>
                <w:ilvl w:val="0"/>
                <w:numId w:val="7"/>
              </w:numPr>
              <w:tabs>
                <w:tab w:val="clear" w:pos="1410"/>
                <w:tab w:val="num" w:pos="425"/>
              </w:tabs>
              <w:spacing w:before="120" w:after="120"/>
              <w:ind w:left="425" w:right="113" w:hanging="425"/>
              <w:jc w:val="both"/>
              <w:rPr>
                <w:rFonts w:ascii="Times New Roman" w:hAnsi="Times New Roman"/>
                <w:sz w:val="22"/>
              </w:rPr>
            </w:pPr>
            <w:r w:rsidRPr="00160A68">
              <w:rPr>
                <w:rFonts w:ascii="Times New Roman" w:hAnsi="Times New Roman"/>
                <w:sz w:val="22"/>
              </w:rPr>
              <w:t>Amount to be refunded</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4CB35F17" w14:textId="4A0E6FA4" w:rsidR="00341829" w:rsidRPr="0046670A" w:rsidRDefault="00341829" w:rsidP="000F4201">
            <w:pPr>
              <w:spacing w:before="120" w:after="120"/>
              <w:ind w:right="540"/>
              <w:jc w:val="right"/>
              <w:rPr>
                <w:rFonts w:ascii="Times New Roman" w:hAnsi="Times New Roman"/>
                <w:b/>
                <w:sz w:val="22"/>
              </w:rPr>
            </w:pPr>
            <w:r w:rsidRPr="0046670A">
              <w:rPr>
                <w:rFonts w:ascii="Times New Roman" w:hAnsi="Times New Roman"/>
                <w:b/>
                <w:sz w:val="22"/>
              </w:rPr>
              <w:t>$</w:t>
            </w:r>
            <w:r w:rsidR="00697AB8" w:rsidRPr="0046670A">
              <w:rPr>
                <w:rFonts w:ascii="Times New Roman" w:hAnsi="Times New Roman"/>
                <w:b/>
                <w:sz w:val="22"/>
              </w:rPr>
              <w:t>1</w:t>
            </w:r>
            <w:r w:rsidR="00F77CD6" w:rsidRPr="0046670A">
              <w:rPr>
                <w:rFonts w:ascii="Times New Roman" w:hAnsi="Times New Roman"/>
                <w:b/>
                <w:sz w:val="22"/>
              </w:rPr>
              <w:t>3</w:t>
            </w:r>
            <w:r w:rsidR="001E3616" w:rsidRPr="0046670A">
              <w:rPr>
                <w:rFonts w:ascii="Times New Roman" w:hAnsi="Times New Roman"/>
                <w:b/>
                <w:sz w:val="22"/>
              </w:rPr>
              <w:t>3.9</w:t>
            </w:r>
            <w:r w:rsidRPr="0046670A">
              <w:rPr>
                <w:rFonts w:ascii="Times New Roman" w:hAnsi="Times New Roman"/>
                <w:b/>
                <w:sz w:val="22"/>
              </w:rPr>
              <w:t xml:space="preserve"> Mn</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1853E17B" w14:textId="23512460" w:rsidR="00341829" w:rsidRPr="0046670A" w:rsidRDefault="00341829" w:rsidP="00B8489D">
            <w:pPr>
              <w:spacing w:before="120" w:after="120"/>
              <w:ind w:right="576"/>
              <w:jc w:val="right"/>
              <w:rPr>
                <w:rFonts w:ascii="Times New Roman" w:hAnsi="Times New Roman"/>
                <w:b/>
                <w:sz w:val="22"/>
              </w:rPr>
            </w:pPr>
            <w:r w:rsidRPr="0046670A">
              <w:rPr>
                <w:rFonts w:ascii="Times New Roman" w:hAnsi="Times New Roman"/>
                <w:b/>
                <w:sz w:val="22"/>
              </w:rPr>
              <w:t>$</w:t>
            </w:r>
            <w:r w:rsidR="003B484C" w:rsidRPr="0046670A">
              <w:rPr>
                <w:rFonts w:ascii="Times New Roman" w:hAnsi="Times New Roman"/>
                <w:b/>
                <w:sz w:val="22"/>
              </w:rPr>
              <w:t>0.</w:t>
            </w:r>
            <w:r w:rsidR="00F77CD6" w:rsidRPr="0046670A">
              <w:rPr>
                <w:rFonts w:ascii="Times New Roman" w:hAnsi="Times New Roman"/>
                <w:b/>
                <w:sz w:val="22"/>
              </w:rPr>
              <w:t xml:space="preserve">6 </w:t>
            </w:r>
            <w:r w:rsidRPr="0046670A">
              <w:rPr>
                <w:rFonts w:ascii="Times New Roman" w:hAnsi="Times New Roman"/>
                <w:b/>
                <w:sz w:val="22"/>
              </w:rPr>
              <w:t>Mn</w:t>
            </w:r>
          </w:p>
        </w:tc>
        <w:tc>
          <w:tcPr>
            <w:tcW w:w="2179" w:type="dxa"/>
            <w:tcBorders>
              <w:top w:val="single" w:sz="4" w:space="0" w:color="auto"/>
              <w:left w:val="single" w:sz="4" w:space="0" w:color="auto"/>
              <w:bottom w:val="single" w:sz="4" w:space="0" w:color="auto"/>
              <w:right w:val="single" w:sz="4" w:space="0" w:color="auto"/>
            </w:tcBorders>
            <w:shd w:val="clear" w:color="auto" w:fill="E0E0E0"/>
          </w:tcPr>
          <w:p w14:paraId="64FDE347" w14:textId="7AED3031" w:rsidR="00341829" w:rsidRPr="0046670A" w:rsidRDefault="00341829" w:rsidP="00697AB8">
            <w:pPr>
              <w:tabs>
                <w:tab w:val="right" w:pos="1350"/>
                <w:tab w:val="right" w:pos="1962"/>
              </w:tabs>
              <w:spacing w:before="120"/>
              <w:ind w:right="1"/>
              <w:jc w:val="center"/>
              <w:rPr>
                <w:rFonts w:ascii="Times New Roman" w:hAnsi="Times New Roman"/>
                <w:b/>
                <w:sz w:val="22"/>
              </w:rPr>
            </w:pPr>
            <w:r w:rsidRPr="0046670A">
              <w:rPr>
                <w:rFonts w:ascii="Times New Roman" w:hAnsi="Times New Roman"/>
                <w:b/>
                <w:sz w:val="22"/>
              </w:rPr>
              <w:t>$</w:t>
            </w:r>
            <w:r w:rsidR="00697AB8" w:rsidRPr="0046670A">
              <w:rPr>
                <w:rFonts w:ascii="Times New Roman" w:hAnsi="Times New Roman"/>
                <w:b/>
                <w:sz w:val="22"/>
              </w:rPr>
              <w:t>1</w:t>
            </w:r>
            <w:r w:rsidR="001E3616" w:rsidRPr="0046670A">
              <w:rPr>
                <w:rFonts w:ascii="Times New Roman" w:hAnsi="Times New Roman"/>
                <w:b/>
                <w:sz w:val="22"/>
              </w:rPr>
              <w:t>34.5</w:t>
            </w:r>
            <w:r w:rsidRPr="0046670A">
              <w:rPr>
                <w:rFonts w:ascii="Times New Roman" w:hAnsi="Times New Roman"/>
                <w:b/>
                <w:sz w:val="22"/>
              </w:rPr>
              <w:t xml:space="preserve"> Mn</w:t>
            </w:r>
          </w:p>
          <w:p w14:paraId="7B051273" w14:textId="2753CF40" w:rsidR="00341829" w:rsidRPr="0046670A" w:rsidRDefault="00341829" w:rsidP="00697AB8">
            <w:pPr>
              <w:tabs>
                <w:tab w:val="right" w:pos="1446"/>
              </w:tabs>
              <w:spacing w:after="120"/>
              <w:ind w:right="1"/>
              <w:jc w:val="center"/>
              <w:rPr>
                <w:rFonts w:ascii="Times New Roman" w:hAnsi="Times New Roman"/>
                <w:sz w:val="22"/>
              </w:rPr>
            </w:pPr>
            <w:r w:rsidRPr="0046670A">
              <w:rPr>
                <w:rFonts w:ascii="Times New Roman" w:hAnsi="Times New Roman"/>
                <w:sz w:val="22"/>
              </w:rPr>
              <w:t>($</w:t>
            </w:r>
            <w:r w:rsidR="00697AB8" w:rsidRPr="0046670A">
              <w:rPr>
                <w:rFonts w:ascii="Times New Roman" w:hAnsi="Times New Roman"/>
                <w:sz w:val="22"/>
              </w:rPr>
              <w:t>1</w:t>
            </w:r>
            <w:r w:rsidR="00F77CD6" w:rsidRPr="0046670A">
              <w:rPr>
                <w:rFonts w:ascii="Times New Roman" w:hAnsi="Times New Roman"/>
                <w:sz w:val="22"/>
              </w:rPr>
              <w:t>48.8</w:t>
            </w:r>
            <w:r w:rsidRPr="0046670A">
              <w:rPr>
                <w:rFonts w:ascii="Times New Roman" w:hAnsi="Times New Roman"/>
                <w:sz w:val="22"/>
              </w:rPr>
              <w:t xml:space="preserve"> Mn)</w:t>
            </w:r>
          </w:p>
        </w:tc>
      </w:tr>
      <w:tr w:rsidR="00160A68" w:rsidRPr="00160A68" w14:paraId="5C7E5DDA" w14:textId="77777777">
        <w:tc>
          <w:tcPr>
            <w:tcW w:w="3162" w:type="dxa"/>
            <w:tcBorders>
              <w:top w:val="single" w:sz="4" w:space="0" w:color="auto"/>
              <w:left w:val="single" w:sz="4" w:space="0" w:color="auto"/>
              <w:bottom w:val="single" w:sz="4" w:space="0" w:color="auto"/>
              <w:right w:val="single" w:sz="4" w:space="0" w:color="auto"/>
            </w:tcBorders>
          </w:tcPr>
          <w:p w14:paraId="35AADA8E" w14:textId="77777777" w:rsidR="00341829" w:rsidRPr="00160A68" w:rsidRDefault="00341829">
            <w:pPr>
              <w:numPr>
                <w:ilvl w:val="0"/>
                <w:numId w:val="7"/>
              </w:numPr>
              <w:tabs>
                <w:tab w:val="clear" w:pos="1410"/>
                <w:tab w:val="num" w:pos="425"/>
              </w:tabs>
              <w:spacing w:before="120" w:after="120"/>
              <w:ind w:left="425" w:right="113" w:hanging="425"/>
              <w:jc w:val="both"/>
              <w:rPr>
                <w:rFonts w:ascii="Times New Roman" w:hAnsi="Times New Roman"/>
                <w:sz w:val="22"/>
              </w:rPr>
            </w:pPr>
            <w:r w:rsidRPr="00160A68">
              <w:rPr>
                <w:rFonts w:ascii="Times New Roman" w:hAnsi="Times New Roman"/>
                <w:sz w:val="22"/>
              </w:rPr>
              <w:t>Amount already refunded as at the end of the year</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768F4376" w14:textId="62DEB0E1" w:rsidR="00341829" w:rsidRPr="0046670A" w:rsidRDefault="00341829" w:rsidP="00B62252">
            <w:pPr>
              <w:spacing w:before="120" w:after="120"/>
              <w:ind w:right="540"/>
              <w:jc w:val="right"/>
              <w:rPr>
                <w:rFonts w:ascii="Times New Roman" w:hAnsi="Times New Roman"/>
                <w:b/>
                <w:sz w:val="22"/>
              </w:rPr>
            </w:pPr>
            <w:r w:rsidRPr="0046670A">
              <w:rPr>
                <w:rFonts w:ascii="Times New Roman" w:hAnsi="Times New Roman"/>
                <w:b/>
                <w:sz w:val="22"/>
              </w:rPr>
              <w:t>$</w:t>
            </w:r>
            <w:r w:rsidR="00697AB8" w:rsidRPr="0046670A">
              <w:rPr>
                <w:rFonts w:ascii="Times New Roman" w:hAnsi="Times New Roman"/>
                <w:b/>
                <w:sz w:val="22"/>
              </w:rPr>
              <w:t>1</w:t>
            </w:r>
            <w:r w:rsidR="00A2505B" w:rsidRPr="0046670A">
              <w:rPr>
                <w:rFonts w:ascii="Times New Roman" w:hAnsi="Times New Roman"/>
                <w:b/>
                <w:sz w:val="22"/>
              </w:rPr>
              <w:t>2</w:t>
            </w:r>
            <w:r w:rsidR="00AF651A" w:rsidRPr="0046670A">
              <w:rPr>
                <w:rFonts w:ascii="Times New Roman" w:hAnsi="Times New Roman"/>
                <w:b/>
                <w:sz w:val="22"/>
              </w:rPr>
              <w:t>4.1</w:t>
            </w:r>
            <w:r w:rsidR="00F63D50" w:rsidRPr="0046670A">
              <w:rPr>
                <w:rFonts w:ascii="Times New Roman" w:hAnsi="Times New Roman"/>
                <w:b/>
                <w:sz w:val="22"/>
              </w:rPr>
              <w:t xml:space="preserve"> </w:t>
            </w:r>
            <w:r w:rsidRPr="0046670A">
              <w:rPr>
                <w:rFonts w:ascii="Times New Roman" w:hAnsi="Times New Roman"/>
                <w:b/>
                <w:sz w:val="22"/>
              </w:rPr>
              <w:t>Mn</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711C09D0" w14:textId="77777777" w:rsidR="00341829" w:rsidRPr="0046670A" w:rsidRDefault="00341829" w:rsidP="00655860">
            <w:pPr>
              <w:spacing w:before="120" w:after="120"/>
              <w:ind w:right="576"/>
              <w:jc w:val="right"/>
              <w:rPr>
                <w:rFonts w:ascii="Times New Roman" w:hAnsi="Times New Roman"/>
                <w:b/>
                <w:sz w:val="22"/>
              </w:rPr>
            </w:pPr>
            <w:r w:rsidRPr="0046670A">
              <w:rPr>
                <w:rFonts w:ascii="Times New Roman" w:hAnsi="Times New Roman"/>
                <w:b/>
                <w:sz w:val="22"/>
              </w:rPr>
              <w:t>$</w:t>
            </w:r>
            <w:r w:rsidR="00655860" w:rsidRPr="0046670A">
              <w:rPr>
                <w:rFonts w:ascii="Times New Roman" w:hAnsi="Times New Roman"/>
                <w:b/>
                <w:sz w:val="22"/>
              </w:rPr>
              <w:t>0.</w:t>
            </w:r>
            <w:r w:rsidR="000F4201" w:rsidRPr="0046670A">
              <w:rPr>
                <w:rFonts w:ascii="Times New Roman" w:hAnsi="Times New Roman"/>
                <w:b/>
                <w:sz w:val="22"/>
              </w:rPr>
              <w:t>6</w:t>
            </w:r>
            <w:r w:rsidR="00B700F7" w:rsidRPr="0046670A">
              <w:rPr>
                <w:rFonts w:ascii="Times New Roman" w:hAnsi="Times New Roman"/>
                <w:b/>
                <w:sz w:val="22"/>
              </w:rPr>
              <w:t xml:space="preserve"> </w:t>
            </w:r>
            <w:r w:rsidRPr="0046670A">
              <w:rPr>
                <w:rFonts w:ascii="Times New Roman" w:hAnsi="Times New Roman"/>
                <w:b/>
                <w:sz w:val="22"/>
              </w:rPr>
              <w:t>Mn</w:t>
            </w:r>
          </w:p>
        </w:tc>
        <w:tc>
          <w:tcPr>
            <w:tcW w:w="2179" w:type="dxa"/>
            <w:tcBorders>
              <w:top w:val="single" w:sz="4" w:space="0" w:color="auto"/>
              <w:left w:val="single" w:sz="4" w:space="0" w:color="auto"/>
              <w:bottom w:val="single" w:sz="4" w:space="0" w:color="auto"/>
              <w:right w:val="single" w:sz="4" w:space="0" w:color="auto"/>
            </w:tcBorders>
            <w:shd w:val="clear" w:color="auto" w:fill="E0E0E0"/>
          </w:tcPr>
          <w:p w14:paraId="5BB16BD1" w14:textId="32D5F33B" w:rsidR="00341829" w:rsidRPr="0046670A" w:rsidRDefault="00341829" w:rsidP="00697AB8">
            <w:pPr>
              <w:tabs>
                <w:tab w:val="left" w:pos="454"/>
              </w:tabs>
              <w:spacing w:before="120"/>
              <w:ind w:right="-57"/>
              <w:jc w:val="center"/>
              <w:rPr>
                <w:rFonts w:ascii="Times New Roman" w:hAnsi="Times New Roman"/>
                <w:b/>
                <w:sz w:val="22"/>
              </w:rPr>
            </w:pPr>
            <w:r w:rsidRPr="0046670A">
              <w:rPr>
                <w:rFonts w:ascii="Times New Roman" w:hAnsi="Times New Roman"/>
                <w:b/>
                <w:sz w:val="22"/>
              </w:rPr>
              <w:t>$</w:t>
            </w:r>
            <w:r w:rsidR="00F77CD6" w:rsidRPr="0046670A">
              <w:rPr>
                <w:rFonts w:ascii="Times New Roman" w:hAnsi="Times New Roman"/>
                <w:b/>
                <w:sz w:val="22"/>
              </w:rPr>
              <w:t>12</w:t>
            </w:r>
            <w:r w:rsidR="00AF651A" w:rsidRPr="0046670A">
              <w:rPr>
                <w:rFonts w:ascii="Times New Roman" w:hAnsi="Times New Roman"/>
                <w:b/>
                <w:sz w:val="22"/>
              </w:rPr>
              <w:t>4.7</w:t>
            </w:r>
            <w:proofErr w:type="gramStart"/>
            <w:r w:rsidRPr="0046670A">
              <w:rPr>
                <w:rFonts w:ascii="Times New Roman" w:hAnsi="Times New Roman"/>
                <w:b/>
                <w:sz w:val="22"/>
              </w:rPr>
              <w:t>Mn</w:t>
            </w:r>
            <w:r w:rsidRPr="0046670A">
              <w:rPr>
                <w:rFonts w:ascii="Times New Roman" w:hAnsi="Times New Roman"/>
                <w:b/>
                <w:sz w:val="22"/>
                <w:vertAlign w:val="superscript"/>
              </w:rPr>
              <w:t>(</w:t>
            </w:r>
            <w:proofErr w:type="gramEnd"/>
            <w:r w:rsidR="00F66D10" w:rsidRPr="0046670A">
              <w:rPr>
                <w:rFonts w:ascii="Times New Roman" w:hAnsi="Times New Roman"/>
                <w:b/>
                <w:sz w:val="22"/>
                <w:vertAlign w:val="superscript"/>
              </w:rPr>
              <w:t>2</w:t>
            </w:r>
            <w:r w:rsidRPr="0046670A">
              <w:rPr>
                <w:rFonts w:ascii="Times New Roman" w:hAnsi="Times New Roman"/>
                <w:b/>
                <w:sz w:val="22"/>
                <w:vertAlign w:val="superscript"/>
              </w:rPr>
              <w:t>)</w:t>
            </w:r>
          </w:p>
          <w:p w14:paraId="4082297C" w14:textId="1BDDF42A" w:rsidR="00341829" w:rsidRPr="0046670A" w:rsidRDefault="00341829" w:rsidP="00697AB8">
            <w:pPr>
              <w:tabs>
                <w:tab w:val="right" w:pos="1446"/>
              </w:tabs>
              <w:spacing w:after="120"/>
              <w:ind w:right="1"/>
              <w:jc w:val="center"/>
              <w:rPr>
                <w:rFonts w:ascii="Times New Roman" w:hAnsi="Times New Roman"/>
                <w:sz w:val="22"/>
              </w:rPr>
            </w:pPr>
            <w:r w:rsidRPr="0046670A">
              <w:rPr>
                <w:rFonts w:ascii="Times New Roman" w:hAnsi="Times New Roman"/>
                <w:sz w:val="22"/>
              </w:rPr>
              <w:t>($</w:t>
            </w:r>
            <w:r w:rsidR="00697AB8" w:rsidRPr="0046670A">
              <w:rPr>
                <w:rFonts w:ascii="Times New Roman" w:hAnsi="Times New Roman"/>
                <w:sz w:val="22"/>
              </w:rPr>
              <w:t>1</w:t>
            </w:r>
            <w:r w:rsidR="00F77CD6" w:rsidRPr="0046670A">
              <w:rPr>
                <w:rFonts w:ascii="Times New Roman" w:hAnsi="Times New Roman"/>
                <w:sz w:val="22"/>
              </w:rPr>
              <w:t>40.6</w:t>
            </w:r>
            <w:r w:rsidRPr="0046670A">
              <w:rPr>
                <w:rFonts w:ascii="Times New Roman" w:hAnsi="Times New Roman"/>
                <w:sz w:val="22"/>
              </w:rPr>
              <w:t xml:space="preserve"> Mn)</w:t>
            </w:r>
          </w:p>
        </w:tc>
      </w:tr>
      <w:tr w:rsidR="00160A68" w:rsidRPr="00160A68" w14:paraId="49A11E5D" w14:textId="77777777">
        <w:tc>
          <w:tcPr>
            <w:tcW w:w="3162" w:type="dxa"/>
            <w:tcBorders>
              <w:top w:val="single" w:sz="4" w:space="0" w:color="auto"/>
              <w:left w:val="single" w:sz="4" w:space="0" w:color="auto"/>
              <w:bottom w:val="single" w:sz="4" w:space="0" w:color="auto"/>
              <w:right w:val="single" w:sz="4" w:space="0" w:color="auto"/>
            </w:tcBorders>
          </w:tcPr>
          <w:p w14:paraId="76E34BEF" w14:textId="77777777" w:rsidR="00341829" w:rsidRPr="00160A68" w:rsidRDefault="00341829">
            <w:pPr>
              <w:numPr>
                <w:ilvl w:val="0"/>
                <w:numId w:val="7"/>
              </w:numPr>
              <w:tabs>
                <w:tab w:val="clear" w:pos="1410"/>
                <w:tab w:val="num" w:pos="425"/>
              </w:tabs>
              <w:spacing w:before="120" w:after="120"/>
              <w:ind w:left="425" w:right="113" w:hanging="425"/>
              <w:jc w:val="both"/>
              <w:rPr>
                <w:rFonts w:ascii="Times New Roman" w:hAnsi="Times New Roman"/>
                <w:sz w:val="22"/>
              </w:rPr>
            </w:pPr>
            <w:r w:rsidRPr="00160A68">
              <w:rPr>
                <w:rFonts w:ascii="Times New Roman" w:hAnsi="Times New Roman"/>
                <w:sz w:val="22"/>
              </w:rPr>
              <w:t>Amount of outstanding refunds [(d) – (e)]</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08E50491" w14:textId="54E0F7D2" w:rsidR="00341829" w:rsidRPr="0046670A" w:rsidRDefault="00341829" w:rsidP="00B62252">
            <w:pPr>
              <w:spacing w:before="120" w:after="120"/>
              <w:ind w:right="540"/>
              <w:jc w:val="right"/>
              <w:rPr>
                <w:rFonts w:ascii="Times New Roman" w:hAnsi="Times New Roman"/>
                <w:b/>
                <w:sz w:val="22"/>
              </w:rPr>
            </w:pPr>
            <w:r w:rsidRPr="0046670A">
              <w:rPr>
                <w:rFonts w:ascii="Times New Roman" w:hAnsi="Times New Roman"/>
                <w:b/>
                <w:sz w:val="22"/>
              </w:rPr>
              <w:t>$</w:t>
            </w:r>
            <w:r w:rsidR="00AF651A" w:rsidRPr="0046670A">
              <w:rPr>
                <w:rFonts w:ascii="Times New Roman" w:hAnsi="Times New Roman"/>
                <w:b/>
                <w:sz w:val="22"/>
              </w:rPr>
              <w:t>9.8</w:t>
            </w:r>
            <w:r w:rsidR="00102D34" w:rsidRPr="0046670A">
              <w:rPr>
                <w:rFonts w:ascii="Times New Roman" w:hAnsi="Times New Roman"/>
                <w:b/>
                <w:sz w:val="22"/>
              </w:rPr>
              <w:t xml:space="preserve"> </w:t>
            </w:r>
            <w:r w:rsidRPr="0046670A">
              <w:rPr>
                <w:rFonts w:ascii="Times New Roman" w:hAnsi="Times New Roman"/>
                <w:b/>
                <w:sz w:val="22"/>
              </w:rPr>
              <w:t>Mn</w:t>
            </w:r>
          </w:p>
        </w:tc>
        <w:tc>
          <w:tcPr>
            <w:tcW w:w="2178" w:type="dxa"/>
            <w:tcBorders>
              <w:top w:val="single" w:sz="4" w:space="0" w:color="auto"/>
              <w:left w:val="single" w:sz="4" w:space="0" w:color="auto"/>
              <w:bottom w:val="single" w:sz="4" w:space="0" w:color="auto"/>
              <w:right w:val="single" w:sz="4" w:space="0" w:color="auto"/>
            </w:tcBorders>
            <w:shd w:val="clear" w:color="auto" w:fill="E0E0E0"/>
          </w:tcPr>
          <w:p w14:paraId="54ECE227" w14:textId="442B7CAC" w:rsidR="00341829" w:rsidRPr="0046670A" w:rsidRDefault="00341829" w:rsidP="00655860">
            <w:pPr>
              <w:spacing w:before="120" w:after="120"/>
              <w:ind w:right="576"/>
              <w:jc w:val="right"/>
              <w:rPr>
                <w:rFonts w:ascii="Times New Roman" w:hAnsi="Times New Roman"/>
                <w:b/>
                <w:sz w:val="22"/>
              </w:rPr>
            </w:pPr>
            <w:r w:rsidRPr="0046670A">
              <w:rPr>
                <w:rFonts w:ascii="Times New Roman" w:hAnsi="Times New Roman"/>
                <w:b/>
                <w:sz w:val="22"/>
              </w:rPr>
              <w:t>$</w:t>
            </w:r>
            <w:r w:rsidR="00A2505B" w:rsidRPr="0046670A">
              <w:rPr>
                <w:rFonts w:ascii="Times New Roman" w:hAnsi="Times New Roman"/>
                <w:b/>
                <w:sz w:val="22"/>
              </w:rPr>
              <w:t>0</w:t>
            </w:r>
            <w:r w:rsidR="00F77CD6" w:rsidRPr="0046670A">
              <w:rPr>
                <w:rFonts w:ascii="Times New Roman" w:hAnsi="Times New Roman"/>
                <w:b/>
                <w:sz w:val="22"/>
              </w:rPr>
              <w:t xml:space="preserve"> </w:t>
            </w:r>
            <w:r w:rsidRPr="0046670A">
              <w:rPr>
                <w:rFonts w:ascii="Times New Roman" w:hAnsi="Times New Roman"/>
                <w:b/>
                <w:sz w:val="22"/>
              </w:rPr>
              <w:t>Mn</w:t>
            </w:r>
          </w:p>
        </w:tc>
        <w:tc>
          <w:tcPr>
            <w:tcW w:w="2179" w:type="dxa"/>
            <w:tcBorders>
              <w:top w:val="single" w:sz="4" w:space="0" w:color="auto"/>
              <w:left w:val="single" w:sz="4" w:space="0" w:color="auto"/>
              <w:bottom w:val="single" w:sz="4" w:space="0" w:color="auto"/>
              <w:right w:val="single" w:sz="4" w:space="0" w:color="auto"/>
            </w:tcBorders>
            <w:shd w:val="clear" w:color="auto" w:fill="E0E0E0"/>
          </w:tcPr>
          <w:p w14:paraId="1EACC3D8" w14:textId="559027E0" w:rsidR="00341829" w:rsidRPr="0046670A" w:rsidRDefault="00341829" w:rsidP="00697AB8">
            <w:pPr>
              <w:tabs>
                <w:tab w:val="right" w:pos="1350"/>
                <w:tab w:val="right" w:pos="1962"/>
              </w:tabs>
              <w:spacing w:before="120"/>
              <w:ind w:right="1"/>
              <w:jc w:val="center"/>
              <w:rPr>
                <w:rFonts w:ascii="Times New Roman" w:hAnsi="Times New Roman"/>
                <w:b/>
                <w:sz w:val="22"/>
              </w:rPr>
            </w:pPr>
            <w:r w:rsidRPr="0046670A">
              <w:rPr>
                <w:rFonts w:ascii="Times New Roman" w:hAnsi="Times New Roman"/>
                <w:b/>
                <w:sz w:val="22"/>
              </w:rPr>
              <w:t>$</w:t>
            </w:r>
            <w:r w:rsidR="00AF651A" w:rsidRPr="0046670A">
              <w:rPr>
                <w:rFonts w:ascii="Times New Roman" w:hAnsi="Times New Roman"/>
                <w:b/>
                <w:sz w:val="22"/>
              </w:rPr>
              <w:t>9.8</w:t>
            </w:r>
            <w:r w:rsidR="008005E0" w:rsidRPr="0046670A">
              <w:rPr>
                <w:rFonts w:ascii="Times New Roman" w:hAnsi="Times New Roman"/>
                <w:b/>
                <w:sz w:val="22"/>
              </w:rPr>
              <w:t xml:space="preserve"> </w:t>
            </w:r>
            <w:r w:rsidRPr="0046670A">
              <w:rPr>
                <w:rFonts w:ascii="Times New Roman" w:hAnsi="Times New Roman"/>
                <w:b/>
                <w:sz w:val="22"/>
              </w:rPr>
              <w:t>Mn</w:t>
            </w:r>
          </w:p>
          <w:p w14:paraId="64E1E87E" w14:textId="26D55685" w:rsidR="00341829" w:rsidRPr="0046670A" w:rsidRDefault="00341829" w:rsidP="00697AB8">
            <w:pPr>
              <w:tabs>
                <w:tab w:val="right" w:pos="1446"/>
              </w:tabs>
              <w:spacing w:after="120"/>
              <w:ind w:right="1"/>
              <w:jc w:val="center"/>
              <w:rPr>
                <w:rFonts w:ascii="Times New Roman" w:hAnsi="Times New Roman"/>
                <w:sz w:val="22"/>
              </w:rPr>
            </w:pPr>
            <w:r w:rsidRPr="0046670A">
              <w:rPr>
                <w:rFonts w:ascii="Times New Roman" w:hAnsi="Times New Roman"/>
                <w:sz w:val="22"/>
              </w:rPr>
              <w:t>($</w:t>
            </w:r>
            <w:r w:rsidR="00F77CD6" w:rsidRPr="0046670A">
              <w:rPr>
                <w:rFonts w:ascii="Times New Roman" w:hAnsi="Times New Roman"/>
                <w:sz w:val="22"/>
              </w:rPr>
              <w:t>8.2</w:t>
            </w:r>
            <w:r w:rsidRPr="0046670A">
              <w:rPr>
                <w:rFonts w:ascii="Times New Roman" w:hAnsi="Times New Roman"/>
                <w:sz w:val="22"/>
              </w:rPr>
              <w:t xml:space="preserve"> Mn)</w:t>
            </w:r>
          </w:p>
        </w:tc>
      </w:tr>
    </w:tbl>
    <w:p w14:paraId="4516A18A" w14:textId="77777777" w:rsidR="00341829" w:rsidRPr="00160A68" w:rsidRDefault="00341829">
      <w:pPr>
        <w:pStyle w:val="4"/>
        <w:spacing w:beforeLines="50" w:before="120"/>
        <w:jc w:val="center"/>
        <w:rPr>
          <w:rFonts w:ascii="Times New Roman" w:hAnsi="Times New Roman"/>
          <w:b w:val="0"/>
          <w:sz w:val="20"/>
          <w:u w:val="single"/>
        </w:rPr>
      </w:pPr>
    </w:p>
    <w:p w14:paraId="103FF71D" w14:textId="43BF835A" w:rsidR="00341829" w:rsidRPr="00160A68" w:rsidRDefault="00341829">
      <w:pPr>
        <w:pStyle w:val="4"/>
        <w:spacing w:beforeLines="50" w:before="120"/>
        <w:rPr>
          <w:rFonts w:ascii="Times New Roman" w:hAnsi="Times New Roman"/>
          <w:b w:val="0"/>
          <w:sz w:val="20"/>
          <w:u w:val="single"/>
        </w:rPr>
      </w:pPr>
      <w:r w:rsidRPr="00160A68">
        <w:rPr>
          <w:rFonts w:ascii="Times New Roman" w:hAnsi="Times New Roman"/>
          <w:b w:val="0"/>
          <w:sz w:val="20"/>
          <w:u w:val="single"/>
        </w:rPr>
        <w:t>Note</w:t>
      </w:r>
      <w:r w:rsidR="000C7729">
        <w:rPr>
          <w:rFonts w:ascii="Times New Roman" w:hAnsi="Times New Roman"/>
          <w:b w:val="0"/>
          <w:sz w:val="20"/>
          <w:u w:val="single"/>
        </w:rPr>
        <w:t>s</w:t>
      </w:r>
    </w:p>
    <w:p w14:paraId="00F7CE0F" w14:textId="77777777" w:rsidR="00F66D10" w:rsidRPr="00AE6AF1" w:rsidRDefault="00F66D10" w:rsidP="00F66D10">
      <w:pPr>
        <w:numPr>
          <w:ilvl w:val="0"/>
          <w:numId w:val="11"/>
        </w:numPr>
        <w:spacing w:afterLines="50" w:after="120"/>
        <w:ind w:left="357" w:hanging="357"/>
        <w:jc w:val="both"/>
        <w:rPr>
          <w:rFonts w:ascii="Times New Roman" w:hAnsi="Times New Roman"/>
        </w:rPr>
      </w:pPr>
      <w:r w:rsidRPr="00160A68">
        <w:rPr>
          <w:rFonts w:ascii="Times New Roman" w:hAnsi="Times New Roman"/>
        </w:rPr>
        <w:t xml:space="preserve">Figures in brackets represent those </w:t>
      </w:r>
      <w:r w:rsidRPr="00160A68">
        <w:rPr>
          <w:rFonts w:ascii="Times New Roman" w:hAnsi="Times New Roman" w:hint="eastAsia"/>
        </w:rPr>
        <w:t>for</w:t>
      </w:r>
      <w:r w:rsidRPr="00160A68">
        <w:rPr>
          <w:rFonts w:ascii="Times New Roman" w:hAnsi="Times New Roman"/>
        </w:rPr>
        <w:t xml:space="preserve"> th</w:t>
      </w:r>
      <w:r w:rsidRPr="00AE6AF1">
        <w:rPr>
          <w:rFonts w:ascii="Times New Roman" w:hAnsi="Times New Roman"/>
        </w:rPr>
        <w:t>e previous year</w:t>
      </w:r>
      <w:r w:rsidR="008323F0">
        <w:rPr>
          <w:rFonts w:ascii="Times New Roman" w:hAnsi="Times New Roman"/>
        </w:rPr>
        <w:t>.</w:t>
      </w:r>
    </w:p>
    <w:p w14:paraId="3DA8C39B" w14:textId="1656AE7E" w:rsidR="00341829" w:rsidRPr="0046670A" w:rsidRDefault="00341829" w:rsidP="00F66D10">
      <w:pPr>
        <w:numPr>
          <w:ilvl w:val="0"/>
          <w:numId w:val="11"/>
        </w:numPr>
        <w:spacing w:afterLines="50" w:after="120"/>
        <w:ind w:left="357" w:hanging="357"/>
        <w:jc w:val="both"/>
        <w:rPr>
          <w:rFonts w:ascii="Times New Roman" w:hAnsi="Times New Roman"/>
        </w:rPr>
      </w:pPr>
      <w:r w:rsidRPr="00AE6AF1">
        <w:rPr>
          <w:rFonts w:ascii="Times New Roman" w:hAnsi="Times New Roman"/>
        </w:rPr>
        <w:t>The total amount of ref</w:t>
      </w:r>
      <w:r w:rsidRPr="0046670A">
        <w:rPr>
          <w:rFonts w:ascii="Times New Roman" w:hAnsi="Times New Roman"/>
        </w:rPr>
        <w:t xml:space="preserve">unds represented </w:t>
      </w:r>
      <w:r w:rsidR="004735D7" w:rsidRPr="0046670A">
        <w:rPr>
          <w:rFonts w:ascii="Times New Roman" w:hAnsi="Times New Roman"/>
        </w:rPr>
        <w:t>2</w:t>
      </w:r>
      <w:r w:rsidR="00AF651A" w:rsidRPr="0046670A">
        <w:rPr>
          <w:rFonts w:ascii="Times New Roman" w:hAnsi="Times New Roman"/>
        </w:rPr>
        <w:t>5.5</w:t>
      </w:r>
      <w:r w:rsidRPr="0046670A">
        <w:rPr>
          <w:rFonts w:ascii="Times New Roman" w:hAnsi="Times New Roman"/>
        </w:rPr>
        <w:t xml:space="preserve">% of the amount of assistance authorized for payment during the year, compared with </w:t>
      </w:r>
      <w:r w:rsidR="00A2505B" w:rsidRPr="0046670A">
        <w:rPr>
          <w:rFonts w:ascii="Times New Roman" w:hAnsi="Times New Roman"/>
        </w:rPr>
        <w:t>31</w:t>
      </w:r>
      <w:r w:rsidR="004E1751" w:rsidRPr="0046670A">
        <w:rPr>
          <w:rFonts w:ascii="Times New Roman" w:hAnsi="Times New Roman"/>
        </w:rPr>
        <w:t>.8</w:t>
      </w:r>
      <w:r w:rsidRPr="0046670A">
        <w:rPr>
          <w:rFonts w:ascii="Times New Roman" w:hAnsi="Times New Roman"/>
        </w:rPr>
        <w:t xml:space="preserve">% in </w:t>
      </w:r>
      <w:r w:rsidR="000F4201" w:rsidRPr="0046670A">
        <w:rPr>
          <w:rFonts w:ascii="Times New Roman" w:hAnsi="Times New Roman"/>
        </w:rPr>
        <w:t>20</w:t>
      </w:r>
      <w:r w:rsidR="006916BC" w:rsidRPr="0046670A">
        <w:rPr>
          <w:rFonts w:ascii="Times New Roman" w:hAnsi="Times New Roman"/>
        </w:rPr>
        <w:t>2</w:t>
      </w:r>
      <w:r w:rsidR="00A2505B" w:rsidRPr="0046670A">
        <w:rPr>
          <w:rFonts w:ascii="Times New Roman" w:hAnsi="Times New Roman"/>
        </w:rPr>
        <w:t>2-23</w:t>
      </w:r>
      <w:r w:rsidRPr="0046670A">
        <w:rPr>
          <w:rFonts w:ascii="Times New Roman" w:hAnsi="Times New Roman"/>
        </w:rPr>
        <w:t>.</w:t>
      </w:r>
    </w:p>
    <w:p w14:paraId="0E64E6F5" w14:textId="77777777" w:rsidR="00884A25" w:rsidRPr="00AF651A" w:rsidRDefault="00884A25">
      <w:pPr>
        <w:pStyle w:val="4"/>
        <w:rPr>
          <w:rFonts w:ascii="Times New Roman" w:hAnsi="Times New Roman"/>
          <w:szCs w:val="24"/>
        </w:rPr>
        <w:sectPr w:rsidR="00884A25" w:rsidRPr="00AF651A" w:rsidSect="00D33146">
          <w:headerReference w:type="first" r:id="rId44"/>
          <w:endnotePr>
            <w:numFmt w:val="decimal"/>
          </w:endnotePr>
          <w:pgSz w:w="11907" w:h="16840" w:code="9"/>
          <w:pgMar w:top="1531" w:right="1208" w:bottom="567" w:left="1321" w:header="737" w:footer="737" w:gutter="0"/>
          <w:paperSrc w:first="7" w:other="7"/>
          <w:pgNumType w:start="12"/>
          <w:cols w:space="425"/>
          <w:noEndnote/>
          <w:titlePg/>
          <w:docGrid w:linePitch="271"/>
        </w:sectPr>
      </w:pPr>
    </w:p>
    <w:p w14:paraId="4FFCF52F" w14:textId="77777777" w:rsidR="00341829" w:rsidRPr="00160A68" w:rsidRDefault="00341829">
      <w:pPr>
        <w:pStyle w:val="4"/>
        <w:rPr>
          <w:rFonts w:ascii="Times New Roman" w:hAnsi="Times New Roman"/>
          <w:szCs w:val="24"/>
        </w:rPr>
      </w:pPr>
      <w:r w:rsidRPr="00160A68">
        <w:rPr>
          <w:rFonts w:ascii="Times New Roman" w:hAnsi="Times New Roman" w:hint="eastAsia"/>
          <w:szCs w:val="24"/>
        </w:rPr>
        <w:lastRenderedPageBreak/>
        <w:t xml:space="preserve">Reimbursement </w:t>
      </w:r>
      <w:r w:rsidRPr="00160A68">
        <w:rPr>
          <w:rFonts w:ascii="Times New Roman" w:hAnsi="Times New Roman"/>
          <w:szCs w:val="24"/>
        </w:rPr>
        <w:t>R</w:t>
      </w:r>
      <w:r w:rsidRPr="00160A68">
        <w:rPr>
          <w:rFonts w:ascii="Times New Roman" w:hAnsi="Times New Roman" w:hint="eastAsia"/>
          <w:szCs w:val="24"/>
        </w:rPr>
        <w:t>ate</w:t>
      </w:r>
    </w:p>
    <w:p w14:paraId="3656DE0C" w14:textId="77777777" w:rsidR="00341829" w:rsidRPr="00160A68" w:rsidRDefault="00341829">
      <w:pPr>
        <w:pStyle w:val="4"/>
        <w:rPr>
          <w:rFonts w:ascii="Times New Roman" w:hAnsi="Times New Roman"/>
          <w:szCs w:val="24"/>
        </w:rPr>
      </w:pPr>
    </w:p>
    <w:p w14:paraId="3D914142" w14:textId="77777777" w:rsidR="00341829" w:rsidRPr="00160A68" w:rsidRDefault="00341829">
      <w:pPr>
        <w:pStyle w:val="4"/>
        <w:tabs>
          <w:tab w:val="left" w:pos="1134"/>
        </w:tabs>
        <w:rPr>
          <w:rFonts w:ascii="Times New Roman" w:hAnsi="Times New Roman"/>
          <w:b w:val="0"/>
          <w:szCs w:val="24"/>
        </w:rPr>
      </w:pPr>
      <w:r w:rsidRPr="00160A68">
        <w:rPr>
          <w:rFonts w:ascii="Times New Roman" w:hAnsi="Times New Roman"/>
          <w:b w:val="0"/>
          <w:szCs w:val="24"/>
        </w:rPr>
        <w:t>36</w:t>
      </w:r>
      <w:r w:rsidRPr="00160A68">
        <w:rPr>
          <w:rFonts w:ascii="Times New Roman" w:hAnsi="Times New Roman" w:hint="eastAsia"/>
          <w:b w:val="0"/>
          <w:szCs w:val="24"/>
        </w:rPr>
        <w:t>.</w:t>
      </w:r>
      <w:r w:rsidRPr="00160A68">
        <w:rPr>
          <w:rFonts w:ascii="Times New Roman" w:hAnsi="Times New Roman" w:hint="eastAsia"/>
          <w:szCs w:val="24"/>
        </w:rPr>
        <w:tab/>
      </w:r>
      <w:r w:rsidRPr="00160A68">
        <w:rPr>
          <w:rFonts w:ascii="Times New Roman" w:hAnsi="Times New Roman" w:hint="eastAsia"/>
          <w:b w:val="0"/>
          <w:szCs w:val="24"/>
        </w:rPr>
        <w:t xml:space="preserve">The following table shows the </w:t>
      </w:r>
      <w:r w:rsidRPr="00160A68">
        <w:rPr>
          <w:rFonts w:ascii="Times New Roman" w:hAnsi="Times New Roman"/>
          <w:b w:val="0"/>
          <w:szCs w:val="24"/>
        </w:rPr>
        <w:t>amount</w:t>
      </w:r>
      <w:r w:rsidRPr="00160A68">
        <w:rPr>
          <w:rFonts w:ascii="Times New Roman" w:hAnsi="Times New Roman" w:hint="eastAsia"/>
          <w:b w:val="0"/>
          <w:szCs w:val="24"/>
        </w:rPr>
        <w:t xml:space="preserve"> of reimbursement </w:t>
      </w:r>
      <w:r w:rsidRPr="00160A68">
        <w:rPr>
          <w:rFonts w:ascii="Times New Roman" w:hAnsi="Times New Roman"/>
          <w:b w:val="0"/>
          <w:szCs w:val="24"/>
        </w:rPr>
        <w:t>in relation to</w:t>
      </w:r>
      <w:r w:rsidRPr="00160A68">
        <w:rPr>
          <w:rFonts w:ascii="Times New Roman" w:hAnsi="Times New Roman" w:hint="eastAsia"/>
          <w:b w:val="0"/>
          <w:szCs w:val="24"/>
        </w:rPr>
        <w:t xml:space="preserve"> the total amount of </w:t>
      </w:r>
      <w:r w:rsidRPr="00160A68">
        <w:rPr>
          <w:rFonts w:ascii="Times New Roman" w:hAnsi="Times New Roman"/>
          <w:b w:val="0"/>
          <w:szCs w:val="24"/>
        </w:rPr>
        <w:t>beneficiaries’ entitlements</w:t>
      </w:r>
      <w:r w:rsidRPr="00160A68">
        <w:rPr>
          <w:rFonts w:ascii="Times New Roman" w:hAnsi="Times New Roman" w:hint="eastAsia"/>
          <w:b w:val="0"/>
          <w:szCs w:val="24"/>
        </w:rPr>
        <w:t xml:space="preserve"> under the Scheme</w:t>
      </w:r>
      <w:r w:rsidRPr="00160A68">
        <w:rPr>
          <w:rFonts w:ascii="Times New Roman" w:hAnsi="Times New Roman"/>
          <w:b w:val="0"/>
          <w:szCs w:val="24"/>
        </w:rPr>
        <w:t>:</w:t>
      </w:r>
    </w:p>
    <w:p w14:paraId="08816516" w14:textId="77777777" w:rsidR="00341829" w:rsidRPr="00160A68" w:rsidRDefault="00341829">
      <w:pPr>
        <w:rPr>
          <w:rFonts w:ascii="Times New Roman" w:hAnsi="Times New Roman"/>
          <w:sz w:val="24"/>
          <w:szCs w:val="24"/>
        </w:rPr>
      </w:pPr>
    </w:p>
    <w:tbl>
      <w:tblPr>
        <w:tblW w:w="0" w:type="auto"/>
        <w:jc w:val="center"/>
        <w:tblLayout w:type="fixed"/>
        <w:tblCellMar>
          <w:left w:w="107" w:type="dxa"/>
          <w:right w:w="107" w:type="dxa"/>
        </w:tblCellMar>
        <w:tblLook w:val="0000" w:firstRow="0" w:lastRow="0" w:firstColumn="0" w:lastColumn="0" w:noHBand="0" w:noVBand="0"/>
      </w:tblPr>
      <w:tblGrid>
        <w:gridCol w:w="6714"/>
        <w:gridCol w:w="1295"/>
        <w:gridCol w:w="1295"/>
      </w:tblGrid>
      <w:tr w:rsidR="00160A68" w:rsidRPr="00160A68" w14:paraId="5E0ED2FE" w14:textId="77777777">
        <w:trPr>
          <w:trHeight w:hRule="exact" w:val="397"/>
          <w:jc w:val="center"/>
        </w:trPr>
        <w:tc>
          <w:tcPr>
            <w:tcW w:w="9304" w:type="dxa"/>
            <w:gridSpan w:val="3"/>
            <w:shd w:val="clear" w:color="auto" w:fill="404040"/>
            <w:vAlign w:val="center"/>
          </w:tcPr>
          <w:p w14:paraId="670FA3E1" w14:textId="06AB1361" w:rsidR="00341829" w:rsidRPr="00160A68" w:rsidRDefault="00341829" w:rsidP="00CC041B">
            <w:pPr>
              <w:spacing w:line="240" w:lineRule="exact"/>
              <w:jc w:val="center"/>
              <w:rPr>
                <w:rFonts w:ascii="Times New Roman" w:hAnsi="Times New Roman"/>
                <w:sz w:val="22"/>
                <w:szCs w:val="22"/>
              </w:rPr>
            </w:pPr>
            <w:r w:rsidRPr="00CC041B">
              <w:rPr>
                <w:rFonts w:ascii="Times New Roman" w:hAnsi="Times New Roman" w:hint="eastAsia"/>
                <w:b/>
                <w:color w:val="FFFFFF"/>
                <w:sz w:val="22"/>
                <w:szCs w:val="22"/>
              </w:rPr>
              <w:t>R</w:t>
            </w:r>
            <w:r w:rsidRPr="00CC041B">
              <w:rPr>
                <w:rFonts w:ascii="Times New Roman" w:hAnsi="Times New Roman"/>
                <w:b/>
                <w:color w:val="FFFFFF"/>
                <w:sz w:val="22"/>
                <w:szCs w:val="22"/>
              </w:rPr>
              <w:t>eimbursement</w:t>
            </w:r>
            <w:r w:rsidRPr="00CC041B">
              <w:rPr>
                <w:rFonts w:ascii="Times New Roman" w:hAnsi="Times New Roman" w:hint="eastAsia"/>
                <w:b/>
                <w:color w:val="FFFFFF"/>
                <w:sz w:val="22"/>
                <w:szCs w:val="22"/>
              </w:rPr>
              <w:t xml:space="preserve"> rate </w:t>
            </w:r>
            <w:r w:rsidR="00E268AB" w:rsidRPr="00061C34">
              <w:rPr>
                <w:rFonts w:ascii="Times New Roman" w:hAnsi="Times New Roman"/>
                <w:b/>
                <w:color w:val="FFFFFF" w:themeColor="background1"/>
                <w:sz w:val="22"/>
                <w:szCs w:val="22"/>
              </w:rPr>
              <w:t>202</w:t>
            </w:r>
            <w:r w:rsidR="00743B94" w:rsidRPr="00061C34">
              <w:rPr>
                <w:rFonts w:ascii="Times New Roman" w:hAnsi="Times New Roman"/>
                <w:b/>
                <w:color w:val="FFFFFF" w:themeColor="background1"/>
                <w:sz w:val="22"/>
                <w:szCs w:val="22"/>
              </w:rPr>
              <w:t>3-24</w:t>
            </w:r>
          </w:p>
        </w:tc>
      </w:tr>
      <w:tr w:rsidR="00160A68" w:rsidRPr="00160A68" w14:paraId="459652AD" w14:textId="77777777">
        <w:trPr>
          <w:trHeight w:val="86"/>
          <w:jc w:val="center"/>
        </w:trPr>
        <w:tc>
          <w:tcPr>
            <w:tcW w:w="6714" w:type="dxa"/>
            <w:shd w:val="clear" w:color="auto" w:fill="F3F3F3"/>
          </w:tcPr>
          <w:p w14:paraId="79C13575" w14:textId="77777777" w:rsidR="00341829" w:rsidRPr="00160A68" w:rsidRDefault="00341829">
            <w:pPr>
              <w:spacing w:before="40" w:after="40"/>
              <w:jc w:val="both"/>
              <w:rPr>
                <w:rFonts w:ascii="Times New Roman" w:hAnsi="Times New Roman"/>
              </w:rPr>
            </w:pPr>
          </w:p>
        </w:tc>
        <w:tc>
          <w:tcPr>
            <w:tcW w:w="2590" w:type="dxa"/>
            <w:gridSpan w:val="2"/>
            <w:shd w:val="clear" w:color="auto" w:fill="F3F3F3"/>
          </w:tcPr>
          <w:p w14:paraId="042CCBE2" w14:textId="77777777" w:rsidR="00341829" w:rsidRPr="00160A68" w:rsidRDefault="00341829">
            <w:pPr>
              <w:spacing w:before="40" w:after="40"/>
              <w:jc w:val="center"/>
              <w:rPr>
                <w:rFonts w:ascii="Times New Roman" w:hAnsi="Times New Roman"/>
                <w:i/>
              </w:rPr>
            </w:pPr>
            <w:r w:rsidRPr="00160A68">
              <w:rPr>
                <w:rFonts w:ascii="Times New Roman" w:hAnsi="Times New Roman" w:hint="eastAsia"/>
                <w:i/>
              </w:rPr>
              <w:t>$</w:t>
            </w:r>
            <w:r w:rsidRPr="00160A68">
              <w:rPr>
                <w:rFonts w:ascii="Times New Roman" w:hAnsi="Times New Roman"/>
                <w:i/>
              </w:rPr>
              <w:t xml:space="preserve"> Mn</w:t>
            </w:r>
          </w:p>
        </w:tc>
      </w:tr>
      <w:tr w:rsidR="00160A68" w:rsidRPr="00160A68" w14:paraId="608F31DB" w14:textId="77777777">
        <w:trPr>
          <w:trHeight w:val="223"/>
          <w:jc w:val="center"/>
        </w:trPr>
        <w:tc>
          <w:tcPr>
            <w:tcW w:w="6714" w:type="dxa"/>
            <w:shd w:val="clear" w:color="auto" w:fill="E0E0E0"/>
          </w:tcPr>
          <w:p w14:paraId="32EE8BD1" w14:textId="77777777" w:rsidR="00341829" w:rsidRPr="00160A68" w:rsidRDefault="00341829">
            <w:pPr>
              <w:snapToGrid w:val="0"/>
              <w:spacing w:before="40" w:after="40"/>
              <w:jc w:val="both"/>
              <w:rPr>
                <w:rFonts w:ascii="Times New Roman" w:hAnsi="Times New Roman"/>
                <w:sz w:val="22"/>
                <w:szCs w:val="22"/>
              </w:rPr>
            </w:pPr>
            <w:r w:rsidRPr="00160A68">
              <w:rPr>
                <w:rFonts w:ascii="Times New Roman" w:hAnsi="Times New Roman"/>
                <w:sz w:val="22"/>
                <w:szCs w:val="22"/>
              </w:rPr>
              <w:t>Beneficiaries’ total entitlements</w:t>
            </w:r>
            <w:r w:rsidRPr="00160A68">
              <w:rPr>
                <w:rFonts w:ascii="Times New Roman" w:hAnsi="Times New Roman" w:hint="eastAsia"/>
                <w:sz w:val="22"/>
                <w:szCs w:val="22"/>
              </w:rPr>
              <w:t xml:space="preserve"> </w:t>
            </w:r>
            <w:r w:rsidRPr="00160A68">
              <w:rPr>
                <w:rFonts w:ascii="Times New Roman" w:hAnsi="Times New Roman"/>
                <w:sz w:val="22"/>
                <w:szCs w:val="22"/>
              </w:rPr>
              <w:t>under the Scheme</w:t>
            </w:r>
          </w:p>
        </w:tc>
        <w:tc>
          <w:tcPr>
            <w:tcW w:w="1295" w:type="dxa"/>
            <w:shd w:val="clear" w:color="auto" w:fill="E0E0E0"/>
          </w:tcPr>
          <w:p w14:paraId="0476AA05" w14:textId="33654B24" w:rsidR="00341829" w:rsidRPr="0046670A" w:rsidRDefault="001A157A" w:rsidP="00E268AB">
            <w:pPr>
              <w:snapToGrid w:val="0"/>
              <w:spacing w:before="40" w:after="40"/>
              <w:ind w:rightChars="150" w:right="300"/>
              <w:jc w:val="center"/>
              <w:rPr>
                <w:rFonts w:ascii="Times New Roman" w:hAnsi="Times New Roman"/>
                <w:b/>
                <w:sz w:val="22"/>
                <w:szCs w:val="22"/>
              </w:rPr>
            </w:pPr>
            <w:r w:rsidRPr="0046670A">
              <w:rPr>
                <w:rFonts w:ascii="Times New Roman" w:hAnsi="Times New Roman"/>
                <w:b/>
                <w:sz w:val="22"/>
                <w:szCs w:val="22"/>
              </w:rPr>
              <w:t>4</w:t>
            </w:r>
            <w:r w:rsidR="00743B94" w:rsidRPr="0046670A">
              <w:rPr>
                <w:rFonts w:ascii="Times New Roman" w:hAnsi="Times New Roman"/>
                <w:b/>
                <w:sz w:val="22"/>
                <w:szCs w:val="22"/>
              </w:rPr>
              <w:t>92.4</w:t>
            </w:r>
          </w:p>
        </w:tc>
        <w:tc>
          <w:tcPr>
            <w:tcW w:w="1295" w:type="dxa"/>
            <w:shd w:val="clear" w:color="auto" w:fill="E0E0E0"/>
          </w:tcPr>
          <w:p w14:paraId="5765342B" w14:textId="399BA3B4" w:rsidR="00341829" w:rsidRPr="0046670A" w:rsidRDefault="00341829" w:rsidP="00E268AB">
            <w:pPr>
              <w:tabs>
                <w:tab w:val="left" w:pos="313"/>
                <w:tab w:val="right" w:pos="913"/>
              </w:tabs>
              <w:snapToGrid w:val="0"/>
              <w:spacing w:before="40" w:after="40"/>
              <w:jc w:val="center"/>
              <w:rPr>
                <w:rFonts w:ascii="Times New Roman" w:hAnsi="Times New Roman"/>
                <w:sz w:val="22"/>
                <w:szCs w:val="22"/>
              </w:rPr>
            </w:pPr>
            <w:r w:rsidRPr="0046670A">
              <w:rPr>
                <w:rFonts w:ascii="Times New Roman" w:hAnsi="Times New Roman"/>
                <w:sz w:val="22"/>
                <w:szCs w:val="22"/>
              </w:rPr>
              <w:t>(</w:t>
            </w:r>
            <w:r w:rsidR="00743B94" w:rsidRPr="0046670A">
              <w:rPr>
                <w:rFonts w:ascii="Times New Roman" w:hAnsi="Times New Roman"/>
                <w:sz w:val="22"/>
                <w:szCs w:val="22"/>
              </w:rPr>
              <w:t>447.3</w:t>
            </w:r>
            <w:r w:rsidRPr="0046670A">
              <w:rPr>
                <w:rFonts w:ascii="Times New Roman" w:hAnsi="Times New Roman"/>
                <w:sz w:val="22"/>
                <w:szCs w:val="22"/>
              </w:rPr>
              <w:t>)</w:t>
            </w:r>
          </w:p>
        </w:tc>
      </w:tr>
      <w:tr w:rsidR="00160A68" w:rsidRPr="00160A68" w14:paraId="1F3053B7" w14:textId="77777777">
        <w:trPr>
          <w:jc w:val="center"/>
        </w:trPr>
        <w:tc>
          <w:tcPr>
            <w:tcW w:w="6714" w:type="dxa"/>
            <w:shd w:val="clear" w:color="auto" w:fill="F3F3F3"/>
          </w:tcPr>
          <w:p w14:paraId="70788F66" w14:textId="77777777" w:rsidR="00341829" w:rsidRPr="00160A68" w:rsidRDefault="00341829">
            <w:pPr>
              <w:snapToGrid w:val="0"/>
              <w:spacing w:before="40" w:after="40"/>
              <w:jc w:val="both"/>
              <w:rPr>
                <w:rFonts w:ascii="Times New Roman" w:hAnsi="Times New Roman"/>
                <w:sz w:val="22"/>
                <w:szCs w:val="22"/>
              </w:rPr>
            </w:pPr>
            <w:r w:rsidRPr="00160A68">
              <w:rPr>
                <w:rFonts w:ascii="Times New Roman" w:hAnsi="Times New Roman" w:hint="eastAsia"/>
                <w:sz w:val="22"/>
                <w:szCs w:val="22"/>
              </w:rPr>
              <w:t>Total reimbursement</w:t>
            </w:r>
          </w:p>
        </w:tc>
        <w:tc>
          <w:tcPr>
            <w:tcW w:w="1295" w:type="dxa"/>
            <w:shd w:val="clear" w:color="auto" w:fill="F3F3F3"/>
          </w:tcPr>
          <w:p w14:paraId="5C222B06" w14:textId="77777777" w:rsidR="00341829" w:rsidRPr="0046670A" w:rsidRDefault="00341829" w:rsidP="0002200B">
            <w:pPr>
              <w:snapToGrid w:val="0"/>
              <w:spacing w:before="40" w:after="40"/>
              <w:ind w:rightChars="296" w:right="592"/>
              <w:jc w:val="center"/>
              <w:rPr>
                <w:rFonts w:ascii="Times New Roman" w:hAnsi="Times New Roman"/>
                <w:b/>
                <w:sz w:val="24"/>
                <w:szCs w:val="24"/>
              </w:rPr>
            </w:pPr>
          </w:p>
        </w:tc>
        <w:tc>
          <w:tcPr>
            <w:tcW w:w="1295" w:type="dxa"/>
            <w:shd w:val="clear" w:color="auto" w:fill="F3F3F3"/>
          </w:tcPr>
          <w:p w14:paraId="25D95F78" w14:textId="77777777" w:rsidR="00341829" w:rsidRPr="0046670A" w:rsidRDefault="00341829" w:rsidP="0002200B">
            <w:pPr>
              <w:tabs>
                <w:tab w:val="left" w:pos="313"/>
                <w:tab w:val="right" w:pos="913"/>
              </w:tabs>
              <w:snapToGrid w:val="0"/>
              <w:spacing w:before="40" w:after="40"/>
              <w:jc w:val="center"/>
              <w:rPr>
                <w:rFonts w:ascii="Times New Roman" w:hAnsi="Times New Roman"/>
                <w:sz w:val="24"/>
                <w:szCs w:val="24"/>
              </w:rPr>
            </w:pPr>
          </w:p>
        </w:tc>
      </w:tr>
      <w:tr w:rsidR="00160A68" w:rsidRPr="00160A68" w14:paraId="162C2A13" w14:textId="77777777">
        <w:trPr>
          <w:jc w:val="center"/>
        </w:trPr>
        <w:tc>
          <w:tcPr>
            <w:tcW w:w="6714" w:type="dxa"/>
            <w:shd w:val="clear" w:color="auto" w:fill="F3F3F3"/>
          </w:tcPr>
          <w:p w14:paraId="1C085425" w14:textId="77777777" w:rsidR="00341829" w:rsidRPr="00160A68" w:rsidRDefault="00341829">
            <w:pPr>
              <w:numPr>
                <w:ilvl w:val="0"/>
                <w:numId w:val="6"/>
              </w:numPr>
              <w:snapToGrid w:val="0"/>
              <w:spacing w:before="40" w:after="40"/>
              <w:ind w:left="397" w:hanging="397"/>
              <w:jc w:val="both"/>
              <w:rPr>
                <w:rFonts w:ascii="Times New Roman" w:hAnsi="Times New Roman"/>
                <w:sz w:val="18"/>
                <w:szCs w:val="18"/>
              </w:rPr>
            </w:pPr>
            <w:r w:rsidRPr="00160A68">
              <w:rPr>
                <w:rFonts w:ascii="Times New Roman" w:hAnsi="Times New Roman" w:hint="eastAsia"/>
                <w:sz w:val="18"/>
                <w:szCs w:val="18"/>
              </w:rPr>
              <w:t xml:space="preserve">Deductions of </w:t>
            </w:r>
            <w:r w:rsidRPr="00160A68">
              <w:rPr>
                <w:rFonts w:ascii="Times New Roman" w:hAnsi="Times New Roman"/>
                <w:sz w:val="18"/>
                <w:szCs w:val="18"/>
              </w:rPr>
              <w:t xml:space="preserve">periodical payments of </w:t>
            </w:r>
            <w:r w:rsidRPr="00160A68">
              <w:rPr>
                <w:rFonts w:ascii="Times New Roman" w:hAnsi="Times New Roman" w:hint="eastAsia"/>
                <w:sz w:val="18"/>
                <w:szCs w:val="18"/>
              </w:rPr>
              <w:t>employees</w:t>
            </w:r>
            <w:r w:rsidRPr="00160A68">
              <w:rPr>
                <w:rFonts w:ascii="Times New Roman" w:hAnsi="Times New Roman"/>
                <w:sz w:val="18"/>
                <w:szCs w:val="18"/>
              </w:rPr>
              <w:t>’</w:t>
            </w:r>
            <w:r w:rsidRPr="00160A68">
              <w:rPr>
                <w:rFonts w:ascii="Times New Roman" w:hAnsi="Times New Roman" w:hint="eastAsia"/>
                <w:sz w:val="18"/>
                <w:szCs w:val="18"/>
              </w:rPr>
              <w:t xml:space="preserve"> compensation </w:t>
            </w:r>
          </w:p>
        </w:tc>
        <w:tc>
          <w:tcPr>
            <w:tcW w:w="1295" w:type="dxa"/>
            <w:shd w:val="clear" w:color="auto" w:fill="F3F3F3"/>
          </w:tcPr>
          <w:p w14:paraId="0690DFEB" w14:textId="22E4135F" w:rsidR="00341829" w:rsidRPr="0046670A" w:rsidRDefault="00607FD8" w:rsidP="0002200B">
            <w:pPr>
              <w:snapToGrid w:val="0"/>
              <w:spacing w:before="40" w:after="40"/>
              <w:ind w:rightChars="150" w:right="300"/>
              <w:jc w:val="center"/>
              <w:rPr>
                <w:rFonts w:ascii="Times New Roman" w:hAnsi="Times New Roman"/>
                <w:sz w:val="18"/>
                <w:szCs w:val="18"/>
              </w:rPr>
            </w:pPr>
            <w:r w:rsidRPr="0046670A">
              <w:rPr>
                <w:rFonts w:ascii="Times New Roman" w:hAnsi="Times New Roman"/>
                <w:sz w:val="18"/>
                <w:szCs w:val="18"/>
              </w:rPr>
              <w:t>3.4</w:t>
            </w:r>
          </w:p>
        </w:tc>
        <w:tc>
          <w:tcPr>
            <w:tcW w:w="1295" w:type="dxa"/>
            <w:shd w:val="clear" w:color="auto" w:fill="F3F3F3"/>
          </w:tcPr>
          <w:p w14:paraId="7EEAF0FE" w14:textId="6D019ADB" w:rsidR="00341829" w:rsidRPr="0046670A" w:rsidRDefault="00341829" w:rsidP="0041697D">
            <w:pPr>
              <w:tabs>
                <w:tab w:val="left" w:pos="313"/>
                <w:tab w:val="right" w:pos="913"/>
              </w:tabs>
              <w:snapToGrid w:val="0"/>
              <w:spacing w:before="40" w:after="40"/>
              <w:jc w:val="center"/>
              <w:rPr>
                <w:rFonts w:ascii="Times New Roman" w:hAnsi="Times New Roman"/>
                <w:sz w:val="18"/>
                <w:szCs w:val="18"/>
              </w:rPr>
            </w:pPr>
            <w:r w:rsidRPr="0046670A">
              <w:rPr>
                <w:rFonts w:ascii="Times New Roman" w:hAnsi="Times New Roman"/>
                <w:sz w:val="18"/>
                <w:szCs w:val="18"/>
              </w:rPr>
              <w:t>(</w:t>
            </w:r>
            <w:r w:rsidR="00607FD8" w:rsidRPr="0046670A">
              <w:rPr>
                <w:rFonts w:ascii="Times New Roman" w:hAnsi="Times New Roman"/>
                <w:sz w:val="18"/>
                <w:szCs w:val="18"/>
              </w:rPr>
              <w:t>4.8</w:t>
            </w:r>
            <w:r w:rsidRPr="0046670A">
              <w:rPr>
                <w:rFonts w:ascii="Times New Roman" w:hAnsi="Times New Roman"/>
                <w:sz w:val="18"/>
                <w:szCs w:val="18"/>
              </w:rPr>
              <w:t>)</w:t>
            </w:r>
          </w:p>
        </w:tc>
      </w:tr>
      <w:tr w:rsidR="00160A68" w:rsidRPr="00160A68" w14:paraId="06CA7CF9" w14:textId="77777777">
        <w:trPr>
          <w:jc w:val="center"/>
        </w:trPr>
        <w:tc>
          <w:tcPr>
            <w:tcW w:w="6714" w:type="dxa"/>
            <w:shd w:val="clear" w:color="auto" w:fill="F3F3F3"/>
          </w:tcPr>
          <w:p w14:paraId="3756E0A9" w14:textId="77777777" w:rsidR="00341829" w:rsidRPr="00160A68" w:rsidRDefault="00341829">
            <w:pPr>
              <w:numPr>
                <w:ilvl w:val="0"/>
                <w:numId w:val="6"/>
              </w:numPr>
              <w:snapToGrid w:val="0"/>
              <w:spacing w:before="40" w:after="40"/>
              <w:ind w:left="397" w:hanging="397"/>
              <w:jc w:val="both"/>
              <w:rPr>
                <w:rFonts w:ascii="Times New Roman" w:hAnsi="Times New Roman"/>
                <w:sz w:val="18"/>
                <w:szCs w:val="18"/>
              </w:rPr>
            </w:pPr>
            <w:r w:rsidRPr="00160A68">
              <w:rPr>
                <w:rFonts w:ascii="Times New Roman" w:hAnsi="Times New Roman" w:hint="eastAsia"/>
                <w:sz w:val="18"/>
                <w:szCs w:val="18"/>
              </w:rPr>
              <w:t xml:space="preserve">Refunds from successful claims </w:t>
            </w:r>
            <w:r w:rsidRPr="00160A68">
              <w:rPr>
                <w:rFonts w:ascii="Times New Roman" w:hAnsi="Times New Roman"/>
                <w:sz w:val="18"/>
                <w:szCs w:val="18"/>
              </w:rPr>
              <w:t>for damages or compensation</w:t>
            </w:r>
          </w:p>
        </w:tc>
        <w:tc>
          <w:tcPr>
            <w:tcW w:w="1295" w:type="dxa"/>
            <w:tcBorders>
              <w:bottom w:val="single" w:sz="4" w:space="0" w:color="auto"/>
            </w:tcBorders>
            <w:shd w:val="clear" w:color="auto" w:fill="F3F3F3"/>
          </w:tcPr>
          <w:p w14:paraId="1AF5915B" w14:textId="03DE1DA3" w:rsidR="00341829" w:rsidRPr="0046670A" w:rsidRDefault="004E1751" w:rsidP="00A077A2">
            <w:pPr>
              <w:snapToGrid w:val="0"/>
              <w:spacing w:before="40" w:after="40"/>
              <w:ind w:rightChars="150" w:right="300"/>
              <w:jc w:val="center"/>
              <w:rPr>
                <w:rFonts w:ascii="Times New Roman" w:hAnsi="Times New Roman"/>
                <w:sz w:val="18"/>
                <w:szCs w:val="18"/>
              </w:rPr>
            </w:pPr>
            <w:r w:rsidRPr="0046670A">
              <w:rPr>
                <w:rFonts w:ascii="Times New Roman" w:hAnsi="Times New Roman"/>
                <w:sz w:val="18"/>
                <w:szCs w:val="18"/>
              </w:rPr>
              <w:t>1</w:t>
            </w:r>
            <w:r w:rsidR="00131699" w:rsidRPr="0046670A">
              <w:rPr>
                <w:rFonts w:ascii="Times New Roman" w:hAnsi="Times New Roman"/>
                <w:sz w:val="18"/>
                <w:szCs w:val="18"/>
              </w:rPr>
              <w:t>2</w:t>
            </w:r>
            <w:r w:rsidR="001952AD" w:rsidRPr="0046670A">
              <w:rPr>
                <w:rFonts w:ascii="Times New Roman" w:hAnsi="Times New Roman"/>
                <w:sz w:val="18"/>
                <w:szCs w:val="18"/>
              </w:rPr>
              <w:t>4</w:t>
            </w:r>
            <w:r w:rsidR="00131699" w:rsidRPr="0046670A">
              <w:rPr>
                <w:rFonts w:ascii="Times New Roman" w:hAnsi="Times New Roman"/>
                <w:sz w:val="18"/>
                <w:szCs w:val="18"/>
              </w:rPr>
              <w:t>.</w:t>
            </w:r>
            <w:r w:rsidR="001952AD" w:rsidRPr="0046670A">
              <w:rPr>
                <w:rFonts w:ascii="Times New Roman" w:hAnsi="Times New Roman"/>
                <w:sz w:val="18"/>
                <w:szCs w:val="18"/>
              </w:rPr>
              <w:t>7</w:t>
            </w:r>
          </w:p>
        </w:tc>
        <w:tc>
          <w:tcPr>
            <w:tcW w:w="1295" w:type="dxa"/>
            <w:tcBorders>
              <w:bottom w:val="single" w:sz="4" w:space="0" w:color="auto"/>
            </w:tcBorders>
            <w:shd w:val="clear" w:color="auto" w:fill="F3F3F3"/>
          </w:tcPr>
          <w:p w14:paraId="59D6215B" w14:textId="11D86408" w:rsidR="00341829" w:rsidRPr="0046670A" w:rsidRDefault="00341829" w:rsidP="0041697D">
            <w:pPr>
              <w:tabs>
                <w:tab w:val="left" w:pos="313"/>
                <w:tab w:val="right" w:pos="913"/>
              </w:tabs>
              <w:snapToGrid w:val="0"/>
              <w:spacing w:before="40" w:after="40"/>
              <w:jc w:val="center"/>
              <w:rPr>
                <w:rFonts w:ascii="Times New Roman" w:hAnsi="Times New Roman"/>
                <w:sz w:val="18"/>
                <w:szCs w:val="18"/>
              </w:rPr>
            </w:pPr>
            <w:r w:rsidRPr="0046670A">
              <w:rPr>
                <w:rFonts w:ascii="Times New Roman" w:hAnsi="Times New Roman"/>
                <w:sz w:val="18"/>
                <w:szCs w:val="18"/>
              </w:rPr>
              <w:t>(</w:t>
            </w:r>
            <w:r w:rsidR="00A2505B" w:rsidRPr="0046670A">
              <w:rPr>
                <w:rFonts w:ascii="Times New Roman" w:hAnsi="Times New Roman"/>
                <w:sz w:val="18"/>
                <w:szCs w:val="18"/>
              </w:rPr>
              <w:t>140.6</w:t>
            </w:r>
            <w:r w:rsidRPr="0046670A">
              <w:rPr>
                <w:rFonts w:ascii="Times New Roman" w:hAnsi="Times New Roman"/>
                <w:sz w:val="18"/>
                <w:szCs w:val="18"/>
              </w:rPr>
              <w:t>)</w:t>
            </w:r>
          </w:p>
        </w:tc>
      </w:tr>
      <w:tr w:rsidR="00160A68" w:rsidRPr="00160A68" w14:paraId="722FDB99" w14:textId="77777777">
        <w:trPr>
          <w:trHeight w:val="76"/>
          <w:jc w:val="center"/>
        </w:trPr>
        <w:tc>
          <w:tcPr>
            <w:tcW w:w="6714" w:type="dxa"/>
            <w:shd w:val="clear" w:color="auto" w:fill="F3F3F3"/>
          </w:tcPr>
          <w:p w14:paraId="212918ED" w14:textId="77777777" w:rsidR="00341829" w:rsidRPr="00160A68" w:rsidRDefault="00341829">
            <w:pPr>
              <w:snapToGrid w:val="0"/>
              <w:spacing w:before="40" w:after="40"/>
              <w:ind w:firstLine="2404"/>
              <w:jc w:val="right"/>
              <w:rPr>
                <w:rFonts w:ascii="Times New Roman" w:hAnsi="Times New Roman"/>
                <w:sz w:val="18"/>
                <w:szCs w:val="18"/>
              </w:rPr>
            </w:pPr>
            <w:r w:rsidRPr="00160A68">
              <w:rPr>
                <w:rFonts w:ascii="Times New Roman" w:hAnsi="Times New Roman" w:hint="eastAsia"/>
                <w:sz w:val="18"/>
                <w:szCs w:val="18"/>
              </w:rPr>
              <w:t>Total</w:t>
            </w:r>
          </w:p>
        </w:tc>
        <w:tc>
          <w:tcPr>
            <w:tcW w:w="1295" w:type="dxa"/>
            <w:tcBorders>
              <w:top w:val="single" w:sz="4" w:space="0" w:color="auto"/>
            </w:tcBorders>
            <w:shd w:val="clear" w:color="auto" w:fill="F3F3F3"/>
          </w:tcPr>
          <w:p w14:paraId="40AE05FA" w14:textId="2165A628" w:rsidR="00341829" w:rsidRPr="0046670A" w:rsidRDefault="00E268AB" w:rsidP="00A077A2">
            <w:pPr>
              <w:snapToGrid w:val="0"/>
              <w:spacing w:before="40" w:after="40"/>
              <w:ind w:rightChars="150" w:right="300"/>
              <w:jc w:val="center"/>
              <w:rPr>
                <w:rFonts w:ascii="Times New Roman" w:hAnsi="Times New Roman"/>
                <w:b/>
                <w:sz w:val="22"/>
                <w:szCs w:val="22"/>
                <w:lang w:eastAsia="zh-HK"/>
              </w:rPr>
            </w:pPr>
            <w:r w:rsidRPr="0046670A">
              <w:rPr>
                <w:rFonts w:ascii="Times New Roman" w:hAnsi="Times New Roman"/>
                <w:b/>
                <w:sz w:val="22"/>
                <w:szCs w:val="22"/>
              </w:rPr>
              <w:t>1</w:t>
            </w:r>
            <w:r w:rsidR="00131699" w:rsidRPr="0046670A">
              <w:rPr>
                <w:rFonts w:ascii="Times New Roman" w:hAnsi="Times New Roman"/>
                <w:b/>
                <w:sz w:val="22"/>
                <w:szCs w:val="22"/>
              </w:rPr>
              <w:t>2</w:t>
            </w:r>
            <w:r w:rsidR="005D3CC2" w:rsidRPr="0046670A">
              <w:rPr>
                <w:rFonts w:ascii="Times New Roman" w:hAnsi="Times New Roman"/>
                <w:b/>
                <w:sz w:val="22"/>
                <w:szCs w:val="22"/>
              </w:rPr>
              <w:t>8</w:t>
            </w:r>
            <w:r w:rsidR="00131699" w:rsidRPr="0046670A">
              <w:rPr>
                <w:rFonts w:ascii="Times New Roman" w:hAnsi="Times New Roman"/>
                <w:b/>
                <w:sz w:val="22"/>
                <w:szCs w:val="22"/>
              </w:rPr>
              <w:t>.</w:t>
            </w:r>
            <w:r w:rsidR="005D3CC2" w:rsidRPr="0046670A">
              <w:rPr>
                <w:rFonts w:ascii="Times New Roman" w:hAnsi="Times New Roman"/>
                <w:b/>
                <w:sz w:val="22"/>
                <w:szCs w:val="22"/>
              </w:rPr>
              <w:t>1</w:t>
            </w:r>
          </w:p>
        </w:tc>
        <w:tc>
          <w:tcPr>
            <w:tcW w:w="1295" w:type="dxa"/>
            <w:tcBorders>
              <w:top w:val="single" w:sz="4" w:space="0" w:color="auto"/>
            </w:tcBorders>
            <w:shd w:val="clear" w:color="auto" w:fill="F3F3F3"/>
          </w:tcPr>
          <w:p w14:paraId="6F282567" w14:textId="0ECC7ADF" w:rsidR="00341829" w:rsidRPr="0046670A" w:rsidRDefault="00341829" w:rsidP="0041697D">
            <w:pPr>
              <w:tabs>
                <w:tab w:val="left" w:pos="313"/>
                <w:tab w:val="right" w:pos="913"/>
              </w:tabs>
              <w:snapToGrid w:val="0"/>
              <w:spacing w:before="40" w:after="40"/>
              <w:jc w:val="center"/>
              <w:rPr>
                <w:rFonts w:ascii="Times New Roman" w:hAnsi="Times New Roman"/>
                <w:sz w:val="22"/>
                <w:szCs w:val="22"/>
              </w:rPr>
            </w:pPr>
            <w:r w:rsidRPr="0046670A">
              <w:rPr>
                <w:rFonts w:ascii="Times New Roman" w:hAnsi="Times New Roman"/>
                <w:sz w:val="22"/>
                <w:szCs w:val="22"/>
              </w:rPr>
              <w:t>(</w:t>
            </w:r>
            <w:r w:rsidR="00E268AB" w:rsidRPr="0046670A">
              <w:rPr>
                <w:rFonts w:ascii="Times New Roman" w:hAnsi="Times New Roman"/>
                <w:sz w:val="22"/>
                <w:szCs w:val="22"/>
              </w:rPr>
              <w:t>1</w:t>
            </w:r>
            <w:r w:rsidR="00131699" w:rsidRPr="0046670A">
              <w:rPr>
                <w:rFonts w:ascii="Times New Roman" w:hAnsi="Times New Roman"/>
                <w:sz w:val="22"/>
                <w:szCs w:val="22"/>
              </w:rPr>
              <w:t>45.4</w:t>
            </w:r>
            <w:r w:rsidRPr="0046670A">
              <w:rPr>
                <w:rFonts w:ascii="Times New Roman" w:hAnsi="Times New Roman"/>
                <w:sz w:val="22"/>
                <w:szCs w:val="22"/>
              </w:rPr>
              <w:t>)</w:t>
            </w:r>
          </w:p>
        </w:tc>
      </w:tr>
      <w:tr w:rsidR="00160A68" w:rsidRPr="00160A68" w14:paraId="67FAAC81" w14:textId="77777777">
        <w:trPr>
          <w:jc w:val="center"/>
        </w:trPr>
        <w:tc>
          <w:tcPr>
            <w:tcW w:w="6714" w:type="dxa"/>
            <w:shd w:val="clear" w:color="auto" w:fill="E0E0E0"/>
          </w:tcPr>
          <w:p w14:paraId="31086E1A" w14:textId="77777777" w:rsidR="00341829" w:rsidRPr="00160A68" w:rsidRDefault="00341829">
            <w:pPr>
              <w:snapToGrid w:val="0"/>
              <w:spacing w:before="40" w:after="40"/>
              <w:jc w:val="both"/>
              <w:rPr>
                <w:rFonts w:ascii="Times New Roman" w:hAnsi="Times New Roman"/>
                <w:b/>
                <w:sz w:val="8"/>
                <w:szCs w:val="8"/>
              </w:rPr>
            </w:pPr>
          </w:p>
          <w:p w14:paraId="2B74961E" w14:textId="77777777" w:rsidR="00341829" w:rsidRPr="00160A68" w:rsidRDefault="00341829">
            <w:pPr>
              <w:snapToGrid w:val="0"/>
              <w:spacing w:before="40" w:after="40"/>
              <w:jc w:val="both"/>
              <w:rPr>
                <w:rFonts w:ascii="Times New Roman" w:hAnsi="Times New Roman"/>
                <w:b/>
                <w:sz w:val="2"/>
                <w:szCs w:val="2"/>
              </w:rPr>
            </w:pPr>
            <w:r w:rsidRPr="00160A68">
              <w:rPr>
                <w:rFonts w:ascii="Times New Roman" w:hAnsi="Times New Roman" w:hint="eastAsia"/>
                <w:b/>
                <w:sz w:val="22"/>
                <w:szCs w:val="22"/>
              </w:rPr>
              <w:t>Reimbursement rate</w:t>
            </w:r>
            <w:r w:rsidRPr="00160A68">
              <w:rPr>
                <w:rFonts w:ascii="Times New Roman" w:hAnsi="Times New Roman"/>
                <w:b/>
                <w:sz w:val="22"/>
                <w:szCs w:val="22"/>
              </w:rPr>
              <w:t xml:space="preserve"> (%)</w:t>
            </w:r>
          </w:p>
        </w:tc>
        <w:tc>
          <w:tcPr>
            <w:tcW w:w="1295" w:type="dxa"/>
            <w:shd w:val="clear" w:color="auto" w:fill="E0E0E0"/>
          </w:tcPr>
          <w:p w14:paraId="32AFB8FE" w14:textId="77777777" w:rsidR="00341829" w:rsidRPr="0046670A" w:rsidRDefault="00341829" w:rsidP="0002200B">
            <w:pPr>
              <w:snapToGrid w:val="0"/>
              <w:spacing w:before="40" w:after="40"/>
              <w:ind w:right="300"/>
              <w:jc w:val="center"/>
              <w:rPr>
                <w:rFonts w:ascii="Times New Roman" w:hAnsi="Times New Roman"/>
                <w:b/>
                <w:sz w:val="8"/>
                <w:szCs w:val="8"/>
              </w:rPr>
            </w:pPr>
          </w:p>
          <w:p w14:paraId="1A58B5AD" w14:textId="53A417AF" w:rsidR="00341829" w:rsidRPr="0046670A" w:rsidRDefault="00131699" w:rsidP="00A077A2">
            <w:pPr>
              <w:snapToGrid w:val="0"/>
              <w:spacing w:before="40" w:after="40"/>
              <w:ind w:right="300"/>
              <w:jc w:val="center"/>
              <w:rPr>
                <w:rFonts w:ascii="Times New Roman" w:hAnsi="Times New Roman"/>
                <w:b/>
                <w:sz w:val="22"/>
                <w:szCs w:val="22"/>
              </w:rPr>
            </w:pPr>
            <w:r w:rsidRPr="0046670A">
              <w:rPr>
                <w:rFonts w:ascii="Times New Roman" w:hAnsi="Times New Roman"/>
                <w:b/>
                <w:sz w:val="22"/>
                <w:szCs w:val="22"/>
              </w:rPr>
              <w:t>26.</w:t>
            </w:r>
            <w:r w:rsidR="005D3CC2" w:rsidRPr="0046670A">
              <w:rPr>
                <w:rFonts w:ascii="Times New Roman" w:hAnsi="Times New Roman"/>
                <w:b/>
                <w:sz w:val="22"/>
                <w:szCs w:val="22"/>
              </w:rPr>
              <w:t>0</w:t>
            </w:r>
          </w:p>
        </w:tc>
        <w:tc>
          <w:tcPr>
            <w:tcW w:w="1295" w:type="dxa"/>
            <w:shd w:val="clear" w:color="auto" w:fill="E0E0E0"/>
          </w:tcPr>
          <w:p w14:paraId="583E79AD" w14:textId="77777777" w:rsidR="00341829" w:rsidRPr="0046670A" w:rsidRDefault="00341829" w:rsidP="0002200B">
            <w:pPr>
              <w:tabs>
                <w:tab w:val="left" w:pos="313"/>
                <w:tab w:val="right" w:pos="913"/>
              </w:tabs>
              <w:snapToGrid w:val="0"/>
              <w:spacing w:before="40" w:after="40"/>
              <w:jc w:val="center"/>
              <w:rPr>
                <w:rFonts w:ascii="Times New Roman" w:hAnsi="Times New Roman"/>
                <w:sz w:val="8"/>
                <w:szCs w:val="8"/>
              </w:rPr>
            </w:pPr>
          </w:p>
          <w:p w14:paraId="6FCEB4CA" w14:textId="0E6E6478" w:rsidR="00341829" w:rsidRPr="0046670A" w:rsidRDefault="00341829" w:rsidP="0041697D">
            <w:pPr>
              <w:tabs>
                <w:tab w:val="left" w:pos="313"/>
                <w:tab w:val="right" w:pos="913"/>
              </w:tabs>
              <w:snapToGrid w:val="0"/>
              <w:spacing w:before="40" w:after="40"/>
              <w:ind w:firstLineChars="3" w:firstLine="7"/>
              <w:jc w:val="center"/>
              <w:rPr>
                <w:rFonts w:ascii="Times New Roman" w:hAnsi="Times New Roman"/>
                <w:sz w:val="22"/>
                <w:szCs w:val="22"/>
              </w:rPr>
            </w:pPr>
            <w:r w:rsidRPr="0046670A">
              <w:rPr>
                <w:rFonts w:ascii="Times New Roman" w:hAnsi="Times New Roman"/>
                <w:sz w:val="22"/>
                <w:szCs w:val="22"/>
              </w:rPr>
              <w:t>(</w:t>
            </w:r>
            <w:r w:rsidR="00131699" w:rsidRPr="0046670A">
              <w:rPr>
                <w:rFonts w:ascii="Times New Roman" w:hAnsi="Times New Roman"/>
                <w:sz w:val="22"/>
                <w:szCs w:val="22"/>
              </w:rPr>
              <w:t>32.5</w:t>
            </w:r>
            <w:r w:rsidRPr="0046670A">
              <w:rPr>
                <w:rFonts w:ascii="Times New Roman" w:hAnsi="Times New Roman"/>
                <w:sz w:val="22"/>
                <w:szCs w:val="22"/>
              </w:rPr>
              <w:t>)</w:t>
            </w:r>
          </w:p>
        </w:tc>
      </w:tr>
    </w:tbl>
    <w:p w14:paraId="16B8CC46" w14:textId="77777777" w:rsidR="00341829" w:rsidRPr="00160A68" w:rsidRDefault="00341829">
      <w:pPr>
        <w:pStyle w:val="4"/>
        <w:rPr>
          <w:rFonts w:ascii="Times New Roman" w:hAnsi="Times New Roman"/>
          <w:sz w:val="16"/>
          <w:szCs w:val="16"/>
        </w:rPr>
      </w:pPr>
    </w:p>
    <w:p w14:paraId="4A815320" w14:textId="77777777" w:rsidR="00F15E24" w:rsidRPr="00160A68" w:rsidRDefault="00F15E24" w:rsidP="00F15E24">
      <w:pPr>
        <w:rPr>
          <w:rFonts w:ascii="Times New Roman" w:hAnsi="Times New Roman"/>
        </w:rPr>
      </w:pPr>
      <w:r w:rsidRPr="00160A68">
        <w:rPr>
          <w:rFonts w:ascii="Times New Roman" w:hAnsi="Times New Roman"/>
          <w:u w:val="single"/>
        </w:rPr>
        <w:t>Note</w:t>
      </w:r>
    </w:p>
    <w:p w14:paraId="5E5EC738" w14:textId="77777777" w:rsidR="00341829" w:rsidRPr="00160A68" w:rsidRDefault="00341829" w:rsidP="00F15E24">
      <w:pPr>
        <w:rPr>
          <w:rFonts w:ascii="Times New Roman" w:hAnsi="Times New Roman"/>
          <w:sz w:val="24"/>
          <w:szCs w:val="24"/>
        </w:rPr>
      </w:pPr>
      <w:r w:rsidRPr="00160A68">
        <w:rPr>
          <w:rFonts w:ascii="Times New Roman" w:hAnsi="Times New Roman"/>
        </w:rPr>
        <w:t xml:space="preserve">Figures in brackets represent those </w:t>
      </w:r>
      <w:r w:rsidRPr="00160A68">
        <w:rPr>
          <w:rFonts w:ascii="Times New Roman" w:hAnsi="Times New Roman" w:hint="eastAsia"/>
        </w:rPr>
        <w:t>for</w:t>
      </w:r>
      <w:r w:rsidRPr="00160A68">
        <w:rPr>
          <w:rFonts w:ascii="Times New Roman" w:hAnsi="Times New Roman"/>
        </w:rPr>
        <w:t xml:space="preserve"> the previous year</w:t>
      </w:r>
      <w:r w:rsidR="00156D88">
        <w:rPr>
          <w:rFonts w:ascii="Times New Roman" w:hAnsi="Times New Roman"/>
        </w:rPr>
        <w:t>.</w:t>
      </w:r>
    </w:p>
    <w:p w14:paraId="750D8BF4" w14:textId="77777777" w:rsidR="00341829" w:rsidRPr="00160A68" w:rsidRDefault="00341829">
      <w:pPr>
        <w:rPr>
          <w:rFonts w:ascii="Times New Roman" w:hAnsi="Times New Roman"/>
          <w:sz w:val="24"/>
          <w:szCs w:val="24"/>
        </w:rPr>
      </w:pPr>
    </w:p>
    <w:p w14:paraId="23BEFCF7" w14:textId="77777777" w:rsidR="00341829" w:rsidRPr="00160A68" w:rsidRDefault="00341829">
      <w:pPr>
        <w:pStyle w:val="4"/>
        <w:rPr>
          <w:rFonts w:ascii="Times New Roman" w:hAnsi="Times New Roman"/>
          <w:szCs w:val="24"/>
        </w:rPr>
      </w:pPr>
      <w:r w:rsidRPr="00160A68">
        <w:rPr>
          <w:rFonts w:ascii="Times New Roman" w:hAnsi="Times New Roman"/>
          <w:szCs w:val="24"/>
        </w:rPr>
        <w:t>Sources of Refunds</w:t>
      </w:r>
    </w:p>
    <w:p w14:paraId="70FB43CE" w14:textId="77777777" w:rsidR="00341829" w:rsidRPr="00160A68" w:rsidRDefault="00341829">
      <w:pPr>
        <w:jc w:val="both"/>
        <w:rPr>
          <w:rFonts w:ascii="Times New Roman" w:hAnsi="Times New Roman"/>
          <w:sz w:val="24"/>
          <w:szCs w:val="24"/>
        </w:rPr>
      </w:pPr>
    </w:p>
    <w:p w14:paraId="726518E3"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37.</w:t>
      </w:r>
      <w:r w:rsidRPr="00160A68">
        <w:rPr>
          <w:rFonts w:ascii="Times New Roman" w:hAnsi="Times New Roman"/>
          <w:sz w:val="24"/>
          <w:szCs w:val="24"/>
        </w:rPr>
        <w:tab/>
        <w:t>Refunds to the Fund are made either by the applicants or through other parties (including the Legal Aid Department, the Judiciary, private solicitors and insurance companies</w:t>
      </w:r>
      <w:r w:rsidRPr="00160A68">
        <w:rPr>
          <w:rFonts w:ascii="Times New Roman" w:hAnsi="Times New Roman" w:hint="eastAsia"/>
          <w:sz w:val="24"/>
          <w:szCs w:val="24"/>
        </w:rPr>
        <w:t>) with the consent of the applicants.</w:t>
      </w:r>
    </w:p>
    <w:p w14:paraId="2B78C1C4" w14:textId="77777777" w:rsidR="00341829" w:rsidRPr="00160A68" w:rsidRDefault="00341829">
      <w:pPr>
        <w:tabs>
          <w:tab w:val="left" w:pos="1134"/>
        </w:tabs>
        <w:jc w:val="both"/>
        <w:rPr>
          <w:rFonts w:ascii="Times New Roman" w:hAnsi="Times New Roman"/>
          <w:sz w:val="24"/>
          <w:szCs w:val="24"/>
        </w:rPr>
      </w:pPr>
    </w:p>
    <w:p w14:paraId="52AE3513" w14:textId="749B509A" w:rsidR="00341829" w:rsidRPr="00CE3747" w:rsidRDefault="00341829">
      <w:pPr>
        <w:tabs>
          <w:tab w:val="left" w:pos="1134"/>
        </w:tabs>
        <w:jc w:val="both"/>
        <w:rPr>
          <w:rFonts w:ascii="Times New Roman" w:hAnsi="Times New Roman"/>
          <w:sz w:val="24"/>
          <w:szCs w:val="24"/>
        </w:rPr>
      </w:pPr>
      <w:r w:rsidRPr="00160A68">
        <w:rPr>
          <w:rFonts w:ascii="Times New Roman" w:hAnsi="Times New Roman"/>
          <w:sz w:val="24"/>
          <w:szCs w:val="24"/>
        </w:rPr>
        <w:t>38.</w:t>
      </w:r>
      <w:r w:rsidRPr="00160A68">
        <w:rPr>
          <w:rFonts w:ascii="Times New Roman" w:hAnsi="Times New Roman" w:hint="eastAsia"/>
          <w:sz w:val="24"/>
          <w:szCs w:val="24"/>
        </w:rPr>
        <w:tab/>
      </w:r>
      <w:r w:rsidRPr="00160A68">
        <w:rPr>
          <w:rFonts w:ascii="Times New Roman" w:hAnsi="Times New Roman"/>
          <w:sz w:val="24"/>
          <w:szCs w:val="24"/>
        </w:rPr>
        <w:t xml:space="preserve">The </w:t>
      </w:r>
      <w:r w:rsidRPr="00160A68">
        <w:rPr>
          <w:rFonts w:ascii="Times New Roman" w:hAnsi="Times New Roman" w:hint="eastAsia"/>
          <w:sz w:val="24"/>
          <w:szCs w:val="24"/>
        </w:rPr>
        <w:t>following charts</w:t>
      </w:r>
      <w:r w:rsidRPr="00160A68">
        <w:rPr>
          <w:rFonts w:ascii="Times New Roman" w:hAnsi="Times New Roman"/>
          <w:sz w:val="24"/>
          <w:szCs w:val="24"/>
        </w:rPr>
        <w:t xml:space="preserve"> </w:t>
      </w:r>
      <w:r w:rsidRPr="00160A68">
        <w:rPr>
          <w:rFonts w:ascii="Times New Roman" w:hAnsi="Times New Roman" w:hint="eastAsia"/>
          <w:sz w:val="24"/>
          <w:szCs w:val="24"/>
        </w:rPr>
        <w:t xml:space="preserve">give a </w:t>
      </w:r>
      <w:r w:rsidRPr="00160A68">
        <w:rPr>
          <w:rFonts w:ascii="Times New Roman" w:hAnsi="Times New Roman"/>
          <w:sz w:val="24"/>
          <w:szCs w:val="24"/>
        </w:rPr>
        <w:t>comparison</w:t>
      </w:r>
      <w:r w:rsidRPr="00160A68">
        <w:rPr>
          <w:rFonts w:ascii="Times New Roman" w:hAnsi="Times New Roman" w:hint="eastAsia"/>
          <w:sz w:val="24"/>
          <w:szCs w:val="24"/>
        </w:rPr>
        <w:t xml:space="preserve"> of </w:t>
      </w:r>
      <w:r w:rsidRPr="00160A68">
        <w:rPr>
          <w:rFonts w:ascii="Times New Roman" w:hAnsi="Times New Roman"/>
          <w:sz w:val="24"/>
          <w:szCs w:val="24"/>
        </w:rPr>
        <w:t>the source</w:t>
      </w:r>
      <w:r w:rsidRPr="00160A68">
        <w:rPr>
          <w:rFonts w:ascii="Times New Roman" w:hAnsi="Times New Roman" w:hint="eastAsia"/>
          <w:sz w:val="24"/>
          <w:szCs w:val="24"/>
        </w:rPr>
        <w:t>s</w:t>
      </w:r>
      <w:r w:rsidRPr="00160A68">
        <w:rPr>
          <w:rFonts w:ascii="Times New Roman" w:hAnsi="Times New Roman"/>
          <w:sz w:val="24"/>
          <w:szCs w:val="24"/>
        </w:rPr>
        <w:t xml:space="preserve"> of refunds between </w:t>
      </w:r>
      <w:r w:rsidR="00D63C9D" w:rsidRPr="0046670A">
        <w:rPr>
          <w:rFonts w:ascii="Times New Roman" w:hAnsi="Times New Roman"/>
          <w:sz w:val="24"/>
          <w:szCs w:val="24"/>
        </w:rPr>
        <w:t>20</w:t>
      </w:r>
      <w:r w:rsidR="00C472EB" w:rsidRPr="0046670A">
        <w:rPr>
          <w:rFonts w:ascii="Times New Roman" w:hAnsi="Times New Roman"/>
          <w:sz w:val="24"/>
          <w:szCs w:val="24"/>
        </w:rPr>
        <w:t>2</w:t>
      </w:r>
      <w:r w:rsidR="001C44CD" w:rsidRPr="0046670A">
        <w:rPr>
          <w:rFonts w:ascii="Times New Roman" w:hAnsi="Times New Roman"/>
          <w:sz w:val="24"/>
          <w:szCs w:val="24"/>
        </w:rPr>
        <w:t>3-24</w:t>
      </w:r>
      <w:r w:rsidRPr="00CE3747">
        <w:rPr>
          <w:rFonts w:ascii="Times New Roman" w:hAnsi="Times New Roman"/>
          <w:sz w:val="24"/>
          <w:szCs w:val="24"/>
        </w:rPr>
        <w:t xml:space="preserve"> </w:t>
      </w:r>
      <w:r w:rsidRPr="00160A68">
        <w:rPr>
          <w:rFonts w:ascii="Times New Roman" w:hAnsi="Times New Roman"/>
          <w:sz w:val="24"/>
          <w:szCs w:val="24"/>
        </w:rPr>
        <w:t xml:space="preserve">and </w:t>
      </w:r>
      <w:r w:rsidR="00D63C9D" w:rsidRPr="0046670A">
        <w:rPr>
          <w:rFonts w:ascii="Times New Roman" w:hAnsi="Times New Roman"/>
          <w:sz w:val="24"/>
          <w:szCs w:val="24"/>
        </w:rPr>
        <w:t>20</w:t>
      </w:r>
      <w:r w:rsidR="004E1751" w:rsidRPr="0046670A">
        <w:rPr>
          <w:rFonts w:ascii="Times New Roman" w:hAnsi="Times New Roman"/>
          <w:sz w:val="24"/>
          <w:szCs w:val="24"/>
        </w:rPr>
        <w:t>2</w:t>
      </w:r>
      <w:r w:rsidR="001C44CD" w:rsidRPr="0046670A">
        <w:rPr>
          <w:rFonts w:ascii="Times New Roman" w:hAnsi="Times New Roman"/>
          <w:sz w:val="24"/>
          <w:szCs w:val="24"/>
        </w:rPr>
        <w:t>2-23</w:t>
      </w:r>
      <w:r w:rsidRPr="0046670A">
        <w:rPr>
          <w:rFonts w:ascii="Times New Roman" w:hAnsi="Times New Roman"/>
          <w:sz w:val="24"/>
          <w:szCs w:val="24"/>
        </w:rPr>
        <w:t>:</w:t>
      </w:r>
    </w:p>
    <w:p w14:paraId="0036EE93" w14:textId="77777777" w:rsidR="00341829" w:rsidRPr="00160A68" w:rsidRDefault="00AE75DC">
      <w:pPr>
        <w:tabs>
          <w:tab w:val="left" w:pos="1134"/>
        </w:tabs>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89B9BC5" wp14:editId="533BD615">
                <wp:simplePos x="0" y="0"/>
                <wp:positionH relativeFrom="column">
                  <wp:posOffset>1938871</wp:posOffset>
                </wp:positionH>
                <wp:positionV relativeFrom="page">
                  <wp:posOffset>5762445</wp:posOffset>
                </wp:positionV>
                <wp:extent cx="4677062" cy="252095"/>
                <wp:effectExtent l="0" t="0" r="9525" b="0"/>
                <wp:wrapNone/>
                <wp:docPr id="14" name="Text Box 1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062" cy="252095"/>
                        </a:xfrm>
                        <a:prstGeom prst="rect">
                          <a:avLst/>
                        </a:prstGeom>
                        <a:solidFill>
                          <a:srgbClr val="4D4D4D"/>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14:paraId="3706D6F8" w14:textId="17F4E9AA" w:rsidR="00333CE2" w:rsidRDefault="00333CE2" w:rsidP="0061684E">
                            <w:pPr>
                              <w:spacing w:line="240" w:lineRule="exact"/>
                              <w:jc w:val="center"/>
                              <w:rPr>
                                <w:color w:val="FFFFFF"/>
                              </w:rPr>
                            </w:pPr>
                            <w:r>
                              <w:rPr>
                                <w:rFonts w:ascii="Times New Roman" w:hAnsi="Times New Roman" w:hint="eastAsia"/>
                                <w:b/>
                                <w:color w:val="FFFFFF"/>
                                <w:sz w:val="22"/>
                                <w:szCs w:val="22"/>
                              </w:rPr>
                              <w:t>Sources of refunds</w:t>
                            </w:r>
                            <w:r w:rsidRPr="00061C34">
                              <w:rPr>
                                <w:rFonts w:ascii="Times New Roman" w:hAnsi="Times New Roman"/>
                                <w:b/>
                                <w:color w:val="FFFFFF" w:themeColor="background1"/>
                                <w:sz w:val="22"/>
                                <w:szCs w:val="22"/>
                              </w:rPr>
                              <w:t xml:space="preserve"> 2023-24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89B9BC5" id="Text Box 1671" o:spid="_x0000_s1083" type="#_x0000_t202" style="position:absolute;left:0;text-align:left;margin-left:152.65pt;margin-top:453.75pt;width:368.25pt;height:19.85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" fillcolor="#4d4d4d" stroked="f">
                <v:stroke dashstyle="dashDot"/>
                <v:textbox>
                  <w:txbxContent>
                    <w:p w14:paraId="3706D6F8" w14:textId="17F4E9AA" w:rsidR="00333CE2" w:rsidRDefault="00333CE2" w:rsidP="0061684E">
                      <w:pPr>
                        <w:spacing w:line="240" w:lineRule="exact"/>
                        <w:jc w:val="center"/>
                        <w:rPr>
                          <w:color w:val="FFFFFF"/>
                        </w:rPr>
                      </w:pPr>
                      <w:r>
                        <w:rPr>
                          <w:rFonts w:ascii="Times New Roman" w:hAnsi="Times New Roman" w:hint="eastAsia"/>
                          <w:b/>
                          <w:color w:val="FFFFFF"/>
                          <w:sz w:val="22"/>
                          <w:szCs w:val="22"/>
                        </w:rPr>
                        <w:t>Sources of refunds</w:t>
                      </w:r>
                      <w:r w:rsidRPr="00061C34">
                        <w:rPr>
                          <w:rFonts w:ascii="Times New Roman" w:hAnsi="Times New Roman"/>
                          <w:b/>
                          <w:color w:val="FFFFFF" w:themeColor="background1"/>
                          <w:sz w:val="22"/>
                          <w:szCs w:val="22"/>
                        </w:rPr>
                        <w:t xml:space="preserve"> 2023-24</w:t>
                      </w:r>
                    </w:p>
                  </w:txbxContent>
                </v:textbox>
                <w10:wrap anchory="page"/>
              </v:shape>
            </w:pict>
          </mc:Fallback>
        </mc:AlternateContent>
      </w:r>
    </w:p>
    <w:tbl>
      <w:tblPr>
        <w:tblpPr w:leftFromText="180" w:rightFromText="180" w:vertAnchor="text" w:horzAnchor="page" w:tblpX="585"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1035"/>
        <w:gridCol w:w="740"/>
      </w:tblGrid>
      <w:tr w:rsidR="00B43E80" w:rsidRPr="008168F6" w14:paraId="425E8390" w14:textId="77777777" w:rsidTr="00B43E80">
        <w:trPr>
          <w:trHeight w:val="319"/>
        </w:trPr>
        <w:tc>
          <w:tcPr>
            <w:tcW w:w="3219" w:type="dxa"/>
            <w:gridSpan w:val="3"/>
            <w:shd w:val="clear" w:color="auto" w:fill="auto"/>
          </w:tcPr>
          <w:p w14:paraId="4B5621E1" w14:textId="0BB4D40B" w:rsidR="00B43E80" w:rsidRPr="008168F6" w:rsidRDefault="00B43E80" w:rsidP="00B43E80">
            <w:pPr>
              <w:jc w:val="center"/>
              <w:rPr>
                <w:rFonts w:ascii="Times New Roman" w:eastAsia="細明體" w:hAnsi="Times New Roman"/>
                <w:b/>
                <w:sz w:val="24"/>
                <w:szCs w:val="24"/>
                <w:lang w:eastAsia="zh-HK"/>
              </w:rPr>
            </w:pPr>
            <w:r w:rsidRPr="008168F6">
              <w:rPr>
                <w:rFonts w:ascii="Times New Roman" w:eastAsia="細明體" w:hAnsi="Times New Roman"/>
                <w:b/>
                <w:sz w:val="24"/>
                <w:szCs w:val="24"/>
              </w:rPr>
              <w:t>Sources of refunds 20</w:t>
            </w:r>
            <w:r>
              <w:rPr>
                <w:rFonts w:ascii="Times New Roman" w:eastAsia="細明體" w:hAnsi="Times New Roman"/>
                <w:b/>
                <w:sz w:val="24"/>
                <w:szCs w:val="24"/>
              </w:rPr>
              <w:t>23</w:t>
            </w:r>
            <w:r>
              <w:rPr>
                <w:rFonts w:ascii="Times New Roman" w:eastAsia="細明體" w:hAnsi="Times New Roman"/>
                <w:b/>
                <w:sz w:val="24"/>
                <w:szCs w:val="24"/>
                <w:lang w:eastAsia="zh-HK"/>
              </w:rPr>
              <w:t>-24</w:t>
            </w:r>
          </w:p>
        </w:tc>
      </w:tr>
      <w:tr w:rsidR="00B43E80" w:rsidRPr="008168F6" w14:paraId="0908964A" w14:textId="77777777" w:rsidTr="00B43E80">
        <w:trPr>
          <w:trHeight w:val="301"/>
        </w:trPr>
        <w:tc>
          <w:tcPr>
            <w:tcW w:w="1444" w:type="dxa"/>
            <w:shd w:val="clear" w:color="auto" w:fill="auto"/>
          </w:tcPr>
          <w:p w14:paraId="3EEA0873" w14:textId="77777777" w:rsidR="00B43E80" w:rsidRPr="002A5EA8" w:rsidRDefault="00B43E80" w:rsidP="00B43E80">
            <w:pPr>
              <w:jc w:val="center"/>
              <w:rPr>
                <w:rFonts w:ascii="Times New Roman" w:eastAsia="細明體" w:hAnsi="Times New Roman"/>
                <w:b/>
                <w:sz w:val="24"/>
                <w:szCs w:val="22"/>
              </w:rPr>
            </w:pPr>
            <w:r w:rsidRPr="002A5EA8">
              <w:rPr>
                <w:rFonts w:ascii="Times New Roman" w:eastAsia="細明體" w:hAnsi="Times New Roman"/>
                <w:b/>
                <w:sz w:val="24"/>
                <w:szCs w:val="22"/>
              </w:rPr>
              <w:t>Sources</w:t>
            </w:r>
          </w:p>
        </w:tc>
        <w:tc>
          <w:tcPr>
            <w:tcW w:w="1035" w:type="dxa"/>
            <w:shd w:val="clear" w:color="auto" w:fill="auto"/>
          </w:tcPr>
          <w:p w14:paraId="3352F527" w14:textId="77777777" w:rsidR="00B43E80" w:rsidRPr="002A5EA8" w:rsidRDefault="00B43E80" w:rsidP="00B43E80">
            <w:pPr>
              <w:jc w:val="center"/>
              <w:rPr>
                <w:rFonts w:ascii="Times New Roman" w:eastAsia="細明體" w:hAnsi="Times New Roman"/>
                <w:b/>
                <w:sz w:val="24"/>
                <w:szCs w:val="22"/>
              </w:rPr>
            </w:pPr>
            <w:r w:rsidRPr="002A5EA8">
              <w:rPr>
                <w:rFonts w:ascii="Times New Roman" w:eastAsia="細明體" w:hAnsi="Times New Roman"/>
                <w:b/>
                <w:sz w:val="24"/>
                <w:szCs w:val="22"/>
              </w:rPr>
              <w:t>Cases</w:t>
            </w:r>
          </w:p>
        </w:tc>
        <w:tc>
          <w:tcPr>
            <w:tcW w:w="740" w:type="dxa"/>
            <w:shd w:val="clear" w:color="auto" w:fill="auto"/>
          </w:tcPr>
          <w:p w14:paraId="109396B0" w14:textId="77777777" w:rsidR="00B43E80" w:rsidRPr="002A5EA8" w:rsidRDefault="00B43E80" w:rsidP="00B43E80">
            <w:pPr>
              <w:jc w:val="center"/>
              <w:rPr>
                <w:rFonts w:ascii="Times New Roman" w:eastAsia="細明體" w:hAnsi="Times New Roman"/>
                <w:b/>
                <w:sz w:val="24"/>
                <w:szCs w:val="22"/>
              </w:rPr>
            </w:pPr>
            <w:r w:rsidRPr="002A5EA8">
              <w:rPr>
                <w:rFonts w:ascii="Times New Roman" w:eastAsia="細明體" w:hAnsi="Times New Roman"/>
                <w:b/>
                <w:sz w:val="24"/>
                <w:szCs w:val="22"/>
              </w:rPr>
              <w:t>%</w:t>
            </w:r>
          </w:p>
        </w:tc>
      </w:tr>
      <w:tr w:rsidR="00B43E80" w:rsidRPr="008168F6" w14:paraId="73EB5B38" w14:textId="77777777" w:rsidTr="00B43E80">
        <w:trPr>
          <w:trHeight w:val="283"/>
        </w:trPr>
        <w:tc>
          <w:tcPr>
            <w:tcW w:w="1444" w:type="dxa"/>
            <w:shd w:val="clear" w:color="auto" w:fill="auto"/>
          </w:tcPr>
          <w:p w14:paraId="297A38C6" w14:textId="77777777" w:rsidR="00B43E80" w:rsidRPr="002A5EA8" w:rsidRDefault="00B43E80" w:rsidP="00B43E80">
            <w:pPr>
              <w:rPr>
                <w:rFonts w:ascii="Times New Roman" w:eastAsia="細明體" w:hAnsi="Times New Roman"/>
                <w:sz w:val="22"/>
                <w:szCs w:val="22"/>
              </w:rPr>
            </w:pPr>
            <w:r w:rsidRPr="002A5EA8">
              <w:rPr>
                <w:rFonts w:ascii="Times New Roman" w:eastAsia="細明體" w:hAnsi="Times New Roman"/>
                <w:sz w:val="22"/>
                <w:szCs w:val="22"/>
              </w:rPr>
              <w:t>Court</w:t>
            </w:r>
          </w:p>
        </w:tc>
        <w:tc>
          <w:tcPr>
            <w:tcW w:w="1035" w:type="dxa"/>
            <w:shd w:val="clear" w:color="auto" w:fill="auto"/>
          </w:tcPr>
          <w:p w14:paraId="50E0DDFE" w14:textId="7142B782" w:rsidR="00B43E80" w:rsidRPr="002A5EA8" w:rsidRDefault="00B43E80" w:rsidP="00B43E80">
            <w:pPr>
              <w:jc w:val="center"/>
              <w:rPr>
                <w:rFonts w:ascii="Times New Roman" w:eastAsia="細明體" w:hAnsi="Times New Roman"/>
                <w:b/>
                <w:sz w:val="22"/>
                <w:szCs w:val="22"/>
                <w:lang w:eastAsia="zh-HK"/>
              </w:rPr>
            </w:pPr>
            <w:r>
              <w:rPr>
                <w:rFonts w:ascii="Times New Roman" w:eastAsia="細明體" w:hAnsi="Times New Roman"/>
                <w:b/>
                <w:sz w:val="22"/>
                <w:szCs w:val="22"/>
                <w:lang w:eastAsia="zh-HK"/>
              </w:rPr>
              <w:t>2</w:t>
            </w:r>
          </w:p>
        </w:tc>
        <w:tc>
          <w:tcPr>
            <w:tcW w:w="740" w:type="dxa"/>
            <w:shd w:val="clear" w:color="auto" w:fill="auto"/>
          </w:tcPr>
          <w:p w14:paraId="5DB13FD9" w14:textId="5C255C2C" w:rsidR="00B43E80" w:rsidRPr="002A5EA8" w:rsidRDefault="00B43E80" w:rsidP="00B43E80">
            <w:pPr>
              <w:jc w:val="center"/>
              <w:rPr>
                <w:rFonts w:ascii="Times New Roman" w:eastAsia="細明體" w:hAnsi="Times New Roman"/>
                <w:sz w:val="22"/>
                <w:szCs w:val="22"/>
                <w:lang w:eastAsia="zh-HK"/>
              </w:rPr>
            </w:pPr>
            <w:r>
              <w:rPr>
                <w:rFonts w:ascii="Times New Roman" w:eastAsia="細明體" w:hAnsi="Times New Roman"/>
                <w:sz w:val="22"/>
                <w:szCs w:val="22"/>
                <w:lang w:eastAsia="zh-HK"/>
              </w:rPr>
              <w:t>0.1</w:t>
            </w:r>
          </w:p>
        </w:tc>
      </w:tr>
      <w:tr w:rsidR="00B43E80" w:rsidRPr="008168F6" w14:paraId="58D66AD6" w14:textId="77777777" w:rsidTr="00B43E80">
        <w:trPr>
          <w:trHeight w:val="603"/>
        </w:trPr>
        <w:tc>
          <w:tcPr>
            <w:tcW w:w="1444" w:type="dxa"/>
            <w:shd w:val="clear" w:color="auto" w:fill="auto"/>
          </w:tcPr>
          <w:p w14:paraId="2717690F" w14:textId="77777777" w:rsidR="00B43E80" w:rsidRPr="002A5EA8" w:rsidRDefault="00B43E80" w:rsidP="00B43E80">
            <w:pPr>
              <w:rPr>
                <w:rFonts w:ascii="Times New Roman" w:eastAsia="細明體" w:hAnsi="Times New Roman"/>
                <w:sz w:val="22"/>
                <w:szCs w:val="22"/>
              </w:rPr>
            </w:pPr>
            <w:r w:rsidRPr="002A5EA8">
              <w:rPr>
                <w:rFonts w:ascii="Times New Roman" w:eastAsia="細明體" w:hAnsi="Times New Roman"/>
                <w:sz w:val="22"/>
                <w:szCs w:val="22"/>
              </w:rPr>
              <w:t>Insurance companies</w:t>
            </w:r>
          </w:p>
        </w:tc>
        <w:tc>
          <w:tcPr>
            <w:tcW w:w="1035" w:type="dxa"/>
            <w:shd w:val="clear" w:color="auto" w:fill="auto"/>
          </w:tcPr>
          <w:p w14:paraId="482625B6" w14:textId="691DD879" w:rsidR="00B43E80" w:rsidRPr="002A5EA8" w:rsidRDefault="00B43E80" w:rsidP="00B43E80">
            <w:pPr>
              <w:jc w:val="center"/>
              <w:rPr>
                <w:rFonts w:ascii="Times New Roman" w:eastAsia="細明體" w:hAnsi="Times New Roman"/>
                <w:b/>
                <w:sz w:val="22"/>
                <w:szCs w:val="22"/>
                <w:lang w:eastAsia="zh-HK"/>
              </w:rPr>
            </w:pPr>
            <w:r>
              <w:rPr>
                <w:rFonts w:ascii="Times New Roman" w:eastAsia="細明體" w:hAnsi="Times New Roman"/>
                <w:b/>
                <w:sz w:val="22"/>
                <w:szCs w:val="22"/>
                <w:lang w:eastAsia="zh-HK"/>
              </w:rPr>
              <w:t>2</w:t>
            </w:r>
          </w:p>
        </w:tc>
        <w:tc>
          <w:tcPr>
            <w:tcW w:w="740" w:type="dxa"/>
            <w:shd w:val="clear" w:color="auto" w:fill="auto"/>
          </w:tcPr>
          <w:p w14:paraId="7A8198F8" w14:textId="77777777" w:rsidR="00B43E80" w:rsidRPr="002A5EA8" w:rsidRDefault="00B43E80" w:rsidP="00B43E80">
            <w:pPr>
              <w:jc w:val="center"/>
              <w:rPr>
                <w:rFonts w:ascii="Times New Roman" w:eastAsia="細明體" w:hAnsi="Times New Roman"/>
                <w:sz w:val="22"/>
                <w:szCs w:val="22"/>
                <w:lang w:eastAsia="zh-HK"/>
              </w:rPr>
            </w:pPr>
            <w:r w:rsidRPr="002A5EA8">
              <w:rPr>
                <w:rFonts w:ascii="Times New Roman" w:eastAsia="細明體" w:hAnsi="Times New Roman"/>
                <w:sz w:val="22"/>
                <w:szCs w:val="22"/>
                <w:lang w:eastAsia="zh-HK"/>
              </w:rPr>
              <w:t>0.1</w:t>
            </w:r>
          </w:p>
        </w:tc>
      </w:tr>
      <w:tr w:rsidR="00B43E80" w:rsidRPr="008168F6" w14:paraId="6F535B03" w14:textId="77777777" w:rsidTr="00B43E80">
        <w:trPr>
          <w:trHeight w:val="283"/>
        </w:trPr>
        <w:tc>
          <w:tcPr>
            <w:tcW w:w="1444" w:type="dxa"/>
            <w:shd w:val="clear" w:color="auto" w:fill="auto"/>
          </w:tcPr>
          <w:p w14:paraId="34CD809D" w14:textId="77777777" w:rsidR="00B43E80" w:rsidRPr="002A5EA8" w:rsidRDefault="00B43E80" w:rsidP="00B43E80">
            <w:pPr>
              <w:rPr>
                <w:rFonts w:ascii="Times New Roman" w:eastAsia="細明體" w:hAnsi="Times New Roman"/>
                <w:sz w:val="22"/>
                <w:szCs w:val="22"/>
              </w:rPr>
            </w:pPr>
            <w:r w:rsidRPr="002A5EA8">
              <w:rPr>
                <w:rFonts w:ascii="Times New Roman" w:eastAsia="細明體" w:hAnsi="Times New Roman"/>
                <w:sz w:val="22"/>
                <w:szCs w:val="22"/>
              </w:rPr>
              <w:t>Applicants</w:t>
            </w:r>
          </w:p>
        </w:tc>
        <w:tc>
          <w:tcPr>
            <w:tcW w:w="1035" w:type="dxa"/>
            <w:shd w:val="clear" w:color="auto" w:fill="auto"/>
          </w:tcPr>
          <w:p w14:paraId="4ACBDDF4" w14:textId="2239A795" w:rsidR="00B43E80" w:rsidRPr="002A5EA8" w:rsidRDefault="00B43E80" w:rsidP="00B43E80">
            <w:pPr>
              <w:jc w:val="center"/>
              <w:rPr>
                <w:rFonts w:ascii="Times New Roman" w:eastAsia="細明體" w:hAnsi="Times New Roman"/>
                <w:b/>
                <w:sz w:val="22"/>
                <w:szCs w:val="22"/>
              </w:rPr>
            </w:pPr>
            <w:r>
              <w:rPr>
                <w:rFonts w:ascii="Times New Roman" w:eastAsia="細明體" w:hAnsi="Times New Roman"/>
                <w:b/>
                <w:sz w:val="22"/>
                <w:szCs w:val="22"/>
                <w:lang w:eastAsia="zh-HK"/>
              </w:rPr>
              <w:t>108</w:t>
            </w:r>
          </w:p>
        </w:tc>
        <w:tc>
          <w:tcPr>
            <w:tcW w:w="740" w:type="dxa"/>
            <w:shd w:val="clear" w:color="auto" w:fill="auto"/>
          </w:tcPr>
          <w:p w14:paraId="0A0EA818" w14:textId="253ECD76" w:rsidR="00B43E80" w:rsidRPr="002A5EA8" w:rsidRDefault="00B43E80" w:rsidP="00B43E80">
            <w:pPr>
              <w:jc w:val="center"/>
              <w:rPr>
                <w:rFonts w:ascii="Times New Roman" w:eastAsia="細明體" w:hAnsi="Times New Roman"/>
                <w:sz w:val="22"/>
                <w:szCs w:val="22"/>
                <w:lang w:eastAsia="zh-HK"/>
              </w:rPr>
            </w:pPr>
            <w:r>
              <w:rPr>
                <w:rFonts w:ascii="Times New Roman" w:eastAsia="細明體" w:hAnsi="Times New Roman"/>
                <w:sz w:val="22"/>
                <w:szCs w:val="22"/>
                <w:lang w:eastAsia="zh-HK"/>
              </w:rPr>
              <w:t>5.2</w:t>
            </w:r>
          </w:p>
        </w:tc>
      </w:tr>
      <w:tr w:rsidR="00B43E80" w:rsidRPr="008168F6" w14:paraId="22F201DC" w14:textId="77777777" w:rsidTr="00B43E80">
        <w:trPr>
          <w:trHeight w:val="301"/>
        </w:trPr>
        <w:tc>
          <w:tcPr>
            <w:tcW w:w="1444" w:type="dxa"/>
            <w:shd w:val="clear" w:color="auto" w:fill="auto"/>
          </w:tcPr>
          <w:p w14:paraId="6BD76811" w14:textId="77777777" w:rsidR="00B43E80" w:rsidRPr="002A5EA8" w:rsidRDefault="00B43E80" w:rsidP="00B43E80">
            <w:pPr>
              <w:rPr>
                <w:rFonts w:ascii="Times New Roman" w:eastAsia="細明體" w:hAnsi="Times New Roman"/>
                <w:sz w:val="22"/>
                <w:szCs w:val="22"/>
              </w:rPr>
            </w:pPr>
            <w:r w:rsidRPr="002A5EA8">
              <w:rPr>
                <w:rFonts w:ascii="Times New Roman" w:eastAsia="細明體" w:hAnsi="Times New Roman"/>
                <w:sz w:val="22"/>
                <w:szCs w:val="22"/>
              </w:rPr>
              <w:t>Solicitors</w:t>
            </w:r>
          </w:p>
        </w:tc>
        <w:tc>
          <w:tcPr>
            <w:tcW w:w="1035" w:type="dxa"/>
            <w:shd w:val="clear" w:color="auto" w:fill="auto"/>
          </w:tcPr>
          <w:p w14:paraId="41C03642" w14:textId="3F18FF09" w:rsidR="00B43E80" w:rsidRPr="002A5EA8" w:rsidRDefault="00B43E80" w:rsidP="00B43E80">
            <w:pPr>
              <w:jc w:val="center"/>
              <w:rPr>
                <w:rFonts w:ascii="Times New Roman" w:eastAsia="細明體" w:hAnsi="Times New Roman"/>
                <w:b/>
                <w:sz w:val="22"/>
                <w:szCs w:val="22"/>
              </w:rPr>
            </w:pPr>
            <w:r>
              <w:rPr>
                <w:rFonts w:ascii="Times New Roman" w:eastAsia="細明體" w:hAnsi="Times New Roman"/>
                <w:b/>
                <w:sz w:val="22"/>
                <w:szCs w:val="22"/>
                <w:lang w:eastAsia="zh-HK"/>
              </w:rPr>
              <w:t>1866</w:t>
            </w:r>
          </w:p>
        </w:tc>
        <w:tc>
          <w:tcPr>
            <w:tcW w:w="740" w:type="dxa"/>
            <w:shd w:val="clear" w:color="auto" w:fill="auto"/>
          </w:tcPr>
          <w:p w14:paraId="05EE52FA" w14:textId="74CF5F4F" w:rsidR="00B43E80" w:rsidRPr="002A5EA8" w:rsidRDefault="00B43E80" w:rsidP="00B43E80">
            <w:pPr>
              <w:jc w:val="center"/>
              <w:rPr>
                <w:rFonts w:ascii="Times New Roman" w:eastAsia="細明體" w:hAnsi="Times New Roman"/>
                <w:sz w:val="22"/>
                <w:szCs w:val="22"/>
              </w:rPr>
            </w:pPr>
            <w:r>
              <w:rPr>
                <w:rFonts w:ascii="Times New Roman" w:eastAsia="細明體" w:hAnsi="Times New Roman"/>
                <w:sz w:val="22"/>
                <w:szCs w:val="22"/>
                <w:lang w:eastAsia="zh-HK"/>
              </w:rPr>
              <w:t>89.3</w:t>
            </w:r>
          </w:p>
        </w:tc>
      </w:tr>
      <w:tr w:rsidR="00B43E80" w:rsidRPr="008168F6" w14:paraId="005F9A8A" w14:textId="77777777" w:rsidTr="00B43E80">
        <w:trPr>
          <w:trHeight w:val="585"/>
        </w:trPr>
        <w:tc>
          <w:tcPr>
            <w:tcW w:w="1444" w:type="dxa"/>
            <w:shd w:val="clear" w:color="auto" w:fill="auto"/>
          </w:tcPr>
          <w:p w14:paraId="393E21E0" w14:textId="77777777" w:rsidR="00B43E80" w:rsidRPr="002A5EA8" w:rsidRDefault="00B43E80" w:rsidP="00B43E80">
            <w:pPr>
              <w:rPr>
                <w:rFonts w:ascii="Times New Roman" w:eastAsia="細明體" w:hAnsi="Times New Roman"/>
                <w:sz w:val="22"/>
                <w:szCs w:val="22"/>
              </w:rPr>
            </w:pPr>
            <w:r w:rsidRPr="002A5EA8">
              <w:rPr>
                <w:rFonts w:ascii="Times New Roman" w:eastAsia="細明體" w:hAnsi="Times New Roman"/>
                <w:sz w:val="22"/>
                <w:szCs w:val="22"/>
              </w:rPr>
              <w:t>Legal Aid Department</w:t>
            </w:r>
          </w:p>
        </w:tc>
        <w:tc>
          <w:tcPr>
            <w:tcW w:w="1035" w:type="dxa"/>
            <w:shd w:val="clear" w:color="auto" w:fill="auto"/>
          </w:tcPr>
          <w:p w14:paraId="1FA656C2" w14:textId="60DAE8A9" w:rsidR="00B43E80" w:rsidRPr="002A5EA8" w:rsidRDefault="00B43E80" w:rsidP="00B43E80">
            <w:pPr>
              <w:jc w:val="center"/>
              <w:rPr>
                <w:rFonts w:ascii="Times New Roman" w:eastAsia="細明體" w:hAnsi="Times New Roman"/>
                <w:b/>
                <w:sz w:val="22"/>
                <w:szCs w:val="22"/>
              </w:rPr>
            </w:pPr>
            <w:r>
              <w:rPr>
                <w:rFonts w:ascii="Times New Roman" w:eastAsia="細明體" w:hAnsi="Times New Roman"/>
                <w:b/>
                <w:sz w:val="22"/>
                <w:szCs w:val="22"/>
                <w:lang w:eastAsia="zh-HK"/>
              </w:rPr>
              <w:t>111</w:t>
            </w:r>
          </w:p>
        </w:tc>
        <w:tc>
          <w:tcPr>
            <w:tcW w:w="740" w:type="dxa"/>
            <w:tcBorders>
              <w:bottom w:val="single" w:sz="4" w:space="0" w:color="000000"/>
            </w:tcBorders>
            <w:shd w:val="clear" w:color="auto" w:fill="auto"/>
          </w:tcPr>
          <w:p w14:paraId="4B5B15C9" w14:textId="0F55DF53" w:rsidR="00B43E80" w:rsidRPr="002A5EA8" w:rsidRDefault="00B43E80" w:rsidP="00B43E80">
            <w:pPr>
              <w:jc w:val="center"/>
              <w:rPr>
                <w:rFonts w:ascii="Times New Roman" w:eastAsia="細明體" w:hAnsi="Times New Roman"/>
                <w:sz w:val="22"/>
                <w:szCs w:val="22"/>
              </w:rPr>
            </w:pPr>
            <w:r>
              <w:rPr>
                <w:rFonts w:ascii="Times New Roman" w:eastAsia="細明體" w:hAnsi="Times New Roman"/>
                <w:sz w:val="22"/>
                <w:szCs w:val="22"/>
                <w:lang w:eastAsia="zh-HK"/>
              </w:rPr>
              <w:t>5.3</w:t>
            </w:r>
          </w:p>
        </w:tc>
      </w:tr>
      <w:tr w:rsidR="00B43E80" w:rsidRPr="008168F6" w14:paraId="6C97E8CC" w14:textId="77777777" w:rsidTr="00B43E80">
        <w:trPr>
          <w:trHeight w:val="283"/>
        </w:trPr>
        <w:tc>
          <w:tcPr>
            <w:tcW w:w="1444" w:type="dxa"/>
            <w:shd w:val="clear" w:color="auto" w:fill="auto"/>
          </w:tcPr>
          <w:p w14:paraId="6EB83D6D" w14:textId="77777777" w:rsidR="00B43E80" w:rsidRPr="002A5EA8" w:rsidRDefault="00B43E80" w:rsidP="00B43E80">
            <w:pPr>
              <w:jc w:val="both"/>
              <w:rPr>
                <w:rFonts w:ascii="Times New Roman" w:eastAsia="細明體" w:hAnsi="Times New Roman"/>
                <w:b/>
                <w:sz w:val="24"/>
                <w:szCs w:val="22"/>
              </w:rPr>
            </w:pPr>
            <w:r w:rsidRPr="002A5EA8">
              <w:rPr>
                <w:rFonts w:ascii="Times New Roman" w:eastAsia="細明體" w:hAnsi="Times New Roman"/>
                <w:b/>
                <w:sz w:val="24"/>
                <w:szCs w:val="22"/>
              </w:rPr>
              <w:t>Total</w:t>
            </w:r>
          </w:p>
        </w:tc>
        <w:tc>
          <w:tcPr>
            <w:tcW w:w="1035" w:type="dxa"/>
            <w:shd w:val="clear" w:color="auto" w:fill="auto"/>
          </w:tcPr>
          <w:p w14:paraId="2D197FA1" w14:textId="6F73198E" w:rsidR="00B43E80" w:rsidRPr="002A5EA8" w:rsidRDefault="00B43E80" w:rsidP="00B43E80">
            <w:pPr>
              <w:jc w:val="center"/>
              <w:rPr>
                <w:rFonts w:ascii="Times New Roman" w:eastAsia="細明體" w:hAnsi="Times New Roman"/>
                <w:b/>
                <w:sz w:val="24"/>
                <w:szCs w:val="22"/>
                <w:lang w:eastAsia="zh-HK"/>
              </w:rPr>
            </w:pPr>
            <w:r>
              <w:rPr>
                <w:rFonts w:ascii="Times New Roman" w:eastAsia="細明體" w:hAnsi="Times New Roman"/>
                <w:b/>
                <w:sz w:val="24"/>
                <w:szCs w:val="22"/>
                <w:lang w:eastAsia="zh-HK"/>
              </w:rPr>
              <w:t>2089</w:t>
            </w:r>
          </w:p>
        </w:tc>
        <w:tc>
          <w:tcPr>
            <w:tcW w:w="740" w:type="dxa"/>
            <w:tcBorders>
              <w:bottom w:val="nil"/>
              <w:right w:val="nil"/>
            </w:tcBorders>
            <w:shd w:val="clear" w:color="auto" w:fill="auto"/>
          </w:tcPr>
          <w:p w14:paraId="4641FD1C" w14:textId="77777777" w:rsidR="00B43E80" w:rsidRPr="002A5EA8" w:rsidRDefault="00B43E80" w:rsidP="00B43E80">
            <w:pPr>
              <w:jc w:val="center"/>
              <w:rPr>
                <w:rFonts w:ascii="Times New Roman" w:eastAsia="細明體" w:hAnsi="Times New Roman"/>
                <w:b/>
                <w:sz w:val="22"/>
                <w:szCs w:val="22"/>
              </w:rPr>
            </w:pPr>
          </w:p>
        </w:tc>
      </w:tr>
    </w:tbl>
    <w:p w14:paraId="566B3A9E" w14:textId="77777777" w:rsidR="009A2237" w:rsidRDefault="009A2237">
      <w:pPr>
        <w:tabs>
          <w:tab w:val="left" w:pos="1134"/>
        </w:tabs>
        <w:jc w:val="both"/>
        <w:rPr>
          <w:rFonts w:ascii="Times New Roman" w:hAnsi="Times New Roman"/>
          <w:sz w:val="24"/>
          <w:szCs w:val="24"/>
        </w:rPr>
      </w:pPr>
    </w:p>
    <w:p w14:paraId="6AB4A899" w14:textId="35037915" w:rsidR="009A2237" w:rsidRDefault="00333CE2">
      <w:pPr>
        <w:tabs>
          <w:tab w:val="left" w:pos="1134"/>
        </w:tabs>
        <w:jc w:val="both"/>
        <w:rPr>
          <w:rFonts w:ascii="Times New Roman" w:hAnsi="Times New Roman"/>
          <w:sz w:val="24"/>
          <w:szCs w:val="24"/>
        </w:rPr>
      </w:pPr>
      <w:r>
        <w:rPr>
          <w:noProof/>
        </w:rPr>
        <w:drawing>
          <wp:anchor distT="0" distB="0" distL="114300" distR="114300" simplePos="0" relativeHeight="251617280" behindDoc="0" locked="0" layoutInCell="1" allowOverlap="1" wp14:anchorId="784170C6" wp14:editId="49465FB7">
            <wp:simplePos x="0" y="0"/>
            <wp:positionH relativeFrom="column">
              <wp:posOffset>1930244</wp:posOffset>
            </wp:positionH>
            <wp:positionV relativeFrom="page">
              <wp:posOffset>6012611</wp:posOffset>
            </wp:positionV>
            <wp:extent cx="4694316" cy="1835150"/>
            <wp:effectExtent l="0" t="0" r="11430" b="12700"/>
            <wp:wrapNone/>
            <wp:docPr id="11" name="Object 16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anchor>
        </w:drawing>
      </w:r>
    </w:p>
    <w:p w14:paraId="2FB4DEB5" w14:textId="77777777" w:rsidR="009A2237" w:rsidRDefault="009A2237">
      <w:pPr>
        <w:tabs>
          <w:tab w:val="left" w:pos="1134"/>
        </w:tabs>
        <w:jc w:val="both"/>
        <w:rPr>
          <w:rFonts w:ascii="Times New Roman" w:hAnsi="Times New Roman"/>
          <w:sz w:val="24"/>
          <w:szCs w:val="24"/>
        </w:rPr>
      </w:pPr>
    </w:p>
    <w:p w14:paraId="48D09986" w14:textId="77777777" w:rsidR="009A2237" w:rsidRDefault="009A2237">
      <w:pPr>
        <w:tabs>
          <w:tab w:val="left" w:pos="1134"/>
        </w:tabs>
        <w:jc w:val="both"/>
        <w:rPr>
          <w:rFonts w:ascii="Times New Roman" w:hAnsi="Times New Roman"/>
          <w:sz w:val="24"/>
          <w:szCs w:val="24"/>
        </w:rPr>
      </w:pPr>
    </w:p>
    <w:p w14:paraId="059E865F" w14:textId="77777777" w:rsidR="009A2237" w:rsidRDefault="009A2237" w:rsidP="009864A3">
      <w:pPr>
        <w:tabs>
          <w:tab w:val="left" w:pos="1134"/>
        </w:tabs>
        <w:jc w:val="right"/>
        <w:rPr>
          <w:rFonts w:ascii="Times New Roman" w:hAnsi="Times New Roman"/>
          <w:sz w:val="24"/>
          <w:szCs w:val="24"/>
        </w:rPr>
      </w:pPr>
    </w:p>
    <w:p w14:paraId="2D959213" w14:textId="77777777" w:rsidR="009A2237" w:rsidRDefault="009A2237">
      <w:pPr>
        <w:tabs>
          <w:tab w:val="left" w:pos="1134"/>
        </w:tabs>
        <w:jc w:val="both"/>
        <w:rPr>
          <w:rFonts w:ascii="Times New Roman" w:hAnsi="Times New Roman"/>
          <w:sz w:val="24"/>
          <w:szCs w:val="24"/>
        </w:rPr>
      </w:pPr>
    </w:p>
    <w:p w14:paraId="5E11B925" w14:textId="77777777" w:rsidR="009A2237" w:rsidRDefault="009A2237">
      <w:pPr>
        <w:tabs>
          <w:tab w:val="left" w:pos="1134"/>
        </w:tabs>
        <w:jc w:val="both"/>
        <w:rPr>
          <w:rFonts w:ascii="Times New Roman" w:hAnsi="Times New Roman"/>
          <w:sz w:val="24"/>
          <w:szCs w:val="24"/>
        </w:rPr>
      </w:pPr>
    </w:p>
    <w:p w14:paraId="68F89CE7" w14:textId="77777777" w:rsidR="009A2237" w:rsidRDefault="009A2237">
      <w:pPr>
        <w:tabs>
          <w:tab w:val="left" w:pos="1134"/>
        </w:tabs>
        <w:jc w:val="both"/>
        <w:rPr>
          <w:rFonts w:ascii="Times New Roman" w:hAnsi="Times New Roman"/>
          <w:sz w:val="24"/>
          <w:szCs w:val="24"/>
        </w:rPr>
      </w:pPr>
    </w:p>
    <w:p w14:paraId="24A8294E" w14:textId="0E5B365E" w:rsidR="009A2237" w:rsidRDefault="009A2237">
      <w:pPr>
        <w:tabs>
          <w:tab w:val="left" w:pos="1134"/>
        </w:tabs>
        <w:jc w:val="both"/>
        <w:rPr>
          <w:rFonts w:ascii="Times New Roman" w:hAnsi="Times New Roman"/>
          <w:sz w:val="24"/>
          <w:szCs w:val="24"/>
        </w:rPr>
      </w:pPr>
    </w:p>
    <w:p w14:paraId="62455194" w14:textId="2F6CDFAF" w:rsidR="009A2237" w:rsidRDefault="00333CE2">
      <w:pPr>
        <w:tabs>
          <w:tab w:val="left" w:pos="1134"/>
        </w:tabs>
        <w:jc w:val="both"/>
        <w:rPr>
          <w:rFonts w:ascii="Times New Roman" w:hAnsi="Times New Roman"/>
          <w:sz w:val="24"/>
          <w:szCs w:val="24"/>
        </w:rPr>
      </w:pPr>
      <w:r>
        <w:rPr>
          <w:noProof/>
        </w:rPr>
        <mc:AlternateContent>
          <mc:Choice Requires="wps">
            <w:drawing>
              <wp:anchor distT="0" distB="0" distL="114300" distR="114300" simplePos="0" relativeHeight="251623424" behindDoc="0" locked="0" layoutInCell="1" allowOverlap="1" wp14:anchorId="1B3F49B0" wp14:editId="41527D84">
                <wp:simplePos x="0" y="0"/>
                <wp:positionH relativeFrom="column">
                  <wp:posOffset>2525467</wp:posOffset>
                </wp:positionH>
                <wp:positionV relativeFrom="page">
                  <wp:posOffset>7358332</wp:posOffset>
                </wp:positionV>
                <wp:extent cx="4287328" cy="379562"/>
                <wp:effectExtent l="0" t="0" r="0" b="1905"/>
                <wp:wrapNone/>
                <wp:docPr id="12" name="Text Box 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328" cy="37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A1BD" w14:textId="2055DD0D" w:rsidR="00333CE2" w:rsidRDefault="00333CE2" w:rsidP="0061684E">
                            <w:pPr>
                              <w:tabs>
                                <w:tab w:val="center" w:pos="612"/>
                                <w:tab w:val="center" w:pos="2244"/>
                                <w:tab w:val="center" w:pos="3774"/>
                                <w:tab w:val="center" w:pos="5304"/>
                                <w:tab w:val="center" w:pos="6732"/>
                              </w:tabs>
                              <w:ind w:left="6480" w:hangingChars="3600" w:hanging="6480"/>
                              <w:rPr>
                                <w:rFonts w:ascii="Times New Roman" w:hAnsi="Times New Roman"/>
                                <w:sz w:val="18"/>
                                <w:szCs w:val="18"/>
                              </w:rPr>
                            </w:pPr>
                            <w:r>
                              <w:rPr>
                                <w:sz w:val="18"/>
                                <w:szCs w:val="18"/>
                              </w:rPr>
                              <w:tab/>
                            </w:r>
                            <w:r>
                              <w:rPr>
                                <w:rFonts w:ascii="Times New Roman" w:hAnsi="Times New Roman"/>
                                <w:sz w:val="18"/>
                                <w:szCs w:val="18"/>
                              </w:rPr>
                              <w:t>Court   Insurance companies   Applicants</w:t>
                            </w:r>
                            <w:r>
                              <w:rPr>
                                <w:rFonts w:ascii="Times New Roman" w:hAnsi="Times New Roman"/>
                                <w:sz w:val="18"/>
                                <w:szCs w:val="18"/>
                              </w:rPr>
                              <w:tab/>
                              <w:t xml:space="preserve">    Solicitors      Legal Aid </w:t>
                            </w:r>
                          </w:p>
                          <w:p w14:paraId="689E8131" w14:textId="0B4DCC5C" w:rsidR="00333CE2" w:rsidRDefault="00333CE2" w:rsidP="00333CE2">
                            <w:pPr>
                              <w:tabs>
                                <w:tab w:val="center" w:pos="612"/>
                                <w:tab w:val="center" w:pos="2244"/>
                                <w:tab w:val="center" w:pos="3774"/>
                                <w:tab w:val="center" w:pos="5304"/>
                                <w:tab w:val="center" w:pos="6732"/>
                              </w:tabs>
                              <w:ind w:leftChars="2400" w:left="6960" w:hangingChars="1200" w:hanging="2160"/>
                              <w:rPr>
                                <w:rFonts w:ascii="Times New Roman" w:hAnsi="Times New Roman"/>
                                <w:sz w:val="18"/>
                                <w:szCs w:val="18"/>
                              </w:rPr>
                            </w:pPr>
                            <w:r>
                              <w:rPr>
                                <w:rFonts w:ascii="Times New Roman" w:hAnsi="Times New Roman"/>
                                <w:sz w:val="18"/>
                                <w:szCs w:val="18"/>
                              </w:rPr>
                              <w:t>Department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F49B0" id="Text Box 1669" o:spid="_x0000_s1084" type="#_x0000_t202" style="position:absolute;left:0;text-align:left;margin-left:198.85pt;margin-top:579.4pt;width:337.6pt;height:29.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sI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" filled="f" stroked="f">
                <v:textbox>
                  <w:txbxContent>
                    <w:p w14:paraId="42A5A1BD" w14:textId="2055DD0D" w:rsidR="00333CE2" w:rsidRDefault="00333CE2" w:rsidP="0061684E">
                      <w:pPr>
                        <w:tabs>
                          <w:tab w:val="center" w:pos="612"/>
                          <w:tab w:val="center" w:pos="2244"/>
                          <w:tab w:val="center" w:pos="3774"/>
                          <w:tab w:val="center" w:pos="5304"/>
                          <w:tab w:val="center" w:pos="6732"/>
                        </w:tabs>
                        <w:ind w:left="6480" w:hangingChars="3600" w:hanging="6480"/>
                        <w:rPr>
                          <w:rFonts w:ascii="Times New Roman" w:hAnsi="Times New Roman"/>
                          <w:sz w:val="18"/>
                          <w:szCs w:val="18"/>
                        </w:rPr>
                      </w:pPr>
                      <w:r>
                        <w:rPr>
                          <w:sz w:val="18"/>
                          <w:szCs w:val="18"/>
                        </w:rPr>
                        <w:tab/>
                      </w:r>
                      <w:r>
                        <w:rPr>
                          <w:rFonts w:ascii="Times New Roman" w:hAnsi="Times New Roman"/>
                          <w:sz w:val="18"/>
                          <w:szCs w:val="18"/>
                        </w:rPr>
                        <w:t>Court   Insurance companies   Applicants</w:t>
                      </w:r>
                      <w:r>
                        <w:rPr>
                          <w:rFonts w:ascii="Times New Roman" w:hAnsi="Times New Roman"/>
                          <w:sz w:val="18"/>
                          <w:szCs w:val="18"/>
                        </w:rPr>
                        <w:tab/>
                        <w:t xml:space="preserve">    Solicitors      Legal Aid </w:t>
                      </w:r>
                    </w:p>
                    <w:p w14:paraId="689E8131" w14:textId="0B4DCC5C" w:rsidR="00333CE2" w:rsidRDefault="00333CE2" w:rsidP="00333CE2">
                      <w:pPr>
                        <w:tabs>
                          <w:tab w:val="center" w:pos="612"/>
                          <w:tab w:val="center" w:pos="2244"/>
                          <w:tab w:val="center" w:pos="3774"/>
                          <w:tab w:val="center" w:pos="5304"/>
                          <w:tab w:val="center" w:pos="6732"/>
                        </w:tabs>
                        <w:ind w:leftChars="2400" w:left="6960" w:hangingChars="1200" w:hanging="2160"/>
                        <w:rPr>
                          <w:rFonts w:ascii="Times New Roman" w:hAnsi="Times New Roman"/>
                          <w:sz w:val="18"/>
                          <w:szCs w:val="18"/>
                        </w:rPr>
                      </w:pPr>
                      <w:r>
                        <w:rPr>
                          <w:rFonts w:ascii="Times New Roman" w:hAnsi="Times New Roman"/>
                          <w:sz w:val="18"/>
                          <w:szCs w:val="18"/>
                        </w:rPr>
                        <w:t>Department</w:t>
                      </w:r>
                    </w:p>
                  </w:txbxContent>
                </v:textbox>
                <w10:wrap anchory="page"/>
              </v:shape>
            </w:pict>
          </mc:Fallback>
        </mc:AlternateContent>
      </w:r>
    </w:p>
    <w:p w14:paraId="1857761B" w14:textId="2C016102" w:rsidR="009A2237" w:rsidRDefault="00333CE2">
      <w:pPr>
        <w:tabs>
          <w:tab w:val="left" w:pos="1134"/>
        </w:tabs>
        <w:jc w:val="both"/>
        <w:rPr>
          <w:rFonts w:ascii="Times New Roman" w:hAnsi="Times New Roman"/>
          <w:sz w:val="24"/>
          <w:szCs w:val="24"/>
        </w:rPr>
      </w:pPr>
      <w:r>
        <w:rPr>
          <w:noProof/>
        </w:rPr>
        <mc:AlternateContent>
          <mc:Choice Requires="wps">
            <w:drawing>
              <wp:anchor distT="0" distB="0" distL="114300" distR="114300" simplePos="0" relativeHeight="251654144" behindDoc="0" locked="0" layoutInCell="1" allowOverlap="1" wp14:anchorId="58E4211F" wp14:editId="00BF3F25">
                <wp:simplePos x="0" y="0"/>
                <wp:positionH relativeFrom="column">
                  <wp:posOffset>1982949</wp:posOffset>
                </wp:positionH>
                <wp:positionV relativeFrom="page">
                  <wp:posOffset>7560945</wp:posOffset>
                </wp:positionV>
                <wp:extent cx="2331720" cy="208280"/>
                <wp:effectExtent l="0" t="0" r="0" b="1270"/>
                <wp:wrapNone/>
                <wp:docPr id="13"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5C9EF6A6" w14:textId="1BCC389F" w:rsidR="00333CE2" w:rsidRDefault="00333CE2" w:rsidP="0061684E">
                            <w:pPr>
                              <w:rPr>
                                <w:rFonts w:ascii="Times New Roman" w:hAnsi="Times New Roman"/>
                                <w:b/>
                                <w:sz w:val="18"/>
                                <w:szCs w:val="18"/>
                              </w:rPr>
                            </w:pPr>
                            <w:r>
                              <w:rPr>
                                <w:rFonts w:ascii="Times New Roman" w:hAnsi="Times New Roman"/>
                                <w:b/>
                                <w:sz w:val="18"/>
                                <w:szCs w:val="18"/>
                              </w:rPr>
                              <w:t>Tot</w:t>
                            </w:r>
                            <w:r w:rsidRPr="00FD3FD1">
                              <w:rPr>
                                <w:rFonts w:ascii="Times New Roman" w:hAnsi="Times New Roman"/>
                                <w:b/>
                                <w:sz w:val="18"/>
                                <w:szCs w:val="18"/>
                              </w:rPr>
                              <w:t xml:space="preserve">al: </w:t>
                            </w:r>
                            <w:r w:rsidRPr="0046670A">
                              <w:rPr>
                                <w:rFonts w:ascii="Times New Roman" w:hAnsi="Times New Roman"/>
                                <w:b/>
                                <w:sz w:val="18"/>
                                <w:szCs w:val="18"/>
                              </w:rPr>
                              <w:t>2 089</w:t>
                            </w:r>
                            <w:r w:rsidRPr="00FD3FD1">
                              <w:rPr>
                                <w:rFonts w:ascii="Times New Roman" w:hAnsi="Times New Roman"/>
                                <w:b/>
                                <w:sz w:val="18"/>
                                <w:szCs w:val="18"/>
                              </w:rPr>
                              <w:t xml:space="preserve"> c</w:t>
                            </w:r>
                            <w:r>
                              <w:rPr>
                                <w:rFonts w:ascii="Times New Roman" w:hAnsi="Times New Roman"/>
                                <w:b/>
                                <w:sz w:val="18"/>
                                <w:szCs w:val="18"/>
                              </w:rPr>
                              <w:t>ases</w:t>
                            </w:r>
                            <w:r>
                              <w:rPr>
                                <w:rFonts w:ascii="Times New Roman" w:hAnsi="Times New Roman"/>
                                <w:b/>
                                <w:noProof/>
                                <w:sz w:val="18"/>
                                <w:szCs w:val="18"/>
                              </w:rPr>
                              <w:drawing>
                                <wp:inline distT="0" distB="0" distL="0" distR="0" wp14:anchorId="2330DAD2" wp14:editId="24477D50">
                                  <wp:extent cx="2148840" cy="203581"/>
                                  <wp:effectExtent l="0" t="0" r="0" b="0"/>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48840" cy="2035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58E4211F" id="Text Box 1670" o:spid="_x0000_s1085" type="#_x0000_t202" style="position:absolute;left:0;text-align:left;margin-left:156.15pt;margin-top:595.35pt;width:183.6pt;height:16.4pt;z-index:2516541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" filled="f" stroked="f" strokecolor="#969696">
                <v:textbox>
                  <w:txbxContent>
                    <w:p w14:paraId="5C9EF6A6" w14:textId="1BCC389F" w:rsidR="00333CE2" w:rsidRDefault="00333CE2" w:rsidP="0061684E">
                      <w:pPr>
                        <w:rPr>
                          <w:rFonts w:ascii="Times New Roman" w:hAnsi="Times New Roman"/>
                          <w:b/>
                          <w:sz w:val="18"/>
                          <w:szCs w:val="18"/>
                        </w:rPr>
                      </w:pPr>
                      <w:r>
                        <w:rPr>
                          <w:rFonts w:ascii="Times New Roman" w:hAnsi="Times New Roman"/>
                          <w:b/>
                          <w:sz w:val="18"/>
                          <w:szCs w:val="18"/>
                        </w:rPr>
                        <w:t>Tot</w:t>
                      </w:r>
                      <w:r w:rsidRPr="00FD3FD1">
                        <w:rPr>
                          <w:rFonts w:ascii="Times New Roman" w:hAnsi="Times New Roman"/>
                          <w:b/>
                          <w:sz w:val="18"/>
                          <w:szCs w:val="18"/>
                        </w:rPr>
                        <w:t xml:space="preserve">al: </w:t>
                      </w:r>
                      <w:r w:rsidRPr="0046670A">
                        <w:rPr>
                          <w:rFonts w:ascii="Times New Roman" w:hAnsi="Times New Roman"/>
                          <w:b/>
                          <w:sz w:val="18"/>
                          <w:szCs w:val="18"/>
                        </w:rPr>
                        <w:t>2 089</w:t>
                      </w:r>
                      <w:r w:rsidRPr="00FD3FD1">
                        <w:rPr>
                          <w:rFonts w:ascii="Times New Roman" w:hAnsi="Times New Roman"/>
                          <w:b/>
                          <w:sz w:val="18"/>
                          <w:szCs w:val="18"/>
                        </w:rPr>
                        <w:t xml:space="preserve"> c</w:t>
                      </w:r>
                      <w:r>
                        <w:rPr>
                          <w:rFonts w:ascii="Times New Roman" w:hAnsi="Times New Roman"/>
                          <w:b/>
                          <w:sz w:val="18"/>
                          <w:szCs w:val="18"/>
                        </w:rPr>
                        <w:t>ases</w:t>
                      </w:r>
                      <w:r>
                        <w:rPr>
                          <w:rFonts w:ascii="Times New Roman" w:hAnsi="Times New Roman"/>
                          <w:b/>
                          <w:noProof/>
                          <w:sz w:val="18"/>
                          <w:szCs w:val="18"/>
                        </w:rPr>
                        <w:drawing>
                          <wp:inline distT="0" distB="0" distL="0" distR="0" wp14:anchorId="2330DAD2" wp14:editId="24477D50">
                            <wp:extent cx="2148840" cy="203581"/>
                            <wp:effectExtent l="0" t="0" r="0" b="0"/>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48840" cy="203581"/>
                                    </a:xfrm>
                                    <a:prstGeom prst="rect">
                                      <a:avLst/>
                                    </a:prstGeom>
                                    <a:noFill/>
                                    <a:ln>
                                      <a:noFill/>
                                    </a:ln>
                                  </pic:spPr>
                                </pic:pic>
                              </a:graphicData>
                            </a:graphic>
                          </wp:inline>
                        </w:drawing>
                      </w:r>
                    </w:p>
                  </w:txbxContent>
                </v:textbox>
                <w10:wrap anchory="page"/>
              </v:shape>
            </w:pict>
          </mc:Fallback>
        </mc:AlternateContent>
      </w:r>
    </w:p>
    <w:p w14:paraId="6E5AAD64" w14:textId="77777777" w:rsidR="009A2237" w:rsidRDefault="009A2237">
      <w:pPr>
        <w:tabs>
          <w:tab w:val="left" w:pos="1134"/>
        </w:tabs>
        <w:jc w:val="both"/>
        <w:rPr>
          <w:rFonts w:ascii="Times New Roman" w:hAnsi="Times New Roman"/>
          <w:sz w:val="24"/>
          <w:szCs w:val="24"/>
        </w:rPr>
      </w:pPr>
    </w:p>
    <w:p w14:paraId="44B2DEC2" w14:textId="0E71A79D" w:rsidR="009A2237" w:rsidRDefault="003F3449" w:rsidP="00FE70A6">
      <w:pPr>
        <w:tabs>
          <w:tab w:val="left" w:pos="1134"/>
        </w:tabs>
        <w:jc w:val="both"/>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6DB4430" wp14:editId="6225BA20">
                <wp:simplePos x="0" y="0"/>
                <wp:positionH relativeFrom="column">
                  <wp:posOffset>1773555</wp:posOffset>
                </wp:positionH>
                <wp:positionV relativeFrom="paragraph">
                  <wp:posOffset>5159375</wp:posOffset>
                </wp:positionV>
                <wp:extent cx="4015740" cy="375285"/>
                <wp:effectExtent l="0" t="0" r="0" b="0"/>
                <wp:wrapNone/>
                <wp:docPr id="1723" name="文字方塊 1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1574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3DA5" w14:textId="77777777" w:rsidR="00333CE2" w:rsidRPr="008D08D0" w:rsidRDefault="00333CE2" w:rsidP="00BD4097">
                            <w:pPr>
                              <w:tabs>
                                <w:tab w:val="center" w:pos="244"/>
                                <w:tab w:val="center" w:pos="1077"/>
                                <w:tab w:val="center" w:pos="1871"/>
                                <w:tab w:val="center" w:pos="2665"/>
                                <w:tab w:val="center" w:pos="3468"/>
                                <w:tab w:val="left" w:pos="4386"/>
                              </w:tabs>
                              <w:ind w:left="1520" w:hangingChars="950" w:hanging="1520"/>
                              <w:rPr>
                                <w:rFonts w:ascii="Times New Roman" w:hAnsi="Times New Roman"/>
                                <w:sz w:val="16"/>
                                <w:szCs w:val="16"/>
                              </w:rPr>
                            </w:pPr>
                            <w:r w:rsidRPr="008D08D0">
                              <w:rPr>
                                <w:sz w:val="16"/>
                                <w:szCs w:val="16"/>
                              </w:rPr>
                              <w:tab/>
                            </w:r>
                            <w:r>
                              <w:rPr>
                                <w:sz w:val="16"/>
                                <w:szCs w:val="16"/>
                              </w:rPr>
                              <w:t xml:space="preserve">      </w:t>
                            </w:r>
                            <w:r w:rsidRPr="008D08D0">
                              <w:rPr>
                                <w:rFonts w:ascii="Times New Roman" w:hAnsi="Times New Roman"/>
                                <w:sz w:val="16"/>
                                <w:szCs w:val="16"/>
                              </w:rPr>
                              <w:t>Court</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 xml:space="preserve">Insurance </w:t>
                            </w:r>
                            <w:r>
                              <w:rPr>
                                <w:rFonts w:ascii="Times New Roman" w:hAnsi="Times New Roman"/>
                                <w:sz w:val="16"/>
                                <w:szCs w:val="16"/>
                              </w:rPr>
                              <w:t xml:space="preserve">       Applicants       </w:t>
                            </w:r>
                            <w:r w:rsidRPr="008D08D0">
                              <w:rPr>
                                <w:rFonts w:ascii="Times New Roman" w:hAnsi="Times New Roman"/>
                                <w:sz w:val="16"/>
                                <w:szCs w:val="16"/>
                              </w:rPr>
                              <w:t xml:space="preserve">Solicitors </w:t>
                            </w:r>
                            <w:r>
                              <w:rPr>
                                <w:rFonts w:ascii="Times New Roman" w:hAnsi="Times New Roman"/>
                                <w:sz w:val="16"/>
                                <w:szCs w:val="16"/>
                              </w:rPr>
                              <w:tab/>
                              <w:t xml:space="preserve">  </w:t>
                            </w:r>
                            <w:r w:rsidRPr="008D08D0">
                              <w:rPr>
                                <w:rFonts w:ascii="Times New Roman" w:hAnsi="Times New Roman"/>
                                <w:sz w:val="16"/>
                                <w:szCs w:val="16"/>
                              </w:rPr>
                              <w:t>Legal Aid</w:t>
                            </w:r>
                            <w:r>
                              <w:rPr>
                                <w:rFonts w:ascii="Times New Roman" w:hAnsi="Times New Roman"/>
                                <w:sz w:val="16"/>
                                <w:szCs w:val="16"/>
                              </w:rPr>
                              <w:br/>
                            </w:r>
                            <w:r w:rsidRPr="008D08D0">
                              <w:rPr>
                                <w:rFonts w:ascii="Times New Roman" w:hAnsi="Times New Roman"/>
                                <w:sz w:val="16"/>
                                <w:szCs w:val="16"/>
                              </w:rPr>
                              <w:t>companies</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4430" id="文字方塊 1723" o:spid="_x0000_s1086" type="#_x0000_t202" style="position:absolute;left:0;text-align:left;margin-left:139.65pt;margin-top:406.25pt;width:316.2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" filled="f" stroked="f">
                <o:lock v:ext="edit" aspectratio="t"/>
                <v:textbox>
                  <w:txbxContent>
                    <w:p w14:paraId="6D133DA5" w14:textId="77777777" w:rsidR="00333CE2" w:rsidRPr="008D08D0" w:rsidRDefault="00333CE2" w:rsidP="00BD4097">
                      <w:pPr>
                        <w:tabs>
                          <w:tab w:val="center" w:pos="244"/>
                          <w:tab w:val="center" w:pos="1077"/>
                          <w:tab w:val="center" w:pos="1871"/>
                          <w:tab w:val="center" w:pos="2665"/>
                          <w:tab w:val="center" w:pos="3468"/>
                          <w:tab w:val="left" w:pos="4386"/>
                        </w:tabs>
                        <w:ind w:left="1520" w:hangingChars="950" w:hanging="1520"/>
                        <w:rPr>
                          <w:rFonts w:ascii="Times New Roman" w:hAnsi="Times New Roman"/>
                          <w:sz w:val="16"/>
                          <w:szCs w:val="16"/>
                        </w:rPr>
                      </w:pPr>
                      <w:r w:rsidRPr="008D08D0">
                        <w:rPr>
                          <w:sz w:val="16"/>
                          <w:szCs w:val="16"/>
                        </w:rPr>
                        <w:tab/>
                      </w:r>
                      <w:r>
                        <w:rPr>
                          <w:sz w:val="16"/>
                          <w:szCs w:val="16"/>
                        </w:rPr>
                        <w:t xml:space="preserve">      </w:t>
                      </w:r>
                      <w:r w:rsidRPr="008D08D0">
                        <w:rPr>
                          <w:rFonts w:ascii="Times New Roman" w:hAnsi="Times New Roman"/>
                          <w:sz w:val="16"/>
                          <w:szCs w:val="16"/>
                        </w:rPr>
                        <w:t>Court</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 xml:space="preserve">Insurance </w:t>
                      </w:r>
                      <w:r>
                        <w:rPr>
                          <w:rFonts w:ascii="Times New Roman" w:hAnsi="Times New Roman"/>
                          <w:sz w:val="16"/>
                          <w:szCs w:val="16"/>
                        </w:rPr>
                        <w:t xml:space="preserve">       Applicants       </w:t>
                      </w:r>
                      <w:r w:rsidRPr="008D08D0">
                        <w:rPr>
                          <w:rFonts w:ascii="Times New Roman" w:hAnsi="Times New Roman"/>
                          <w:sz w:val="16"/>
                          <w:szCs w:val="16"/>
                        </w:rPr>
                        <w:t xml:space="preserve">Solicitors </w:t>
                      </w:r>
                      <w:r>
                        <w:rPr>
                          <w:rFonts w:ascii="Times New Roman" w:hAnsi="Times New Roman"/>
                          <w:sz w:val="16"/>
                          <w:szCs w:val="16"/>
                        </w:rPr>
                        <w:tab/>
                        <w:t xml:space="preserve">  </w:t>
                      </w:r>
                      <w:r w:rsidRPr="008D08D0">
                        <w:rPr>
                          <w:rFonts w:ascii="Times New Roman" w:hAnsi="Times New Roman"/>
                          <w:sz w:val="16"/>
                          <w:szCs w:val="16"/>
                        </w:rPr>
                        <w:t>Legal Aid</w:t>
                      </w:r>
                      <w:r>
                        <w:rPr>
                          <w:rFonts w:ascii="Times New Roman" w:hAnsi="Times New Roman"/>
                          <w:sz w:val="16"/>
                          <w:szCs w:val="16"/>
                        </w:rPr>
                        <w:br/>
                      </w:r>
                      <w:r w:rsidRPr="008D08D0">
                        <w:rPr>
                          <w:rFonts w:ascii="Times New Roman" w:hAnsi="Times New Roman"/>
                          <w:sz w:val="16"/>
                          <w:szCs w:val="16"/>
                        </w:rPr>
                        <w:t>companies</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Department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FA1505" wp14:editId="7505455E">
                <wp:simplePos x="0" y="0"/>
                <wp:positionH relativeFrom="column">
                  <wp:posOffset>1741805</wp:posOffset>
                </wp:positionH>
                <wp:positionV relativeFrom="paragraph">
                  <wp:posOffset>9595485</wp:posOffset>
                </wp:positionV>
                <wp:extent cx="4015740" cy="375285"/>
                <wp:effectExtent l="0" t="0" r="0" b="0"/>
                <wp:wrapNone/>
                <wp:docPr id="1718" name="文字方塊 1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1574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14E30" w14:textId="77777777" w:rsidR="00333CE2" w:rsidRPr="008D08D0" w:rsidRDefault="00333CE2" w:rsidP="00BD4097">
                            <w:pPr>
                              <w:tabs>
                                <w:tab w:val="center" w:pos="244"/>
                                <w:tab w:val="center" w:pos="1077"/>
                                <w:tab w:val="center" w:pos="1871"/>
                                <w:tab w:val="center" w:pos="2665"/>
                                <w:tab w:val="center" w:pos="3468"/>
                                <w:tab w:val="left" w:pos="4386"/>
                              </w:tabs>
                              <w:ind w:left="1520" w:hangingChars="950" w:hanging="1520"/>
                              <w:rPr>
                                <w:rFonts w:ascii="Times New Roman" w:hAnsi="Times New Roman"/>
                                <w:sz w:val="16"/>
                                <w:szCs w:val="16"/>
                              </w:rPr>
                            </w:pPr>
                            <w:r w:rsidRPr="008D08D0">
                              <w:rPr>
                                <w:sz w:val="16"/>
                                <w:szCs w:val="16"/>
                              </w:rPr>
                              <w:tab/>
                            </w:r>
                            <w:r>
                              <w:rPr>
                                <w:sz w:val="16"/>
                                <w:szCs w:val="16"/>
                              </w:rPr>
                              <w:t xml:space="preserve">      </w:t>
                            </w:r>
                            <w:r w:rsidRPr="008D08D0">
                              <w:rPr>
                                <w:rFonts w:ascii="Times New Roman" w:hAnsi="Times New Roman"/>
                                <w:sz w:val="16"/>
                                <w:szCs w:val="16"/>
                              </w:rPr>
                              <w:t>Court</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 xml:space="preserve">Insurance </w:t>
                            </w:r>
                            <w:r>
                              <w:rPr>
                                <w:rFonts w:ascii="Times New Roman" w:hAnsi="Times New Roman"/>
                                <w:sz w:val="16"/>
                                <w:szCs w:val="16"/>
                              </w:rPr>
                              <w:t xml:space="preserve">       Applicants       </w:t>
                            </w:r>
                            <w:r w:rsidRPr="008D08D0">
                              <w:rPr>
                                <w:rFonts w:ascii="Times New Roman" w:hAnsi="Times New Roman"/>
                                <w:sz w:val="16"/>
                                <w:szCs w:val="16"/>
                              </w:rPr>
                              <w:t xml:space="preserve">Solicitors </w:t>
                            </w:r>
                            <w:r>
                              <w:rPr>
                                <w:rFonts w:ascii="Times New Roman" w:hAnsi="Times New Roman"/>
                                <w:sz w:val="16"/>
                                <w:szCs w:val="16"/>
                              </w:rPr>
                              <w:tab/>
                              <w:t xml:space="preserve">  </w:t>
                            </w:r>
                            <w:r w:rsidRPr="008D08D0">
                              <w:rPr>
                                <w:rFonts w:ascii="Times New Roman" w:hAnsi="Times New Roman"/>
                                <w:sz w:val="16"/>
                                <w:szCs w:val="16"/>
                              </w:rPr>
                              <w:t>Legal Aid</w:t>
                            </w:r>
                            <w:r>
                              <w:rPr>
                                <w:rFonts w:ascii="Times New Roman" w:hAnsi="Times New Roman"/>
                                <w:sz w:val="16"/>
                                <w:szCs w:val="16"/>
                              </w:rPr>
                              <w:br/>
                            </w:r>
                            <w:r w:rsidRPr="008D08D0">
                              <w:rPr>
                                <w:rFonts w:ascii="Times New Roman" w:hAnsi="Times New Roman"/>
                                <w:sz w:val="16"/>
                                <w:szCs w:val="16"/>
                              </w:rPr>
                              <w:t>companies</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1505" id="文字方塊 1718" o:spid="_x0000_s1087" type="#_x0000_t202" style="position:absolute;left:0;text-align:left;margin-left:137.15pt;margin-top:755.55pt;width:316.2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" filled="f" stroked="f">
                <o:lock v:ext="edit" aspectratio="t"/>
                <v:textbox>
                  <w:txbxContent>
                    <w:p w14:paraId="33314E30" w14:textId="77777777" w:rsidR="00333CE2" w:rsidRPr="008D08D0" w:rsidRDefault="00333CE2" w:rsidP="00BD4097">
                      <w:pPr>
                        <w:tabs>
                          <w:tab w:val="center" w:pos="244"/>
                          <w:tab w:val="center" w:pos="1077"/>
                          <w:tab w:val="center" w:pos="1871"/>
                          <w:tab w:val="center" w:pos="2665"/>
                          <w:tab w:val="center" w:pos="3468"/>
                          <w:tab w:val="left" w:pos="4386"/>
                        </w:tabs>
                        <w:ind w:left="1520" w:hangingChars="950" w:hanging="1520"/>
                        <w:rPr>
                          <w:rFonts w:ascii="Times New Roman" w:hAnsi="Times New Roman"/>
                          <w:sz w:val="16"/>
                          <w:szCs w:val="16"/>
                        </w:rPr>
                      </w:pPr>
                      <w:r w:rsidRPr="008D08D0">
                        <w:rPr>
                          <w:sz w:val="16"/>
                          <w:szCs w:val="16"/>
                        </w:rPr>
                        <w:tab/>
                      </w:r>
                      <w:r>
                        <w:rPr>
                          <w:sz w:val="16"/>
                          <w:szCs w:val="16"/>
                        </w:rPr>
                        <w:t xml:space="preserve">      </w:t>
                      </w:r>
                      <w:r w:rsidRPr="008D08D0">
                        <w:rPr>
                          <w:rFonts w:ascii="Times New Roman" w:hAnsi="Times New Roman"/>
                          <w:sz w:val="16"/>
                          <w:szCs w:val="16"/>
                        </w:rPr>
                        <w:t>Court</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 xml:space="preserve">Insurance </w:t>
                      </w:r>
                      <w:r>
                        <w:rPr>
                          <w:rFonts w:ascii="Times New Roman" w:hAnsi="Times New Roman"/>
                          <w:sz w:val="16"/>
                          <w:szCs w:val="16"/>
                        </w:rPr>
                        <w:t xml:space="preserve">       Applicants       </w:t>
                      </w:r>
                      <w:r w:rsidRPr="008D08D0">
                        <w:rPr>
                          <w:rFonts w:ascii="Times New Roman" w:hAnsi="Times New Roman"/>
                          <w:sz w:val="16"/>
                          <w:szCs w:val="16"/>
                        </w:rPr>
                        <w:t xml:space="preserve">Solicitors </w:t>
                      </w:r>
                      <w:r>
                        <w:rPr>
                          <w:rFonts w:ascii="Times New Roman" w:hAnsi="Times New Roman"/>
                          <w:sz w:val="16"/>
                          <w:szCs w:val="16"/>
                        </w:rPr>
                        <w:tab/>
                        <w:t xml:space="preserve">  </w:t>
                      </w:r>
                      <w:r w:rsidRPr="008D08D0">
                        <w:rPr>
                          <w:rFonts w:ascii="Times New Roman" w:hAnsi="Times New Roman"/>
                          <w:sz w:val="16"/>
                          <w:szCs w:val="16"/>
                        </w:rPr>
                        <w:t>Legal Aid</w:t>
                      </w:r>
                      <w:r>
                        <w:rPr>
                          <w:rFonts w:ascii="Times New Roman" w:hAnsi="Times New Roman"/>
                          <w:sz w:val="16"/>
                          <w:szCs w:val="16"/>
                        </w:rPr>
                        <w:br/>
                      </w:r>
                      <w:r w:rsidRPr="008D08D0">
                        <w:rPr>
                          <w:rFonts w:ascii="Times New Roman" w:hAnsi="Times New Roman"/>
                          <w:sz w:val="16"/>
                          <w:szCs w:val="16"/>
                        </w:rPr>
                        <w:t>companies</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ab/>
                      </w:r>
                      <w:r>
                        <w:rPr>
                          <w:rFonts w:ascii="Times New Roman" w:hAnsi="Times New Roman"/>
                          <w:sz w:val="16"/>
                          <w:szCs w:val="16"/>
                        </w:rPr>
                        <w:t xml:space="preserve">                              </w:t>
                      </w:r>
                      <w:r w:rsidRPr="008D08D0">
                        <w:rPr>
                          <w:rFonts w:ascii="Times New Roman" w:hAnsi="Times New Roman"/>
                          <w:sz w:val="16"/>
                          <w:szCs w:val="16"/>
                        </w:rPr>
                        <w:t>Department</w:t>
                      </w:r>
                    </w:p>
                  </w:txbxContent>
                </v:textbox>
              </v:shape>
            </w:pict>
          </mc:Fallback>
        </mc:AlternateContent>
      </w:r>
    </w:p>
    <w:tbl>
      <w:tblPr>
        <w:tblpPr w:leftFromText="180" w:rightFromText="180" w:vertAnchor="text" w:horzAnchor="page" w:tblpX="526"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4"/>
        <w:gridCol w:w="1035"/>
        <w:gridCol w:w="740"/>
      </w:tblGrid>
      <w:tr w:rsidR="00B43E80" w:rsidRPr="008168F6" w14:paraId="2790F305" w14:textId="77777777" w:rsidTr="00FA0CB2">
        <w:trPr>
          <w:trHeight w:val="319"/>
        </w:trPr>
        <w:tc>
          <w:tcPr>
            <w:tcW w:w="3219" w:type="dxa"/>
            <w:gridSpan w:val="3"/>
            <w:shd w:val="clear" w:color="auto" w:fill="auto"/>
          </w:tcPr>
          <w:p w14:paraId="421E82E9" w14:textId="720E5BBA" w:rsidR="00B43E80" w:rsidRPr="008168F6" w:rsidRDefault="00B43E80" w:rsidP="00FA0CB2">
            <w:pPr>
              <w:jc w:val="center"/>
              <w:rPr>
                <w:rFonts w:ascii="Times New Roman" w:eastAsia="細明體" w:hAnsi="Times New Roman"/>
                <w:b/>
                <w:sz w:val="24"/>
                <w:szCs w:val="24"/>
                <w:lang w:eastAsia="zh-HK"/>
              </w:rPr>
            </w:pPr>
            <w:r>
              <w:rPr>
                <w:rFonts w:ascii="Times New Roman" w:eastAsia="細明體" w:hAnsi="Times New Roman"/>
                <w:b/>
                <w:sz w:val="24"/>
                <w:szCs w:val="24"/>
              </w:rPr>
              <w:t xml:space="preserve">For the year </w:t>
            </w:r>
            <w:r w:rsidRPr="008168F6">
              <w:rPr>
                <w:rFonts w:ascii="Times New Roman" w:eastAsia="細明體" w:hAnsi="Times New Roman"/>
                <w:b/>
                <w:sz w:val="24"/>
                <w:szCs w:val="24"/>
              </w:rPr>
              <w:t>20</w:t>
            </w:r>
            <w:r>
              <w:rPr>
                <w:rFonts w:ascii="Times New Roman" w:eastAsia="細明體" w:hAnsi="Times New Roman"/>
                <w:b/>
                <w:sz w:val="24"/>
                <w:szCs w:val="24"/>
              </w:rPr>
              <w:t>22</w:t>
            </w:r>
            <w:r>
              <w:rPr>
                <w:rFonts w:ascii="Times New Roman" w:eastAsia="細明體" w:hAnsi="Times New Roman"/>
                <w:b/>
                <w:sz w:val="24"/>
                <w:szCs w:val="24"/>
                <w:lang w:eastAsia="zh-HK"/>
              </w:rPr>
              <w:t>-23</w:t>
            </w:r>
          </w:p>
        </w:tc>
      </w:tr>
      <w:tr w:rsidR="00B43E80" w:rsidRPr="008168F6" w14:paraId="7B773E79" w14:textId="77777777" w:rsidTr="00FA0CB2">
        <w:trPr>
          <w:trHeight w:val="301"/>
        </w:trPr>
        <w:tc>
          <w:tcPr>
            <w:tcW w:w="1444" w:type="dxa"/>
            <w:shd w:val="clear" w:color="auto" w:fill="auto"/>
          </w:tcPr>
          <w:p w14:paraId="7EC7E081" w14:textId="77777777" w:rsidR="00B43E80" w:rsidRPr="002A5EA8" w:rsidRDefault="00B43E80" w:rsidP="00FA0CB2">
            <w:pPr>
              <w:jc w:val="center"/>
              <w:rPr>
                <w:rFonts w:ascii="Times New Roman" w:eastAsia="細明體" w:hAnsi="Times New Roman"/>
                <w:b/>
                <w:sz w:val="24"/>
                <w:szCs w:val="22"/>
              </w:rPr>
            </w:pPr>
            <w:r w:rsidRPr="002A5EA8">
              <w:rPr>
                <w:rFonts w:ascii="Times New Roman" w:eastAsia="細明體" w:hAnsi="Times New Roman"/>
                <w:b/>
                <w:sz w:val="24"/>
                <w:szCs w:val="22"/>
              </w:rPr>
              <w:t>Sources</w:t>
            </w:r>
          </w:p>
        </w:tc>
        <w:tc>
          <w:tcPr>
            <w:tcW w:w="1035" w:type="dxa"/>
            <w:shd w:val="clear" w:color="auto" w:fill="auto"/>
          </w:tcPr>
          <w:p w14:paraId="54FC9EF6" w14:textId="77777777" w:rsidR="00B43E80" w:rsidRPr="002A5EA8" w:rsidRDefault="00B43E80" w:rsidP="00FA0CB2">
            <w:pPr>
              <w:jc w:val="center"/>
              <w:rPr>
                <w:rFonts w:ascii="Times New Roman" w:eastAsia="細明體" w:hAnsi="Times New Roman"/>
                <w:b/>
                <w:sz w:val="24"/>
                <w:szCs w:val="22"/>
              </w:rPr>
            </w:pPr>
            <w:r w:rsidRPr="002A5EA8">
              <w:rPr>
                <w:rFonts w:ascii="Times New Roman" w:eastAsia="細明體" w:hAnsi="Times New Roman"/>
                <w:b/>
                <w:sz w:val="24"/>
                <w:szCs w:val="22"/>
              </w:rPr>
              <w:t>Cases</w:t>
            </w:r>
          </w:p>
        </w:tc>
        <w:tc>
          <w:tcPr>
            <w:tcW w:w="740" w:type="dxa"/>
            <w:shd w:val="clear" w:color="auto" w:fill="auto"/>
          </w:tcPr>
          <w:p w14:paraId="7A6B24FF" w14:textId="77777777" w:rsidR="00B43E80" w:rsidRPr="002A5EA8" w:rsidRDefault="00B43E80" w:rsidP="00FA0CB2">
            <w:pPr>
              <w:jc w:val="center"/>
              <w:rPr>
                <w:rFonts w:ascii="Times New Roman" w:eastAsia="細明體" w:hAnsi="Times New Roman"/>
                <w:b/>
                <w:sz w:val="24"/>
                <w:szCs w:val="22"/>
              </w:rPr>
            </w:pPr>
            <w:r w:rsidRPr="002A5EA8">
              <w:rPr>
                <w:rFonts w:ascii="Times New Roman" w:eastAsia="細明體" w:hAnsi="Times New Roman"/>
                <w:b/>
                <w:sz w:val="24"/>
                <w:szCs w:val="22"/>
              </w:rPr>
              <w:t>%</w:t>
            </w:r>
          </w:p>
        </w:tc>
      </w:tr>
      <w:tr w:rsidR="00B43E80" w:rsidRPr="008168F6" w14:paraId="096923A4" w14:textId="77777777" w:rsidTr="00FA0CB2">
        <w:trPr>
          <w:trHeight w:val="283"/>
        </w:trPr>
        <w:tc>
          <w:tcPr>
            <w:tcW w:w="1444" w:type="dxa"/>
            <w:shd w:val="clear" w:color="auto" w:fill="auto"/>
          </w:tcPr>
          <w:p w14:paraId="28A4A145" w14:textId="77777777" w:rsidR="00B43E80" w:rsidRPr="002A5EA8" w:rsidRDefault="00B43E80" w:rsidP="00FA0CB2">
            <w:pPr>
              <w:rPr>
                <w:rFonts w:ascii="Times New Roman" w:eastAsia="細明體" w:hAnsi="Times New Roman"/>
                <w:sz w:val="22"/>
                <w:szCs w:val="22"/>
              </w:rPr>
            </w:pPr>
            <w:r w:rsidRPr="002A5EA8">
              <w:rPr>
                <w:rFonts w:ascii="Times New Roman" w:eastAsia="細明體" w:hAnsi="Times New Roman"/>
                <w:sz w:val="22"/>
                <w:szCs w:val="22"/>
              </w:rPr>
              <w:t>Court</w:t>
            </w:r>
          </w:p>
        </w:tc>
        <w:tc>
          <w:tcPr>
            <w:tcW w:w="1035" w:type="dxa"/>
            <w:shd w:val="clear" w:color="auto" w:fill="auto"/>
          </w:tcPr>
          <w:p w14:paraId="4ECB8A8A" w14:textId="77777777" w:rsidR="00B43E80" w:rsidRPr="002A5EA8" w:rsidRDefault="00B43E80" w:rsidP="00FA0CB2">
            <w:pPr>
              <w:jc w:val="center"/>
              <w:rPr>
                <w:rFonts w:ascii="Times New Roman" w:eastAsia="細明體" w:hAnsi="Times New Roman"/>
                <w:b/>
                <w:sz w:val="22"/>
                <w:szCs w:val="22"/>
                <w:lang w:eastAsia="zh-HK"/>
              </w:rPr>
            </w:pPr>
            <w:r w:rsidRPr="002A5EA8">
              <w:rPr>
                <w:rFonts w:ascii="Times New Roman" w:eastAsia="細明體" w:hAnsi="Times New Roman"/>
                <w:b/>
                <w:sz w:val="22"/>
                <w:szCs w:val="22"/>
                <w:lang w:eastAsia="zh-HK"/>
              </w:rPr>
              <w:t>6</w:t>
            </w:r>
          </w:p>
        </w:tc>
        <w:tc>
          <w:tcPr>
            <w:tcW w:w="740" w:type="dxa"/>
            <w:shd w:val="clear" w:color="auto" w:fill="auto"/>
          </w:tcPr>
          <w:p w14:paraId="718EABFE" w14:textId="77777777" w:rsidR="00B43E80" w:rsidRPr="002A5EA8" w:rsidRDefault="00B43E80" w:rsidP="00FA0CB2">
            <w:pPr>
              <w:jc w:val="center"/>
              <w:rPr>
                <w:rFonts w:ascii="Times New Roman" w:eastAsia="細明體" w:hAnsi="Times New Roman"/>
                <w:sz w:val="22"/>
                <w:szCs w:val="22"/>
                <w:lang w:eastAsia="zh-HK"/>
              </w:rPr>
            </w:pPr>
            <w:r w:rsidRPr="002A5EA8">
              <w:rPr>
                <w:rFonts w:ascii="Times New Roman" w:eastAsia="細明體" w:hAnsi="Times New Roman"/>
                <w:sz w:val="22"/>
                <w:szCs w:val="22"/>
                <w:lang w:eastAsia="zh-HK"/>
              </w:rPr>
              <w:t>0.3</w:t>
            </w:r>
          </w:p>
        </w:tc>
      </w:tr>
      <w:tr w:rsidR="00B43E80" w:rsidRPr="008168F6" w14:paraId="29958B34" w14:textId="77777777" w:rsidTr="00FA0CB2">
        <w:trPr>
          <w:trHeight w:val="603"/>
        </w:trPr>
        <w:tc>
          <w:tcPr>
            <w:tcW w:w="1444" w:type="dxa"/>
            <w:shd w:val="clear" w:color="auto" w:fill="auto"/>
          </w:tcPr>
          <w:p w14:paraId="21890181" w14:textId="77777777" w:rsidR="00B43E80" w:rsidRPr="002A5EA8" w:rsidRDefault="00B43E80" w:rsidP="00FA0CB2">
            <w:pPr>
              <w:rPr>
                <w:rFonts w:ascii="Times New Roman" w:eastAsia="細明體" w:hAnsi="Times New Roman"/>
                <w:sz w:val="22"/>
                <w:szCs w:val="22"/>
              </w:rPr>
            </w:pPr>
            <w:r w:rsidRPr="002A5EA8">
              <w:rPr>
                <w:rFonts w:ascii="Times New Roman" w:eastAsia="細明體" w:hAnsi="Times New Roman"/>
                <w:sz w:val="22"/>
                <w:szCs w:val="22"/>
              </w:rPr>
              <w:t>Insurance companies</w:t>
            </w:r>
          </w:p>
        </w:tc>
        <w:tc>
          <w:tcPr>
            <w:tcW w:w="1035" w:type="dxa"/>
            <w:shd w:val="clear" w:color="auto" w:fill="auto"/>
          </w:tcPr>
          <w:p w14:paraId="200B6AD0" w14:textId="77777777" w:rsidR="00B43E80" w:rsidRPr="002A5EA8" w:rsidRDefault="00B43E80" w:rsidP="00FA0CB2">
            <w:pPr>
              <w:jc w:val="center"/>
              <w:rPr>
                <w:rFonts w:ascii="Times New Roman" w:eastAsia="細明體" w:hAnsi="Times New Roman"/>
                <w:b/>
                <w:sz w:val="22"/>
                <w:szCs w:val="22"/>
                <w:lang w:eastAsia="zh-HK"/>
              </w:rPr>
            </w:pPr>
            <w:r w:rsidRPr="002A5EA8">
              <w:rPr>
                <w:rFonts w:ascii="Times New Roman" w:eastAsia="細明體" w:hAnsi="Times New Roman"/>
                <w:b/>
                <w:sz w:val="22"/>
                <w:szCs w:val="22"/>
                <w:lang w:eastAsia="zh-HK"/>
              </w:rPr>
              <w:t>1</w:t>
            </w:r>
          </w:p>
        </w:tc>
        <w:tc>
          <w:tcPr>
            <w:tcW w:w="740" w:type="dxa"/>
            <w:shd w:val="clear" w:color="auto" w:fill="auto"/>
          </w:tcPr>
          <w:p w14:paraId="710D62D5" w14:textId="77777777" w:rsidR="00B43E80" w:rsidRPr="002A5EA8" w:rsidRDefault="00B43E80" w:rsidP="00FA0CB2">
            <w:pPr>
              <w:jc w:val="center"/>
              <w:rPr>
                <w:rFonts w:ascii="Times New Roman" w:eastAsia="細明體" w:hAnsi="Times New Roman"/>
                <w:sz w:val="22"/>
                <w:szCs w:val="22"/>
                <w:lang w:eastAsia="zh-HK"/>
              </w:rPr>
            </w:pPr>
            <w:r w:rsidRPr="002A5EA8">
              <w:rPr>
                <w:rFonts w:ascii="Times New Roman" w:eastAsia="細明體" w:hAnsi="Times New Roman"/>
                <w:sz w:val="22"/>
                <w:szCs w:val="22"/>
                <w:lang w:eastAsia="zh-HK"/>
              </w:rPr>
              <w:t>0.1</w:t>
            </w:r>
          </w:p>
        </w:tc>
      </w:tr>
      <w:tr w:rsidR="00B43E80" w:rsidRPr="008168F6" w14:paraId="28FD096D" w14:textId="77777777" w:rsidTr="00FA0CB2">
        <w:trPr>
          <w:trHeight w:val="283"/>
        </w:trPr>
        <w:tc>
          <w:tcPr>
            <w:tcW w:w="1444" w:type="dxa"/>
            <w:shd w:val="clear" w:color="auto" w:fill="auto"/>
          </w:tcPr>
          <w:p w14:paraId="690A0D40" w14:textId="77777777" w:rsidR="00B43E80" w:rsidRPr="002A5EA8" w:rsidRDefault="00B43E80" w:rsidP="00FA0CB2">
            <w:pPr>
              <w:rPr>
                <w:rFonts w:ascii="Times New Roman" w:eastAsia="細明體" w:hAnsi="Times New Roman"/>
                <w:sz w:val="22"/>
                <w:szCs w:val="22"/>
              </w:rPr>
            </w:pPr>
            <w:r w:rsidRPr="002A5EA8">
              <w:rPr>
                <w:rFonts w:ascii="Times New Roman" w:eastAsia="細明體" w:hAnsi="Times New Roman"/>
                <w:sz w:val="22"/>
                <w:szCs w:val="22"/>
              </w:rPr>
              <w:t>Applicants</w:t>
            </w:r>
          </w:p>
        </w:tc>
        <w:tc>
          <w:tcPr>
            <w:tcW w:w="1035" w:type="dxa"/>
            <w:shd w:val="clear" w:color="auto" w:fill="auto"/>
          </w:tcPr>
          <w:p w14:paraId="41AB3567" w14:textId="77777777" w:rsidR="00B43E80" w:rsidRPr="002A5EA8" w:rsidRDefault="00B43E80" w:rsidP="00FA0CB2">
            <w:pPr>
              <w:jc w:val="center"/>
              <w:rPr>
                <w:rFonts w:ascii="Times New Roman" w:eastAsia="細明體" w:hAnsi="Times New Roman"/>
                <w:b/>
                <w:sz w:val="22"/>
                <w:szCs w:val="22"/>
              </w:rPr>
            </w:pPr>
            <w:r w:rsidRPr="002A5EA8">
              <w:rPr>
                <w:rFonts w:ascii="Times New Roman" w:eastAsia="細明體" w:hAnsi="Times New Roman"/>
                <w:b/>
                <w:sz w:val="22"/>
                <w:szCs w:val="22"/>
                <w:lang w:eastAsia="zh-HK"/>
              </w:rPr>
              <w:t>140</w:t>
            </w:r>
          </w:p>
        </w:tc>
        <w:tc>
          <w:tcPr>
            <w:tcW w:w="740" w:type="dxa"/>
            <w:shd w:val="clear" w:color="auto" w:fill="auto"/>
          </w:tcPr>
          <w:p w14:paraId="602C927F" w14:textId="77777777" w:rsidR="00B43E80" w:rsidRPr="002A5EA8" w:rsidRDefault="00B43E80" w:rsidP="00FA0CB2">
            <w:pPr>
              <w:jc w:val="center"/>
              <w:rPr>
                <w:rFonts w:ascii="Times New Roman" w:eastAsia="細明體" w:hAnsi="Times New Roman"/>
                <w:sz w:val="22"/>
                <w:szCs w:val="22"/>
                <w:lang w:eastAsia="zh-HK"/>
              </w:rPr>
            </w:pPr>
            <w:r w:rsidRPr="002A5EA8">
              <w:rPr>
                <w:rFonts w:ascii="Times New Roman" w:eastAsia="細明體" w:hAnsi="Times New Roman"/>
                <w:sz w:val="22"/>
                <w:szCs w:val="22"/>
                <w:lang w:eastAsia="zh-HK"/>
              </w:rPr>
              <w:t>5.8</w:t>
            </w:r>
          </w:p>
        </w:tc>
      </w:tr>
      <w:tr w:rsidR="00B43E80" w:rsidRPr="008168F6" w14:paraId="72ED2BE3" w14:textId="77777777" w:rsidTr="00FA0CB2">
        <w:trPr>
          <w:trHeight w:val="301"/>
        </w:trPr>
        <w:tc>
          <w:tcPr>
            <w:tcW w:w="1444" w:type="dxa"/>
            <w:shd w:val="clear" w:color="auto" w:fill="auto"/>
          </w:tcPr>
          <w:p w14:paraId="0E5F54AC" w14:textId="77777777" w:rsidR="00B43E80" w:rsidRPr="002A5EA8" w:rsidRDefault="00B43E80" w:rsidP="00FA0CB2">
            <w:pPr>
              <w:rPr>
                <w:rFonts w:ascii="Times New Roman" w:eastAsia="細明體" w:hAnsi="Times New Roman"/>
                <w:sz w:val="22"/>
                <w:szCs w:val="22"/>
              </w:rPr>
            </w:pPr>
            <w:r w:rsidRPr="002A5EA8">
              <w:rPr>
                <w:rFonts w:ascii="Times New Roman" w:eastAsia="細明體" w:hAnsi="Times New Roman"/>
                <w:sz w:val="22"/>
                <w:szCs w:val="22"/>
              </w:rPr>
              <w:t>Solicitors</w:t>
            </w:r>
          </w:p>
        </w:tc>
        <w:tc>
          <w:tcPr>
            <w:tcW w:w="1035" w:type="dxa"/>
            <w:shd w:val="clear" w:color="auto" w:fill="auto"/>
          </w:tcPr>
          <w:p w14:paraId="7A3FF531" w14:textId="77777777" w:rsidR="00B43E80" w:rsidRPr="002A5EA8" w:rsidRDefault="00B43E80" w:rsidP="00FA0CB2">
            <w:pPr>
              <w:jc w:val="center"/>
              <w:rPr>
                <w:rFonts w:ascii="Times New Roman" w:eastAsia="細明體" w:hAnsi="Times New Roman"/>
                <w:b/>
                <w:sz w:val="22"/>
                <w:szCs w:val="22"/>
              </w:rPr>
            </w:pPr>
            <w:r w:rsidRPr="002A5EA8">
              <w:rPr>
                <w:rFonts w:ascii="Times New Roman" w:eastAsia="細明體" w:hAnsi="Times New Roman"/>
                <w:b/>
                <w:sz w:val="22"/>
                <w:szCs w:val="22"/>
                <w:lang w:eastAsia="zh-HK"/>
              </w:rPr>
              <w:t>2056</w:t>
            </w:r>
          </w:p>
        </w:tc>
        <w:tc>
          <w:tcPr>
            <w:tcW w:w="740" w:type="dxa"/>
            <w:shd w:val="clear" w:color="auto" w:fill="auto"/>
          </w:tcPr>
          <w:p w14:paraId="02AE472D" w14:textId="77777777" w:rsidR="00B43E80" w:rsidRPr="002A5EA8" w:rsidRDefault="00B43E80" w:rsidP="00FA0CB2">
            <w:pPr>
              <w:jc w:val="center"/>
              <w:rPr>
                <w:rFonts w:ascii="Times New Roman" w:eastAsia="細明體" w:hAnsi="Times New Roman"/>
                <w:sz w:val="22"/>
                <w:szCs w:val="22"/>
              </w:rPr>
            </w:pPr>
            <w:r w:rsidRPr="002A5EA8">
              <w:rPr>
                <w:rFonts w:ascii="Times New Roman" w:eastAsia="細明體" w:hAnsi="Times New Roman"/>
                <w:sz w:val="22"/>
                <w:szCs w:val="22"/>
                <w:lang w:eastAsia="zh-HK"/>
              </w:rPr>
              <w:t>85.2</w:t>
            </w:r>
          </w:p>
        </w:tc>
      </w:tr>
      <w:tr w:rsidR="00B43E80" w:rsidRPr="008168F6" w14:paraId="061520E5" w14:textId="77777777" w:rsidTr="00FA0CB2">
        <w:trPr>
          <w:trHeight w:val="585"/>
        </w:trPr>
        <w:tc>
          <w:tcPr>
            <w:tcW w:w="1444" w:type="dxa"/>
            <w:shd w:val="clear" w:color="auto" w:fill="auto"/>
          </w:tcPr>
          <w:p w14:paraId="0FB9998F" w14:textId="77777777" w:rsidR="00B43E80" w:rsidRPr="002A5EA8" w:rsidRDefault="00B43E80" w:rsidP="00FA0CB2">
            <w:pPr>
              <w:rPr>
                <w:rFonts w:ascii="Times New Roman" w:eastAsia="細明體" w:hAnsi="Times New Roman"/>
                <w:sz w:val="22"/>
                <w:szCs w:val="22"/>
              </w:rPr>
            </w:pPr>
            <w:r w:rsidRPr="002A5EA8">
              <w:rPr>
                <w:rFonts w:ascii="Times New Roman" w:eastAsia="細明體" w:hAnsi="Times New Roman"/>
                <w:sz w:val="22"/>
                <w:szCs w:val="22"/>
              </w:rPr>
              <w:t>Legal Aid Department</w:t>
            </w:r>
          </w:p>
        </w:tc>
        <w:tc>
          <w:tcPr>
            <w:tcW w:w="1035" w:type="dxa"/>
            <w:shd w:val="clear" w:color="auto" w:fill="auto"/>
          </w:tcPr>
          <w:p w14:paraId="5E44B154" w14:textId="77777777" w:rsidR="00B43E80" w:rsidRPr="002A5EA8" w:rsidRDefault="00B43E80" w:rsidP="00FA0CB2">
            <w:pPr>
              <w:jc w:val="center"/>
              <w:rPr>
                <w:rFonts w:ascii="Times New Roman" w:eastAsia="細明體" w:hAnsi="Times New Roman"/>
                <w:b/>
                <w:sz w:val="22"/>
                <w:szCs w:val="22"/>
              </w:rPr>
            </w:pPr>
            <w:r w:rsidRPr="002A5EA8">
              <w:rPr>
                <w:rFonts w:ascii="Times New Roman" w:eastAsia="細明體" w:hAnsi="Times New Roman"/>
                <w:b/>
                <w:sz w:val="22"/>
                <w:szCs w:val="22"/>
                <w:lang w:eastAsia="zh-HK"/>
              </w:rPr>
              <w:t>210</w:t>
            </w:r>
          </w:p>
        </w:tc>
        <w:tc>
          <w:tcPr>
            <w:tcW w:w="740" w:type="dxa"/>
            <w:tcBorders>
              <w:bottom w:val="single" w:sz="4" w:space="0" w:color="000000"/>
            </w:tcBorders>
            <w:shd w:val="clear" w:color="auto" w:fill="auto"/>
          </w:tcPr>
          <w:p w14:paraId="0C53CE11" w14:textId="77777777" w:rsidR="00B43E80" w:rsidRPr="002A5EA8" w:rsidRDefault="00B43E80" w:rsidP="00FA0CB2">
            <w:pPr>
              <w:jc w:val="center"/>
              <w:rPr>
                <w:rFonts w:ascii="Times New Roman" w:eastAsia="細明體" w:hAnsi="Times New Roman"/>
                <w:sz w:val="22"/>
                <w:szCs w:val="22"/>
              </w:rPr>
            </w:pPr>
            <w:r w:rsidRPr="002A5EA8">
              <w:rPr>
                <w:rFonts w:ascii="Times New Roman" w:eastAsia="細明體" w:hAnsi="Times New Roman"/>
                <w:sz w:val="22"/>
                <w:szCs w:val="22"/>
                <w:lang w:eastAsia="zh-HK"/>
              </w:rPr>
              <w:t>8.7</w:t>
            </w:r>
          </w:p>
        </w:tc>
      </w:tr>
      <w:tr w:rsidR="00B43E80" w:rsidRPr="008168F6" w14:paraId="25E23E42" w14:textId="77777777" w:rsidTr="00FA0CB2">
        <w:trPr>
          <w:trHeight w:val="283"/>
        </w:trPr>
        <w:tc>
          <w:tcPr>
            <w:tcW w:w="1444" w:type="dxa"/>
            <w:shd w:val="clear" w:color="auto" w:fill="auto"/>
          </w:tcPr>
          <w:p w14:paraId="739BA5F0" w14:textId="77777777" w:rsidR="00B43E80" w:rsidRPr="002A5EA8" w:rsidRDefault="00B43E80" w:rsidP="00FA0CB2">
            <w:pPr>
              <w:jc w:val="both"/>
              <w:rPr>
                <w:rFonts w:ascii="Times New Roman" w:eastAsia="細明體" w:hAnsi="Times New Roman"/>
                <w:b/>
                <w:sz w:val="24"/>
                <w:szCs w:val="22"/>
              </w:rPr>
            </w:pPr>
            <w:r w:rsidRPr="002A5EA8">
              <w:rPr>
                <w:rFonts w:ascii="Times New Roman" w:eastAsia="細明體" w:hAnsi="Times New Roman"/>
                <w:b/>
                <w:sz w:val="24"/>
                <w:szCs w:val="22"/>
              </w:rPr>
              <w:t>Total</w:t>
            </w:r>
          </w:p>
        </w:tc>
        <w:tc>
          <w:tcPr>
            <w:tcW w:w="1035" w:type="dxa"/>
            <w:shd w:val="clear" w:color="auto" w:fill="auto"/>
          </w:tcPr>
          <w:p w14:paraId="3539E398" w14:textId="77777777" w:rsidR="00B43E80" w:rsidRPr="002A5EA8" w:rsidRDefault="00B43E80" w:rsidP="00FA0CB2">
            <w:pPr>
              <w:jc w:val="center"/>
              <w:rPr>
                <w:rFonts w:ascii="Times New Roman" w:eastAsia="細明體" w:hAnsi="Times New Roman"/>
                <w:b/>
                <w:sz w:val="24"/>
                <w:szCs w:val="22"/>
                <w:lang w:eastAsia="zh-HK"/>
              </w:rPr>
            </w:pPr>
            <w:r w:rsidRPr="002A5EA8">
              <w:rPr>
                <w:rFonts w:ascii="Times New Roman" w:eastAsia="細明體" w:hAnsi="Times New Roman"/>
                <w:b/>
                <w:sz w:val="24"/>
                <w:szCs w:val="22"/>
                <w:lang w:eastAsia="zh-HK"/>
              </w:rPr>
              <w:t>2413</w:t>
            </w:r>
          </w:p>
        </w:tc>
        <w:tc>
          <w:tcPr>
            <w:tcW w:w="740" w:type="dxa"/>
            <w:tcBorders>
              <w:bottom w:val="nil"/>
              <w:right w:val="nil"/>
            </w:tcBorders>
            <w:shd w:val="clear" w:color="auto" w:fill="auto"/>
          </w:tcPr>
          <w:p w14:paraId="08DD1E5B" w14:textId="77777777" w:rsidR="00B43E80" w:rsidRPr="002A5EA8" w:rsidRDefault="00B43E80" w:rsidP="00FA0CB2">
            <w:pPr>
              <w:jc w:val="center"/>
              <w:rPr>
                <w:rFonts w:ascii="Times New Roman" w:eastAsia="細明體" w:hAnsi="Times New Roman"/>
                <w:b/>
                <w:sz w:val="22"/>
                <w:szCs w:val="22"/>
              </w:rPr>
            </w:pPr>
          </w:p>
        </w:tc>
      </w:tr>
    </w:tbl>
    <w:p w14:paraId="1D18917E" w14:textId="420978F0" w:rsidR="009A2237" w:rsidRPr="00072AF7" w:rsidRDefault="00B43E80" w:rsidP="007D5A74">
      <w:pPr>
        <w:tabs>
          <w:tab w:val="left" w:pos="2954"/>
        </w:tabs>
        <w:jc w:val="center"/>
        <w:sectPr w:rsidR="009A2237" w:rsidRPr="00072AF7" w:rsidSect="00D33146">
          <w:headerReference w:type="first" r:id="rId47"/>
          <w:endnotePr>
            <w:numFmt w:val="decimal"/>
          </w:endnotePr>
          <w:pgSz w:w="11907" w:h="16840" w:code="9"/>
          <w:pgMar w:top="1531" w:right="1208" w:bottom="567" w:left="1321" w:header="737" w:footer="737" w:gutter="0"/>
          <w:paperSrc w:first="7" w:other="7"/>
          <w:pgNumType w:start="13"/>
          <w:cols w:space="425"/>
          <w:noEndnote/>
          <w:titlePg/>
          <w:docGrid w:linePitch="271"/>
        </w:sectPr>
      </w:pPr>
      <w:r>
        <w:rPr>
          <w:noProof/>
        </w:rPr>
        <mc:AlternateContent>
          <mc:Choice Requires="wps">
            <w:drawing>
              <wp:anchor distT="45720" distB="45720" distL="114300" distR="114300" simplePos="0" relativeHeight="251749888" behindDoc="0" locked="0" layoutInCell="1" allowOverlap="1" wp14:anchorId="4F8414BB" wp14:editId="42A660E9">
                <wp:simplePos x="0" y="0"/>
                <wp:positionH relativeFrom="column">
                  <wp:posOffset>139173</wp:posOffset>
                </wp:positionH>
                <wp:positionV relativeFrom="margin">
                  <wp:posOffset>8988689</wp:posOffset>
                </wp:positionV>
                <wp:extent cx="2535555" cy="334010"/>
                <wp:effectExtent l="0" t="0" r="0" b="0"/>
                <wp:wrapSquare wrapText="bothSides"/>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334010"/>
                        </a:xfrm>
                        <a:prstGeom prst="rect">
                          <a:avLst/>
                        </a:prstGeom>
                        <a:noFill/>
                        <a:ln w="9525">
                          <a:noFill/>
                          <a:miter lim="800000"/>
                          <a:headEnd/>
                          <a:tailEnd/>
                        </a:ln>
                      </wps:spPr>
                      <wps:txbx>
                        <w:txbxContent>
                          <w:p w14:paraId="4EC88F61" w14:textId="01DB8DCB" w:rsidR="00333CE2" w:rsidRPr="005D6F92" w:rsidRDefault="00333CE2">
                            <w:pPr>
                              <w:rPr>
                                <w:rFonts w:ascii="Times New Roman" w:hAnsi="Times New Roman"/>
                                <w:sz w:val="16"/>
                                <w:u w:val="single"/>
                              </w:rPr>
                            </w:pPr>
                            <w:r w:rsidRPr="005D6F92">
                              <w:rPr>
                                <w:rFonts w:ascii="Times New Roman" w:hAnsi="Times New Roman"/>
                                <w:sz w:val="16"/>
                                <w:u w:val="single"/>
                              </w:rPr>
                              <w:t>N</w:t>
                            </w:r>
                            <w:r>
                              <w:rPr>
                                <w:rFonts w:ascii="Times New Roman" w:hAnsi="Times New Roman"/>
                                <w:sz w:val="16"/>
                                <w:u w:val="single"/>
                              </w:rPr>
                              <w:t>ote</w:t>
                            </w:r>
                          </w:p>
                          <w:p w14:paraId="485DD8E2" w14:textId="22F98C5A" w:rsidR="00333CE2" w:rsidRPr="005D6F92" w:rsidRDefault="00333CE2">
                            <w:pPr>
                              <w:rPr>
                                <w:rFonts w:ascii="Times New Roman" w:hAnsi="Times New Roman"/>
                                <w:sz w:val="16"/>
                              </w:rPr>
                            </w:pPr>
                            <w:r w:rsidRPr="005D6F92">
                              <w:rPr>
                                <w:rFonts w:ascii="Times New Roman" w:hAnsi="Times New Roman"/>
                                <w:sz w:val="16"/>
                              </w:rPr>
                              <w:t xml:space="preserve">Figures may not add up to total due to rounding.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414BB" id="_x0000_s1088" type="#_x0000_t202" style="position:absolute;left:0;text-align:left;margin-left:10.95pt;margin-top:707.75pt;width:199.65pt;height:26.3pt;z-index:251749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" filled="f" stroked="f">
                <v:textbox style="mso-fit-shape-to-text:t">
                  <w:txbxContent>
                    <w:p w14:paraId="4EC88F61" w14:textId="01DB8DCB" w:rsidR="00333CE2" w:rsidRPr="005D6F92" w:rsidRDefault="00333CE2">
                      <w:pPr>
                        <w:rPr>
                          <w:rFonts w:ascii="Times New Roman" w:hAnsi="Times New Roman"/>
                          <w:sz w:val="16"/>
                          <w:u w:val="single"/>
                        </w:rPr>
                      </w:pPr>
                      <w:r w:rsidRPr="005D6F92">
                        <w:rPr>
                          <w:rFonts w:ascii="Times New Roman" w:hAnsi="Times New Roman"/>
                          <w:sz w:val="16"/>
                          <w:u w:val="single"/>
                        </w:rPr>
                        <w:t>N</w:t>
                      </w:r>
                      <w:r>
                        <w:rPr>
                          <w:rFonts w:ascii="Times New Roman" w:hAnsi="Times New Roman"/>
                          <w:sz w:val="16"/>
                          <w:u w:val="single"/>
                        </w:rPr>
                        <w:t>ote</w:t>
                      </w:r>
                    </w:p>
                    <w:p w14:paraId="485DD8E2" w14:textId="22F98C5A" w:rsidR="00333CE2" w:rsidRPr="005D6F92" w:rsidRDefault="00333CE2">
                      <w:pPr>
                        <w:rPr>
                          <w:rFonts w:ascii="Times New Roman" w:hAnsi="Times New Roman"/>
                          <w:sz w:val="16"/>
                        </w:rPr>
                      </w:pPr>
                      <w:r w:rsidRPr="005D6F92">
                        <w:rPr>
                          <w:rFonts w:ascii="Times New Roman" w:hAnsi="Times New Roman"/>
                          <w:sz w:val="16"/>
                        </w:rPr>
                        <w:t xml:space="preserve">Figures may not add up to total due to rounding. </w:t>
                      </w:r>
                    </w:p>
                  </w:txbxContent>
                </v:textbox>
                <w10:wrap type="square" anchory="margin"/>
              </v:shape>
            </w:pict>
          </mc:Fallback>
        </mc:AlternateContent>
      </w:r>
      <w:r>
        <w:rPr>
          <w:noProof/>
        </w:rPr>
        <mc:AlternateContent>
          <mc:Choice Requires="wps">
            <w:drawing>
              <wp:anchor distT="45720" distB="45720" distL="114300" distR="114300" simplePos="0" relativeHeight="251747840" behindDoc="1" locked="0" layoutInCell="1" allowOverlap="1" wp14:anchorId="5A7BFB98" wp14:editId="52700652">
                <wp:simplePos x="0" y="0"/>
                <wp:positionH relativeFrom="column">
                  <wp:posOffset>2025099</wp:posOffset>
                </wp:positionH>
                <wp:positionV relativeFrom="page">
                  <wp:posOffset>9739007</wp:posOffset>
                </wp:positionV>
                <wp:extent cx="1086485" cy="224155"/>
                <wp:effectExtent l="0" t="0" r="0" b="4445"/>
                <wp:wrapSquare wrapText="bothSides"/>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24155"/>
                        </a:xfrm>
                        <a:prstGeom prst="rect">
                          <a:avLst/>
                        </a:prstGeom>
                        <a:solidFill>
                          <a:srgbClr val="FFFFFF"/>
                        </a:solidFill>
                        <a:ln w="9525">
                          <a:noFill/>
                          <a:miter lim="800000"/>
                          <a:headEnd/>
                          <a:tailEnd/>
                        </a:ln>
                      </wps:spPr>
                      <wps:txbx>
                        <w:txbxContent>
                          <w:p w14:paraId="1B2A7C24" w14:textId="069FC569" w:rsidR="00333CE2" w:rsidRPr="00367022" w:rsidRDefault="00333CE2">
                            <w:pPr>
                              <w:rPr>
                                <w:rFonts w:ascii="Times New Roman" w:hAnsi="Times New Roman"/>
                                <w:b/>
                                <w:sz w:val="12"/>
                              </w:rPr>
                            </w:pPr>
                            <w:r w:rsidRPr="00367022">
                              <w:rPr>
                                <w:rFonts w:ascii="Times New Roman" w:hAnsi="Times New Roman"/>
                                <w:b/>
                                <w:sz w:val="16"/>
                              </w:rPr>
                              <w:t>Total:</w:t>
                            </w:r>
                            <w:r w:rsidRPr="0046670A">
                              <w:rPr>
                                <w:rFonts w:ascii="Times New Roman" w:hAnsi="Times New Roman"/>
                                <w:b/>
                                <w:sz w:val="16"/>
                              </w:rPr>
                              <w:t xml:space="preserve"> 2 413 </w:t>
                            </w:r>
                            <w:r w:rsidRPr="00367022">
                              <w:rPr>
                                <w:rFonts w:ascii="Times New Roman" w:hAnsi="Times New Roman"/>
                                <w:b/>
                                <w:sz w:val="16"/>
                              </w:rPr>
                              <w:t>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BFB98" id="_x0000_s1089" type="#_x0000_t202" style="position:absolute;left:0;text-align:left;margin-left:159.45pt;margin-top:766.85pt;width:85.55pt;height:17.65pt;z-index:-25156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" stroked="f">
                <v:textbox>
                  <w:txbxContent>
                    <w:p w14:paraId="1B2A7C24" w14:textId="069FC569" w:rsidR="00333CE2" w:rsidRPr="00367022" w:rsidRDefault="00333CE2">
                      <w:pPr>
                        <w:rPr>
                          <w:rFonts w:ascii="Times New Roman" w:hAnsi="Times New Roman"/>
                          <w:b/>
                          <w:sz w:val="12"/>
                        </w:rPr>
                      </w:pPr>
                      <w:r w:rsidRPr="00367022">
                        <w:rPr>
                          <w:rFonts w:ascii="Times New Roman" w:hAnsi="Times New Roman"/>
                          <w:b/>
                          <w:sz w:val="16"/>
                        </w:rPr>
                        <w:t>Total:</w:t>
                      </w:r>
                      <w:r w:rsidRPr="0046670A">
                        <w:rPr>
                          <w:rFonts w:ascii="Times New Roman" w:hAnsi="Times New Roman"/>
                          <w:b/>
                          <w:sz w:val="16"/>
                        </w:rPr>
                        <w:t xml:space="preserve"> 2 413 </w:t>
                      </w:r>
                      <w:r w:rsidRPr="00367022">
                        <w:rPr>
                          <w:rFonts w:ascii="Times New Roman" w:hAnsi="Times New Roman"/>
                          <w:b/>
                          <w:sz w:val="16"/>
                        </w:rPr>
                        <w:t>cases</w:t>
                      </w:r>
                    </w:p>
                  </w:txbxContent>
                </v:textbox>
                <w10:wrap type="square" anchory="page"/>
              </v:shape>
            </w:pict>
          </mc:Fallback>
        </mc:AlternateContent>
      </w:r>
      <w:r w:rsidRPr="009A2237">
        <w:rPr>
          <w:rFonts w:ascii="Times New Roman" w:hAnsi="Times New Roman"/>
          <w:noProof/>
          <w:sz w:val="24"/>
          <w:szCs w:val="24"/>
        </w:rPr>
        <mc:AlternateContent>
          <mc:Choice Requires="wps">
            <w:drawing>
              <wp:anchor distT="45720" distB="45720" distL="114300" distR="114300" simplePos="0" relativeHeight="251679744" behindDoc="1" locked="0" layoutInCell="1" allowOverlap="1" wp14:anchorId="16752893" wp14:editId="44270F4E">
                <wp:simplePos x="0" y="0"/>
                <wp:positionH relativeFrom="page">
                  <wp:posOffset>2768600</wp:posOffset>
                </wp:positionH>
                <wp:positionV relativeFrom="paragraph">
                  <wp:posOffset>34290</wp:posOffset>
                </wp:positionV>
                <wp:extent cx="4735195" cy="1974850"/>
                <wp:effectExtent l="0" t="0" r="27305" b="254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1974850"/>
                        </a:xfrm>
                        <a:prstGeom prst="rect">
                          <a:avLst/>
                        </a:prstGeom>
                        <a:solidFill>
                          <a:srgbClr val="FFFFFF"/>
                        </a:solidFill>
                        <a:ln w="9525">
                          <a:solidFill>
                            <a:schemeClr val="bg1">
                              <a:lumMod val="50000"/>
                            </a:schemeClr>
                          </a:solidFill>
                          <a:prstDash val="dashDot"/>
                          <a:miter lim="800000"/>
                          <a:headEnd/>
                          <a:tailEnd/>
                        </a:ln>
                      </wps:spPr>
                      <wps:txbx>
                        <w:txbxContent>
                          <w:p w14:paraId="2BC983B4" w14:textId="29B4E544" w:rsidR="00333CE2" w:rsidRDefault="00333CE2">
                            <w:pPr>
                              <w:rPr>
                                <w:rFonts w:ascii="Times New Roman" w:hAnsi="Times New Roman"/>
                                <w:b/>
                                <w:sz w:val="16"/>
                                <w:szCs w:val="16"/>
                              </w:rPr>
                            </w:pPr>
                            <w:r w:rsidRPr="00163E23">
                              <w:rPr>
                                <w:rFonts w:ascii="Times New Roman" w:hAnsi="Times New Roman"/>
                                <w:b/>
                                <w:sz w:val="16"/>
                                <w:szCs w:val="16"/>
                              </w:rPr>
                              <w:t>F</w:t>
                            </w:r>
                            <w:r>
                              <w:rPr>
                                <w:rFonts w:ascii="Times New Roman" w:hAnsi="Times New Roman"/>
                                <w:b/>
                                <w:sz w:val="16"/>
                                <w:szCs w:val="16"/>
                              </w:rPr>
                              <w:t xml:space="preserve">or the year </w:t>
                            </w:r>
                            <w:r w:rsidRPr="0046670A">
                              <w:rPr>
                                <w:rFonts w:ascii="Times New Roman" w:hAnsi="Times New Roman"/>
                                <w:b/>
                                <w:sz w:val="16"/>
                                <w:szCs w:val="16"/>
                              </w:rPr>
                              <w:t>2022-23</w:t>
                            </w:r>
                          </w:p>
                          <w:p w14:paraId="6CCE552C" w14:textId="482DF032" w:rsidR="00333CE2" w:rsidRDefault="00333CE2">
                            <w:pPr>
                              <w:rPr>
                                <w:rFonts w:ascii="Times New Roman" w:hAnsi="Times New Roman"/>
                                <w:b/>
                                <w:sz w:val="16"/>
                                <w:szCs w:val="16"/>
                              </w:rPr>
                            </w:pPr>
                          </w:p>
                          <w:p w14:paraId="42A66F72" w14:textId="21C81E9A" w:rsidR="00333CE2" w:rsidRPr="00163E23" w:rsidRDefault="00333CE2">
                            <w:pPr>
                              <w:rPr>
                                <w:rFonts w:ascii="Times New Roman" w:hAnsi="Times New Roman"/>
                                <w:b/>
                                <w:sz w:val="16"/>
                                <w:szCs w:val="16"/>
                              </w:rPr>
                            </w:pPr>
                            <w:r>
                              <w:rPr>
                                <w:noProof/>
                              </w:rPr>
                              <w:drawing>
                                <wp:inline distT="0" distB="0" distL="0" distR="0" wp14:anchorId="154AC2DA" wp14:editId="14338B00">
                                  <wp:extent cx="4528868" cy="1336675"/>
                                  <wp:effectExtent l="0" t="0" r="5080" b="0"/>
                                  <wp:docPr id="202" name="圖表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52893" id="_x0000_s1090" type="#_x0000_t202" style="position:absolute;left:0;text-align:left;margin-left:218pt;margin-top:2.7pt;width:372.85pt;height:155.5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" strokecolor="#7f7f7f [1612]">
                <v:stroke dashstyle="dashDot"/>
                <v:textbox>
                  <w:txbxContent>
                    <w:p w14:paraId="2BC983B4" w14:textId="29B4E544" w:rsidR="00333CE2" w:rsidRDefault="00333CE2">
                      <w:pPr>
                        <w:rPr>
                          <w:rFonts w:ascii="Times New Roman" w:hAnsi="Times New Roman"/>
                          <w:b/>
                          <w:sz w:val="16"/>
                          <w:szCs w:val="16"/>
                        </w:rPr>
                      </w:pPr>
                      <w:r w:rsidRPr="00163E23">
                        <w:rPr>
                          <w:rFonts w:ascii="Times New Roman" w:hAnsi="Times New Roman"/>
                          <w:b/>
                          <w:sz w:val="16"/>
                          <w:szCs w:val="16"/>
                        </w:rPr>
                        <w:t>F</w:t>
                      </w:r>
                      <w:r>
                        <w:rPr>
                          <w:rFonts w:ascii="Times New Roman" w:hAnsi="Times New Roman"/>
                          <w:b/>
                          <w:sz w:val="16"/>
                          <w:szCs w:val="16"/>
                        </w:rPr>
                        <w:t xml:space="preserve">or the year </w:t>
                      </w:r>
                      <w:r w:rsidRPr="0046670A">
                        <w:rPr>
                          <w:rFonts w:ascii="Times New Roman" w:hAnsi="Times New Roman"/>
                          <w:b/>
                          <w:sz w:val="16"/>
                          <w:szCs w:val="16"/>
                        </w:rPr>
                        <w:t>2022-23</w:t>
                      </w:r>
                    </w:p>
                    <w:p w14:paraId="6CCE552C" w14:textId="482DF032" w:rsidR="00333CE2" w:rsidRDefault="00333CE2">
                      <w:pPr>
                        <w:rPr>
                          <w:rFonts w:ascii="Times New Roman" w:hAnsi="Times New Roman"/>
                          <w:b/>
                          <w:sz w:val="16"/>
                          <w:szCs w:val="16"/>
                        </w:rPr>
                      </w:pPr>
                    </w:p>
                    <w:p w14:paraId="42A66F72" w14:textId="21C81E9A" w:rsidR="00333CE2" w:rsidRPr="00163E23" w:rsidRDefault="00333CE2">
                      <w:pPr>
                        <w:rPr>
                          <w:rFonts w:ascii="Times New Roman" w:hAnsi="Times New Roman"/>
                          <w:b/>
                          <w:sz w:val="16"/>
                          <w:szCs w:val="16"/>
                        </w:rPr>
                      </w:pPr>
                      <w:r>
                        <w:rPr>
                          <w:noProof/>
                        </w:rPr>
                        <w:drawing>
                          <wp:inline distT="0" distB="0" distL="0" distR="0" wp14:anchorId="154AC2DA" wp14:editId="14338B00">
                            <wp:extent cx="4528868" cy="1336675"/>
                            <wp:effectExtent l="0" t="0" r="5080" b="0"/>
                            <wp:docPr id="202" name="圖表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xbxContent>
                </v:textbox>
                <w10:wrap type="square" anchorx="page"/>
              </v:shape>
            </w:pict>
          </mc:Fallback>
        </mc:AlternateContent>
      </w:r>
      <w:r>
        <w:rPr>
          <w:noProof/>
        </w:rPr>
        <mc:AlternateContent>
          <mc:Choice Requires="wps">
            <w:drawing>
              <wp:anchor distT="45720" distB="45720" distL="114300" distR="114300" simplePos="0" relativeHeight="251745792" behindDoc="0" locked="0" layoutInCell="1" allowOverlap="1" wp14:anchorId="7F016683" wp14:editId="0E8E1896">
                <wp:simplePos x="0" y="0"/>
                <wp:positionH relativeFrom="column">
                  <wp:posOffset>2620357</wp:posOffset>
                </wp:positionH>
                <wp:positionV relativeFrom="page">
                  <wp:posOffset>9506310</wp:posOffset>
                </wp:positionV>
                <wp:extent cx="3648974" cy="353552"/>
                <wp:effectExtent l="0" t="0" r="8890" b="889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974" cy="353552"/>
                        </a:xfrm>
                        <a:prstGeom prst="rect">
                          <a:avLst/>
                        </a:prstGeom>
                        <a:solidFill>
                          <a:srgbClr val="FFFFFF"/>
                        </a:solidFill>
                        <a:ln w="9525">
                          <a:noFill/>
                          <a:miter lim="800000"/>
                          <a:headEnd/>
                          <a:tailEnd/>
                        </a:ln>
                      </wps:spPr>
                      <wps:txbx>
                        <w:txbxContent>
                          <w:p w14:paraId="03CFAF20" w14:textId="47DD3BE1" w:rsidR="00333CE2" w:rsidRPr="00183613" w:rsidRDefault="00333CE2" w:rsidP="00B43E80">
                            <w:pPr>
                              <w:rPr>
                                <w:rFonts w:ascii="Times New Roman" w:hAnsi="Times New Roman"/>
                                <w:sz w:val="16"/>
                              </w:rPr>
                            </w:pPr>
                            <w:r w:rsidRPr="00183613">
                              <w:rPr>
                                <w:rFonts w:ascii="Times New Roman" w:hAnsi="Times New Roman"/>
                                <w:sz w:val="16"/>
                              </w:rPr>
                              <w:t xml:space="preserve">Court    Insurance companies   Applicants       Solicitors    </w:t>
                            </w:r>
                            <w:r>
                              <w:rPr>
                                <w:rFonts w:ascii="Times New Roman" w:hAnsi="Times New Roman"/>
                                <w:sz w:val="16"/>
                              </w:rPr>
                              <w:t xml:space="preserve"> </w:t>
                            </w:r>
                            <w:r w:rsidR="00B43E80">
                              <w:rPr>
                                <w:rFonts w:ascii="Times New Roman" w:hAnsi="Times New Roman"/>
                                <w:sz w:val="16"/>
                              </w:rPr>
                              <w:t xml:space="preserve"> </w:t>
                            </w:r>
                            <w:r w:rsidRPr="00183613">
                              <w:rPr>
                                <w:rFonts w:ascii="Times New Roman" w:hAnsi="Times New Roman"/>
                                <w:sz w:val="16"/>
                              </w:rPr>
                              <w:t>Legal Aid</w:t>
                            </w:r>
                          </w:p>
                          <w:p w14:paraId="609A0CB7" w14:textId="1DA21E93" w:rsidR="00333CE2" w:rsidRPr="00183613" w:rsidRDefault="00333CE2" w:rsidP="00B43E80">
                            <w:pPr>
                              <w:ind w:firstLineChars="2850" w:firstLine="4560"/>
                              <w:rPr>
                                <w:rFonts w:ascii="Times New Roman" w:hAnsi="Times New Roman"/>
                                <w:sz w:val="16"/>
                              </w:rPr>
                            </w:pPr>
                            <w:r w:rsidRPr="00183613">
                              <w:rPr>
                                <w:rFonts w:ascii="Times New Roman" w:hAnsi="Times New Roman"/>
                                <w:sz w:val="16"/>
                              </w:rPr>
                              <w:t>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16683" id="_x0000_s1091" type="#_x0000_t202" style="position:absolute;left:0;text-align:left;margin-left:206.35pt;margin-top:748.55pt;width:287.3pt;height:27.8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" stroked="f">
                <v:textbox>
                  <w:txbxContent>
                    <w:p w14:paraId="03CFAF20" w14:textId="47DD3BE1" w:rsidR="00333CE2" w:rsidRPr="00183613" w:rsidRDefault="00333CE2" w:rsidP="00B43E80">
                      <w:pPr>
                        <w:rPr>
                          <w:rFonts w:ascii="Times New Roman" w:hAnsi="Times New Roman"/>
                          <w:sz w:val="16"/>
                        </w:rPr>
                      </w:pPr>
                      <w:r w:rsidRPr="00183613">
                        <w:rPr>
                          <w:rFonts w:ascii="Times New Roman" w:hAnsi="Times New Roman"/>
                          <w:sz w:val="16"/>
                        </w:rPr>
                        <w:t xml:space="preserve">Court    Insurance companies   Applicants       Solicitors    </w:t>
                      </w:r>
                      <w:r>
                        <w:rPr>
                          <w:rFonts w:ascii="Times New Roman" w:hAnsi="Times New Roman"/>
                          <w:sz w:val="16"/>
                        </w:rPr>
                        <w:t xml:space="preserve"> </w:t>
                      </w:r>
                      <w:r w:rsidR="00B43E80">
                        <w:rPr>
                          <w:rFonts w:ascii="Times New Roman" w:hAnsi="Times New Roman"/>
                          <w:sz w:val="16"/>
                        </w:rPr>
                        <w:t xml:space="preserve"> </w:t>
                      </w:r>
                      <w:r w:rsidRPr="00183613">
                        <w:rPr>
                          <w:rFonts w:ascii="Times New Roman" w:hAnsi="Times New Roman"/>
                          <w:sz w:val="16"/>
                        </w:rPr>
                        <w:t>Legal Aid</w:t>
                      </w:r>
                    </w:p>
                    <w:p w14:paraId="609A0CB7" w14:textId="1DA21E93" w:rsidR="00333CE2" w:rsidRPr="00183613" w:rsidRDefault="00333CE2" w:rsidP="00B43E80">
                      <w:pPr>
                        <w:ind w:firstLineChars="2850" w:firstLine="4560"/>
                        <w:rPr>
                          <w:rFonts w:ascii="Times New Roman" w:hAnsi="Times New Roman"/>
                          <w:sz w:val="16"/>
                        </w:rPr>
                      </w:pPr>
                      <w:r w:rsidRPr="00183613">
                        <w:rPr>
                          <w:rFonts w:ascii="Times New Roman" w:hAnsi="Times New Roman"/>
                          <w:sz w:val="16"/>
                        </w:rPr>
                        <w:t>Department</w:t>
                      </w:r>
                    </w:p>
                  </w:txbxContent>
                </v:textbox>
                <w10:wrap anchory="page"/>
              </v:shape>
            </w:pict>
          </mc:Fallback>
        </mc:AlternateContent>
      </w:r>
    </w:p>
    <w:p w14:paraId="52926085" w14:textId="77777777" w:rsidR="00341829" w:rsidRPr="00160A68" w:rsidRDefault="00341829" w:rsidP="007D5A74">
      <w:pPr>
        <w:tabs>
          <w:tab w:val="left" w:pos="2954"/>
        </w:tabs>
        <w:jc w:val="center"/>
        <w:rPr>
          <w:rFonts w:ascii="Times New Roman" w:hAnsi="Times New Roman"/>
          <w:b/>
          <w:sz w:val="26"/>
        </w:rPr>
      </w:pPr>
      <w:r w:rsidRPr="00160A68">
        <w:rPr>
          <w:rFonts w:ascii="Times New Roman" w:hAnsi="Times New Roman"/>
          <w:b/>
          <w:spacing w:val="20"/>
          <w:sz w:val="26"/>
        </w:rPr>
        <w:lastRenderedPageBreak/>
        <w:t>APPEALS</w:t>
      </w:r>
    </w:p>
    <w:p w14:paraId="548DAEAC" w14:textId="77777777" w:rsidR="00341829" w:rsidRPr="00160A68" w:rsidRDefault="00341829">
      <w:pPr>
        <w:pStyle w:val="6"/>
        <w:tabs>
          <w:tab w:val="clear" w:pos="2160"/>
          <w:tab w:val="clear" w:pos="2760"/>
          <w:tab w:val="clear" w:pos="6720"/>
        </w:tabs>
        <w:rPr>
          <w:rFonts w:ascii="Times New Roman" w:eastAsia="新細明體" w:hAnsi="Times New Roman"/>
          <w:b/>
          <w:sz w:val="26"/>
        </w:rPr>
      </w:pPr>
    </w:p>
    <w:p w14:paraId="5A72ECF3" w14:textId="77777777" w:rsidR="00341829" w:rsidRPr="00160A68" w:rsidRDefault="00341829"/>
    <w:p w14:paraId="05F918C6" w14:textId="77777777" w:rsidR="00341829" w:rsidRPr="00160A68" w:rsidRDefault="00341829">
      <w:pPr>
        <w:pStyle w:val="5"/>
        <w:rPr>
          <w:rFonts w:ascii="Times New Roman" w:hAnsi="Times New Roman"/>
          <w:b/>
          <w:szCs w:val="24"/>
          <w:u w:val="none"/>
        </w:rPr>
      </w:pPr>
      <w:r w:rsidRPr="00160A68">
        <w:rPr>
          <w:rFonts w:ascii="Times New Roman" w:hAnsi="Times New Roman" w:hint="eastAsia"/>
          <w:b/>
          <w:szCs w:val="24"/>
          <w:u w:val="none"/>
        </w:rPr>
        <w:t>R</w:t>
      </w:r>
      <w:r w:rsidRPr="00160A68">
        <w:rPr>
          <w:rFonts w:ascii="Times New Roman" w:hAnsi="Times New Roman"/>
          <w:b/>
          <w:szCs w:val="24"/>
          <w:u w:val="none"/>
        </w:rPr>
        <w:t>ight of Appeal</w:t>
      </w:r>
      <w:r w:rsidRPr="00160A68">
        <w:rPr>
          <w:rFonts w:ascii="Times New Roman" w:hAnsi="Times New Roman" w:hint="eastAsia"/>
          <w:b/>
          <w:szCs w:val="24"/>
          <w:u w:val="none"/>
        </w:rPr>
        <w:t xml:space="preserve"> </w:t>
      </w:r>
    </w:p>
    <w:p w14:paraId="40380606" w14:textId="77777777" w:rsidR="00341829" w:rsidRPr="00160A68" w:rsidRDefault="00341829">
      <w:pPr>
        <w:jc w:val="both"/>
        <w:rPr>
          <w:rFonts w:ascii="Times New Roman" w:hAnsi="Times New Roman"/>
          <w:sz w:val="24"/>
          <w:szCs w:val="24"/>
        </w:rPr>
      </w:pPr>
    </w:p>
    <w:p w14:paraId="404BE075"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39.</w:t>
      </w:r>
      <w:r w:rsidRPr="00160A68">
        <w:rPr>
          <w:rFonts w:ascii="Times New Roman" w:hAnsi="Times New Roman"/>
          <w:sz w:val="24"/>
          <w:szCs w:val="24"/>
        </w:rPr>
        <w:tab/>
      </w:r>
      <w:r w:rsidRPr="00160A68">
        <w:rPr>
          <w:rFonts w:ascii="Times New Roman" w:hAnsi="Times New Roman" w:hint="eastAsia"/>
          <w:sz w:val="24"/>
          <w:szCs w:val="24"/>
        </w:rPr>
        <w:t xml:space="preserve">Where a person is not satisfied with the decisions of </w:t>
      </w:r>
      <w:r w:rsidRPr="00160A68">
        <w:rPr>
          <w:rFonts w:ascii="Times New Roman" w:hAnsi="Times New Roman"/>
          <w:sz w:val="24"/>
          <w:szCs w:val="24"/>
        </w:rPr>
        <w:t>the SWD in respect of his/her application for TAVA</w:t>
      </w:r>
      <w:r w:rsidRPr="00160A68">
        <w:rPr>
          <w:rFonts w:ascii="Times New Roman" w:hAnsi="Times New Roman" w:hint="eastAsia"/>
          <w:sz w:val="24"/>
          <w:szCs w:val="24"/>
        </w:rPr>
        <w:t>, he</w:t>
      </w:r>
      <w:r w:rsidRPr="00160A68">
        <w:rPr>
          <w:rFonts w:ascii="Times New Roman" w:hAnsi="Times New Roman"/>
          <w:sz w:val="24"/>
          <w:szCs w:val="24"/>
        </w:rPr>
        <w:t>/she</w:t>
      </w:r>
      <w:r w:rsidRPr="00160A68">
        <w:rPr>
          <w:rFonts w:ascii="Times New Roman" w:hAnsi="Times New Roman" w:hint="eastAsia"/>
          <w:sz w:val="24"/>
          <w:szCs w:val="24"/>
        </w:rPr>
        <w:t xml:space="preserve"> may lodge an appeal</w:t>
      </w:r>
      <w:r w:rsidRPr="00160A68">
        <w:rPr>
          <w:rFonts w:ascii="Times New Roman" w:hAnsi="Times New Roman"/>
          <w:sz w:val="24"/>
          <w:szCs w:val="24"/>
        </w:rPr>
        <w:t xml:space="preserve"> with the Social Security Appeal Board</w:t>
      </w:r>
      <w:r w:rsidRPr="00160A68">
        <w:rPr>
          <w:rFonts w:ascii="Times New Roman" w:hAnsi="Times New Roman" w:hint="eastAsia"/>
          <w:sz w:val="24"/>
          <w:szCs w:val="24"/>
        </w:rPr>
        <w:t xml:space="preserve"> in writing within the respective time limits (details at Appendix </w:t>
      </w:r>
      <w:r w:rsidRPr="00160A68">
        <w:rPr>
          <w:rFonts w:ascii="Times New Roman" w:hAnsi="Times New Roman"/>
          <w:sz w:val="24"/>
          <w:szCs w:val="24"/>
        </w:rPr>
        <w:t>III</w:t>
      </w:r>
      <w:r w:rsidRPr="00160A68">
        <w:rPr>
          <w:rFonts w:ascii="Times New Roman" w:hAnsi="Times New Roman" w:hint="eastAsia"/>
          <w:sz w:val="24"/>
          <w:szCs w:val="24"/>
        </w:rPr>
        <w:t xml:space="preserve">). </w:t>
      </w:r>
      <w:r w:rsidRPr="00160A68">
        <w:rPr>
          <w:rFonts w:ascii="Times New Roman" w:hAnsi="Times New Roman"/>
          <w:sz w:val="24"/>
          <w:szCs w:val="24"/>
        </w:rPr>
        <w:t xml:space="preserve"> </w:t>
      </w:r>
      <w:r w:rsidRPr="00160A68">
        <w:rPr>
          <w:rFonts w:ascii="Times New Roman" w:hAnsi="Times New Roman" w:hint="eastAsia"/>
          <w:sz w:val="24"/>
          <w:szCs w:val="24"/>
        </w:rPr>
        <w:t xml:space="preserve">The Social Security Appeal Board is </w:t>
      </w:r>
      <w:r w:rsidRPr="00160A68">
        <w:rPr>
          <w:rFonts w:ascii="Times New Roman" w:hAnsi="Times New Roman"/>
          <w:sz w:val="24"/>
          <w:szCs w:val="24"/>
        </w:rPr>
        <w:t>an independent body</w:t>
      </w:r>
      <w:r w:rsidRPr="00160A68">
        <w:rPr>
          <w:rFonts w:ascii="Times New Roman" w:hAnsi="Times New Roman" w:hint="eastAsia"/>
          <w:sz w:val="24"/>
          <w:szCs w:val="24"/>
        </w:rPr>
        <w:t xml:space="preserve"> comprising non-official</w:t>
      </w:r>
      <w:r w:rsidRPr="00160A68">
        <w:rPr>
          <w:rFonts w:ascii="Times New Roman" w:hAnsi="Times New Roman"/>
          <w:sz w:val="24"/>
          <w:szCs w:val="24"/>
        </w:rPr>
        <w:t>s</w:t>
      </w:r>
      <w:r w:rsidRPr="00160A68">
        <w:rPr>
          <w:rFonts w:ascii="Times New Roman" w:hAnsi="Times New Roman" w:hint="eastAsia"/>
          <w:sz w:val="24"/>
          <w:szCs w:val="24"/>
        </w:rPr>
        <w:t xml:space="preserve"> appointed by </w:t>
      </w:r>
      <w:r w:rsidRPr="00160A68">
        <w:rPr>
          <w:rFonts w:ascii="Times New Roman" w:hAnsi="Times New Roman"/>
          <w:sz w:val="24"/>
          <w:szCs w:val="24"/>
        </w:rPr>
        <w:t>the</w:t>
      </w:r>
      <w:r w:rsidRPr="00160A68">
        <w:rPr>
          <w:rFonts w:ascii="Times New Roman" w:hAnsi="Times New Roman" w:hint="eastAsia"/>
          <w:sz w:val="24"/>
          <w:szCs w:val="24"/>
        </w:rPr>
        <w:t xml:space="preserve"> Chief Executive</w:t>
      </w:r>
      <w:r w:rsidRPr="00160A68">
        <w:rPr>
          <w:rFonts w:ascii="Times New Roman" w:hAnsi="Times New Roman"/>
          <w:sz w:val="24"/>
          <w:szCs w:val="24"/>
        </w:rPr>
        <w:t xml:space="preserve"> to handle social security appeals.  Applicants/beneficiaries are informed of their rights of appeal in the information pamphlets issued by the TAVA Section and in the letters of notification of decision sent to them.</w:t>
      </w:r>
    </w:p>
    <w:p w14:paraId="39EEBEE6" w14:textId="77777777" w:rsidR="00341829" w:rsidRPr="00160A68" w:rsidRDefault="00341829">
      <w:pPr>
        <w:tabs>
          <w:tab w:val="left" w:pos="1200"/>
        </w:tabs>
        <w:jc w:val="both"/>
        <w:rPr>
          <w:rFonts w:ascii="Times New Roman" w:hAnsi="Times New Roman"/>
          <w:sz w:val="24"/>
          <w:szCs w:val="24"/>
        </w:rPr>
      </w:pPr>
    </w:p>
    <w:p w14:paraId="171E4198" w14:textId="77777777" w:rsidR="00341829" w:rsidRPr="00160A68" w:rsidRDefault="00341829">
      <w:pPr>
        <w:pStyle w:val="a8"/>
        <w:tabs>
          <w:tab w:val="left" w:pos="1200"/>
        </w:tabs>
        <w:rPr>
          <w:rFonts w:ascii="Times New Roman" w:hAnsi="Times New Roman"/>
          <w:b/>
          <w:szCs w:val="24"/>
        </w:rPr>
      </w:pPr>
      <w:r w:rsidRPr="00160A68">
        <w:rPr>
          <w:rFonts w:ascii="Times New Roman" w:hAnsi="Times New Roman" w:hint="eastAsia"/>
          <w:b/>
          <w:szCs w:val="24"/>
        </w:rPr>
        <w:t xml:space="preserve">Appeal </w:t>
      </w:r>
      <w:r w:rsidRPr="00160A68">
        <w:rPr>
          <w:rFonts w:ascii="Times New Roman" w:hAnsi="Times New Roman"/>
          <w:b/>
          <w:szCs w:val="24"/>
        </w:rPr>
        <w:t>C</w:t>
      </w:r>
      <w:r w:rsidRPr="00160A68">
        <w:rPr>
          <w:rFonts w:ascii="Times New Roman" w:hAnsi="Times New Roman" w:hint="eastAsia"/>
          <w:b/>
          <w:szCs w:val="24"/>
        </w:rPr>
        <w:t>ases</w:t>
      </w:r>
    </w:p>
    <w:p w14:paraId="7EC714FE" w14:textId="77777777" w:rsidR="00341829" w:rsidRPr="00160A68" w:rsidRDefault="00341829">
      <w:pPr>
        <w:pStyle w:val="a8"/>
        <w:tabs>
          <w:tab w:val="left" w:pos="1200"/>
        </w:tabs>
        <w:rPr>
          <w:rFonts w:ascii="Times New Roman" w:hAnsi="Times New Roman"/>
          <w:szCs w:val="24"/>
        </w:rPr>
      </w:pPr>
    </w:p>
    <w:p w14:paraId="367D5DFE" w14:textId="40BECE27" w:rsidR="00341829" w:rsidRPr="0046670A" w:rsidRDefault="00341829">
      <w:pPr>
        <w:pStyle w:val="a8"/>
        <w:tabs>
          <w:tab w:val="left" w:pos="1134"/>
        </w:tabs>
        <w:rPr>
          <w:rFonts w:ascii="Times New Roman" w:hAnsi="Times New Roman"/>
          <w:szCs w:val="24"/>
        </w:rPr>
      </w:pPr>
      <w:r w:rsidRPr="00160A68">
        <w:rPr>
          <w:rFonts w:ascii="Times New Roman" w:hAnsi="Times New Roman"/>
          <w:szCs w:val="24"/>
        </w:rPr>
        <w:t>40</w:t>
      </w:r>
      <w:r w:rsidRPr="00160A68">
        <w:rPr>
          <w:rFonts w:ascii="Times New Roman" w:hAnsi="Times New Roman" w:hint="eastAsia"/>
          <w:szCs w:val="24"/>
        </w:rPr>
        <w:t>.</w:t>
      </w:r>
      <w:r w:rsidRPr="00160A68">
        <w:rPr>
          <w:rFonts w:ascii="Times New Roman" w:hAnsi="Times New Roman"/>
          <w:szCs w:val="24"/>
        </w:rPr>
        <w:tab/>
      </w:r>
      <w:r w:rsidR="00FE70A6" w:rsidRPr="00FE70A6">
        <w:rPr>
          <w:rFonts w:ascii="Times New Roman" w:hAnsi="Times New Roman"/>
          <w:szCs w:val="24"/>
        </w:rPr>
        <w:t xml:space="preserve"> </w:t>
      </w:r>
      <w:r w:rsidR="00FE70A6" w:rsidRPr="00160A68">
        <w:rPr>
          <w:rFonts w:ascii="Times New Roman" w:hAnsi="Times New Roman"/>
          <w:szCs w:val="24"/>
        </w:rPr>
        <w:t>As at 31 Mar</w:t>
      </w:r>
      <w:r w:rsidR="00FE70A6" w:rsidRPr="0046670A">
        <w:rPr>
          <w:rFonts w:ascii="Times New Roman" w:hAnsi="Times New Roman"/>
          <w:szCs w:val="24"/>
        </w:rPr>
        <w:t xml:space="preserve">ch </w:t>
      </w:r>
      <w:r w:rsidR="008F6BAB" w:rsidRPr="0046670A">
        <w:rPr>
          <w:rFonts w:ascii="Times New Roman" w:hAnsi="Times New Roman"/>
          <w:szCs w:val="24"/>
        </w:rPr>
        <w:t>2024</w:t>
      </w:r>
      <w:r w:rsidR="00720740" w:rsidRPr="0046670A">
        <w:rPr>
          <w:rFonts w:ascii="Times New Roman" w:hAnsi="Times New Roman"/>
          <w:szCs w:val="24"/>
        </w:rPr>
        <w:t>,</w:t>
      </w:r>
      <w:r w:rsidR="00C95364" w:rsidRPr="0046670A">
        <w:rPr>
          <w:rFonts w:ascii="Times New Roman" w:hAnsi="Times New Roman" w:hint="eastAsia"/>
          <w:szCs w:val="24"/>
        </w:rPr>
        <w:t xml:space="preserve"> </w:t>
      </w:r>
      <w:r w:rsidR="000A7E3F" w:rsidRPr="0046670A">
        <w:rPr>
          <w:rFonts w:ascii="Times New Roman" w:hAnsi="Times New Roman"/>
          <w:szCs w:val="24"/>
        </w:rPr>
        <w:t xml:space="preserve">two </w:t>
      </w:r>
      <w:r w:rsidR="00720740" w:rsidRPr="0046670A">
        <w:rPr>
          <w:rFonts w:ascii="Times New Roman" w:hAnsi="Times New Roman"/>
          <w:szCs w:val="24"/>
        </w:rPr>
        <w:t>appeal</w:t>
      </w:r>
      <w:r w:rsidR="0031000D" w:rsidRPr="0046670A">
        <w:rPr>
          <w:rFonts w:ascii="Times New Roman" w:hAnsi="Times New Roman"/>
          <w:szCs w:val="24"/>
        </w:rPr>
        <w:t>s</w:t>
      </w:r>
      <w:r w:rsidR="00FE70A6" w:rsidRPr="0046670A">
        <w:rPr>
          <w:rFonts w:ascii="Times New Roman" w:hAnsi="Times New Roman"/>
          <w:szCs w:val="24"/>
        </w:rPr>
        <w:t xml:space="preserve"> </w:t>
      </w:r>
      <w:r w:rsidR="0031000D" w:rsidRPr="0046670A">
        <w:rPr>
          <w:rFonts w:ascii="Times New Roman" w:hAnsi="Times New Roman"/>
          <w:szCs w:val="24"/>
        </w:rPr>
        <w:t>were</w:t>
      </w:r>
      <w:r w:rsidR="00FC7DD9" w:rsidRPr="0046670A">
        <w:rPr>
          <w:rFonts w:ascii="Times New Roman" w:hAnsi="Times New Roman"/>
          <w:szCs w:val="24"/>
        </w:rPr>
        <w:t xml:space="preserve"> </w:t>
      </w:r>
      <w:r w:rsidR="00720740" w:rsidRPr="0046670A">
        <w:rPr>
          <w:rFonts w:ascii="Times New Roman" w:hAnsi="Times New Roman"/>
          <w:szCs w:val="24"/>
        </w:rPr>
        <w:t>received</w:t>
      </w:r>
      <w:r w:rsidR="000A7E3F" w:rsidRPr="0046670A">
        <w:rPr>
          <w:rFonts w:ascii="Times New Roman" w:hAnsi="Times New Roman"/>
          <w:szCs w:val="24"/>
        </w:rPr>
        <w:t xml:space="preserve">.  One case </w:t>
      </w:r>
      <w:r w:rsidR="00F76DC6" w:rsidRPr="0046670A">
        <w:rPr>
          <w:rFonts w:ascii="Times New Roman" w:hAnsi="Times New Roman"/>
          <w:szCs w:val="24"/>
        </w:rPr>
        <w:t xml:space="preserve">was </w:t>
      </w:r>
      <w:r w:rsidR="000A7E3F" w:rsidRPr="0046670A">
        <w:rPr>
          <w:rFonts w:ascii="Times New Roman" w:hAnsi="Times New Roman"/>
          <w:szCs w:val="24"/>
        </w:rPr>
        <w:t xml:space="preserve">allowed by the Social Security Appeal </w:t>
      </w:r>
      <w:r w:rsidR="0031000D" w:rsidRPr="0046670A">
        <w:rPr>
          <w:rFonts w:ascii="Times New Roman" w:hAnsi="Times New Roman"/>
          <w:szCs w:val="24"/>
        </w:rPr>
        <w:t xml:space="preserve">Board </w:t>
      </w:r>
      <w:r w:rsidR="000A7E3F" w:rsidRPr="0046670A">
        <w:rPr>
          <w:rFonts w:ascii="Times New Roman" w:hAnsi="Times New Roman"/>
          <w:szCs w:val="24"/>
        </w:rPr>
        <w:t xml:space="preserve">and the other case was carried forward to the </w:t>
      </w:r>
      <w:r w:rsidR="0031000D" w:rsidRPr="0046670A">
        <w:rPr>
          <w:rFonts w:ascii="Times New Roman" w:hAnsi="Times New Roman"/>
          <w:szCs w:val="24"/>
        </w:rPr>
        <w:t>2024</w:t>
      </w:r>
      <w:r w:rsidR="000A7E3F" w:rsidRPr="0046670A">
        <w:rPr>
          <w:rFonts w:ascii="Times New Roman" w:hAnsi="Times New Roman"/>
          <w:szCs w:val="24"/>
        </w:rPr>
        <w:t>-2</w:t>
      </w:r>
      <w:r w:rsidR="0031000D" w:rsidRPr="0046670A">
        <w:rPr>
          <w:rFonts w:ascii="Times New Roman" w:hAnsi="Times New Roman"/>
          <w:szCs w:val="24"/>
        </w:rPr>
        <w:t>5</w:t>
      </w:r>
      <w:r w:rsidR="000A7E3F" w:rsidRPr="0046670A">
        <w:rPr>
          <w:rFonts w:ascii="Times New Roman" w:hAnsi="Times New Roman"/>
          <w:szCs w:val="24"/>
        </w:rPr>
        <w:t xml:space="preserve"> pending medical assessment and decision of the Board. </w:t>
      </w:r>
    </w:p>
    <w:p w14:paraId="028BADB9" w14:textId="77777777" w:rsidR="00884A25" w:rsidRPr="00FE70A6" w:rsidRDefault="00884A25">
      <w:pPr>
        <w:jc w:val="center"/>
        <w:rPr>
          <w:rFonts w:ascii="Times New Roman" w:hAnsi="Times New Roman"/>
          <w:sz w:val="24"/>
          <w:szCs w:val="24"/>
        </w:rPr>
        <w:sectPr w:rsidR="00884A25" w:rsidRPr="00FE70A6" w:rsidSect="00D33146">
          <w:headerReference w:type="first" r:id="rId49"/>
          <w:endnotePr>
            <w:numFmt w:val="decimal"/>
          </w:endnotePr>
          <w:pgSz w:w="11907" w:h="16840" w:code="9"/>
          <w:pgMar w:top="1531" w:right="1208" w:bottom="567" w:left="1321" w:header="737" w:footer="737" w:gutter="0"/>
          <w:paperSrc w:first="7" w:other="7"/>
          <w:pgNumType w:start="14"/>
          <w:cols w:space="425"/>
          <w:noEndnote/>
          <w:titlePg/>
          <w:docGrid w:linePitch="271"/>
        </w:sectPr>
      </w:pPr>
    </w:p>
    <w:p w14:paraId="43943A85" w14:textId="77777777" w:rsidR="00341829" w:rsidRPr="00160A68" w:rsidRDefault="00341829">
      <w:pPr>
        <w:jc w:val="center"/>
        <w:rPr>
          <w:rFonts w:ascii="Times New Roman" w:hAnsi="Times New Roman"/>
          <w:b/>
          <w:sz w:val="26"/>
        </w:rPr>
      </w:pPr>
      <w:r w:rsidRPr="00160A68">
        <w:rPr>
          <w:rFonts w:ascii="Times New Roman" w:hAnsi="Times New Roman"/>
          <w:b/>
          <w:sz w:val="26"/>
        </w:rPr>
        <w:lastRenderedPageBreak/>
        <w:t>PUBLICITY AND LIAISON</w:t>
      </w:r>
    </w:p>
    <w:p w14:paraId="2895CF85" w14:textId="77777777" w:rsidR="00341829" w:rsidRPr="00160A68" w:rsidRDefault="00341829">
      <w:pPr>
        <w:jc w:val="center"/>
        <w:rPr>
          <w:rFonts w:ascii="Times New Roman" w:hAnsi="Times New Roman"/>
          <w:sz w:val="26"/>
        </w:rPr>
      </w:pPr>
    </w:p>
    <w:p w14:paraId="1646EB93" w14:textId="77777777" w:rsidR="00341829" w:rsidRPr="00160A68" w:rsidRDefault="00341829">
      <w:pPr>
        <w:jc w:val="center"/>
        <w:rPr>
          <w:rFonts w:ascii="Times New Roman" w:hAnsi="Times New Roman"/>
          <w:sz w:val="26"/>
        </w:rPr>
      </w:pPr>
    </w:p>
    <w:p w14:paraId="39C81A1B" w14:textId="77777777" w:rsidR="00341829" w:rsidRPr="00160A68" w:rsidRDefault="00341829">
      <w:pPr>
        <w:pStyle w:val="4"/>
        <w:rPr>
          <w:rFonts w:ascii="Times New Roman" w:hAnsi="Times New Roman"/>
          <w:szCs w:val="24"/>
        </w:rPr>
      </w:pPr>
      <w:r w:rsidRPr="00160A68">
        <w:rPr>
          <w:rFonts w:ascii="Times New Roman" w:hAnsi="Times New Roman"/>
          <w:szCs w:val="24"/>
        </w:rPr>
        <w:t>Publicity</w:t>
      </w:r>
    </w:p>
    <w:p w14:paraId="4C9E3E06" w14:textId="77777777" w:rsidR="00341829" w:rsidRPr="00160A68" w:rsidRDefault="00341829">
      <w:pPr>
        <w:tabs>
          <w:tab w:val="left" w:pos="1200"/>
        </w:tabs>
        <w:jc w:val="both"/>
        <w:rPr>
          <w:rFonts w:ascii="Times New Roman" w:hAnsi="Times New Roman"/>
          <w:sz w:val="24"/>
          <w:szCs w:val="24"/>
        </w:rPr>
      </w:pPr>
    </w:p>
    <w:p w14:paraId="6DBE3934"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4</w:t>
      </w:r>
      <w:r w:rsidR="009A007E" w:rsidRPr="00160A68">
        <w:rPr>
          <w:rFonts w:ascii="Times New Roman" w:hAnsi="Times New Roman" w:hint="eastAsia"/>
          <w:sz w:val="24"/>
          <w:szCs w:val="24"/>
          <w:lang w:eastAsia="zh-HK"/>
        </w:rPr>
        <w:t>1</w:t>
      </w:r>
      <w:r w:rsidRPr="00160A68">
        <w:rPr>
          <w:rFonts w:ascii="Times New Roman" w:hAnsi="Times New Roman"/>
          <w:sz w:val="24"/>
          <w:szCs w:val="24"/>
        </w:rPr>
        <w:t>.</w:t>
      </w:r>
      <w:r w:rsidRPr="00160A68">
        <w:rPr>
          <w:rFonts w:ascii="Times New Roman" w:hAnsi="Times New Roman"/>
          <w:sz w:val="24"/>
          <w:szCs w:val="24"/>
        </w:rPr>
        <w:tab/>
        <w:t xml:space="preserve">Both information pamphlets and leaflets of the Scheme are available at </w:t>
      </w:r>
      <w:r w:rsidR="00704FB4" w:rsidRPr="00160A68">
        <w:rPr>
          <w:rFonts w:ascii="Times New Roman" w:hAnsi="Times New Roman"/>
          <w:sz w:val="24"/>
          <w:szCs w:val="24"/>
        </w:rPr>
        <w:t xml:space="preserve">the Accident Investigation </w:t>
      </w:r>
      <w:r w:rsidR="00995AC2">
        <w:rPr>
          <w:rFonts w:ascii="Times New Roman" w:hAnsi="Times New Roman"/>
          <w:sz w:val="24"/>
          <w:szCs w:val="24"/>
        </w:rPr>
        <w:t>Teams</w:t>
      </w:r>
      <w:r w:rsidR="00995AC2" w:rsidRPr="00160A68">
        <w:rPr>
          <w:rFonts w:ascii="Times New Roman" w:hAnsi="Times New Roman"/>
          <w:sz w:val="24"/>
          <w:szCs w:val="24"/>
        </w:rPr>
        <w:t xml:space="preserve"> </w:t>
      </w:r>
      <w:r w:rsidR="00704FB4" w:rsidRPr="00160A68">
        <w:rPr>
          <w:rFonts w:ascii="Times New Roman" w:hAnsi="Times New Roman"/>
          <w:sz w:val="24"/>
          <w:szCs w:val="24"/>
        </w:rPr>
        <w:t>of the Hong Kong Police Force, District Offices of the Home Affairs Department, Police posts at the Accident and Emergency Departments of hospitals under the Hospital Authority and the TAVA Section</w:t>
      </w:r>
      <w:r w:rsidRPr="00160A68">
        <w:rPr>
          <w:rFonts w:ascii="Times New Roman" w:hAnsi="Times New Roman"/>
          <w:sz w:val="24"/>
          <w:szCs w:val="24"/>
        </w:rPr>
        <w:t xml:space="preserve"> where application forms can be obtained.  Members of the public can also obtain information about the Scheme from the SWD homepage (see paragraph 14 above).</w:t>
      </w:r>
    </w:p>
    <w:p w14:paraId="35A5759B" w14:textId="77777777" w:rsidR="00341829" w:rsidRPr="00160A68" w:rsidRDefault="00341829">
      <w:pPr>
        <w:jc w:val="both"/>
        <w:rPr>
          <w:rFonts w:ascii="Times New Roman" w:hAnsi="Times New Roman"/>
          <w:sz w:val="24"/>
          <w:szCs w:val="24"/>
        </w:rPr>
      </w:pPr>
    </w:p>
    <w:p w14:paraId="279D7C93" w14:textId="77777777" w:rsidR="00341829" w:rsidRPr="00160A68" w:rsidRDefault="00341829">
      <w:pPr>
        <w:pStyle w:val="4"/>
        <w:rPr>
          <w:rFonts w:ascii="Times New Roman" w:hAnsi="Times New Roman"/>
          <w:szCs w:val="24"/>
        </w:rPr>
      </w:pPr>
      <w:r w:rsidRPr="00160A68">
        <w:rPr>
          <w:rFonts w:ascii="Times New Roman" w:hAnsi="Times New Roman"/>
          <w:szCs w:val="24"/>
        </w:rPr>
        <w:t>Liaison</w:t>
      </w:r>
    </w:p>
    <w:p w14:paraId="5FC0CEE5" w14:textId="77777777" w:rsidR="00341829" w:rsidRPr="00160A68" w:rsidRDefault="00341829">
      <w:pPr>
        <w:jc w:val="both"/>
        <w:rPr>
          <w:rFonts w:ascii="Times New Roman" w:hAnsi="Times New Roman"/>
          <w:sz w:val="24"/>
          <w:szCs w:val="24"/>
        </w:rPr>
      </w:pPr>
    </w:p>
    <w:p w14:paraId="02CE0994" w14:textId="77777777" w:rsidR="00341829" w:rsidRPr="00160A68" w:rsidRDefault="00341829">
      <w:pPr>
        <w:tabs>
          <w:tab w:val="left" w:pos="1134"/>
        </w:tabs>
        <w:jc w:val="both"/>
        <w:rPr>
          <w:rFonts w:ascii="Times New Roman" w:hAnsi="Times New Roman"/>
          <w:sz w:val="26"/>
        </w:rPr>
      </w:pPr>
      <w:r w:rsidRPr="00160A68">
        <w:rPr>
          <w:rFonts w:ascii="Times New Roman" w:hAnsi="Times New Roman"/>
          <w:sz w:val="24"/>
          <w:szCs w:val="24"/>
        </w:rPr>
        <w:t>4</w:t>
      </w:r>
      <w:r w:rsidR="009A007E" w:rsidRPr="00160A68">
        <w:rPr>
          <w:rFonts w:ascii="Times New Roman" w:hAnsi="Times New Roman" w:hint="eastAsia"/>
          <w:sz w:val="24"/>
          <w:szCs w:val="24"/>
          <w:lang w:eastAsia="zh-HK"/>
        </w:rPr>
        <w:t>2</w:t>
      </w:r>
      <w:r w:rsidRPr="00160A68">
        <w:rPr>
          <w:rFonts w:ascii="Times New Roman" w:hAnsi="Times New Roman"/>
          <w:sz w:val="24"/>
          <w:szCs w:val="24"/>
        </w:rPr>
        <w:t>.</w:t>
      </w:r>
      <w:r w:rsidRPr="00160A68">
        <w:rPr>
          <w:rFonts w:ascii="Times New Roman" w:hAnsi="Times New Roman"/>
          <w:sz w:val="24"/>
          <w:szCs w:val="24"/>
        </w:rPr>
        <w:tab/>
      </w:r>
      <w:r w:rsidRPr="00160A68">
        <w:rPr>
          <w:rFonts w:ascii="Times New Roman" w:hAnsi="Times New Roman" w:hint="eastAsia"/>
          <w:sz w:val="24"/>
          <w:szCs w:val="24"/>
        </w:rPr>
        <w:t>R</w:t>
      </w:r>
      <w:r w:rsidRPr="00160A68">
        <w:rPr>
          <w:rFonts w:ascii="Times New Roman" w:hAnsi="Times New Roman"/>
          <w:sz w:val="24"/>
          <w:szCs w:val="24"/>
        </w:rPr>
        <w:t xml:space="preserve">egular contact and close co-ordination were maintained with the Hong Kong Police Force, Department of Health, Department of Justice, Legal Aid Department, </w:t>
      </w:r>
      <w:proofErr w:type="spellStart"/>
      <w:r w:rsidRPr="00160A68">
        <w:rPr>
          <w:rFonts w:ascii="Times New Roman" w:hAnsi="Times New Roman"/>
          <w:sz w:val="24"/>
          <w:szCs w:val="24"/>
        </w:rPr>
        <w:t>Labour</w:t>
      </w:r>
      <w:proofErr w:type="spellEnd"/>
      <w:r w:rsidRPr="00160A68">
        <w:rPr>
          <w:rFonts w:ascii="Times New Roman" w:hAnsi="Times New Roman"/>
          <w:sz w:val="24"/>
          <w:szCs w:val="24"/>
        </w:rPr>
        <w:t xml:space="preserve"> Department</w:t>
      </w:r>
      <w:r w:rsidRPr="00160A68">
        <w:rPr>
          <w:rFonts w:ascii="Times New Roman" w:hAnsi="Times New Roman" w:hint="eastAsia"/>
          <w:sz w:val="24"/>
          <w:szCs w:val="24"/>
        </w:rPr>
        <w:t xml:space="preserve">, </w:t>
      </w:r>
      <w:r w:rsidRPr="00160A68">
        <w:rPr>
          <w:rFonts w:ascii="Times New Roman" w:hAnsi="Times New Roman"/>
          <w:sz w:val="24"/>
          <w:szCs w:val="24"/>
        </w:rPr>
        <w:t>Judiciary</w:t>
      </w:r>
      <w:r w:rsidRPr="00160A68">
        <w:rPr>
          <w:rFonts w:ascii="Times New Roman" w:hAnsi="Times New Roman" w:hint="eastAsia"/>
          <w:sz w:val="24"/>
          <w:szCs w:val="24"/>
        </w:rPr>
        <w:t xml:space="preserve">, </w:t>
      </w:r>
      <w:r w:rsidRPr="00160A68">
        <w:rPr>
          <w:rFonts w:ascii="Times New Roman" w:hAnsi="Times New Roman"/>
          <w:sz w:val="24"/>
          <w:szCs w:val="24"/>
        </w:rPr>
        <w:t>Hospital Authority</w:t>
      </w:r>
      <w:r w:rsidRPr="00160A68">
        <w:rPr>
          <w:rFonts w:ascii="Times New Roman" w:hAnsi="Times New Roman" w:hint="eastAsia"/>
          <w:sz w:val="24"/>
          <w:szCs w:val="24"/>
        </w:rPr>
        <w:t>, and other related bodies</w:t>
      </w:r>
      <w:r w:rsidRPr="00160A68">
        <w:rPr>
          <w:rFonts w:ascii="Times New Roman" w:hAnsi="Times New Roman"/>
          <w:sz w:val="24"/>
          <w:szCs w:val="24"/>
        </w:rPr>
        <w:t xml:space="preserve"> to ensure the smooth operation of the Scheme.</w:t>
      </w:r>
      <w:r w:rsidRPr="00160A68">
        <w:rPr>
          <w:rFonts w:ascii="Times New Roman" w:hAnsi="Times New Roman" w:hint="eastAsia"/>
          <w:sz w:val="26"/>
        </w:rPr>
        <w:t xml:space="preserve"> </w:t>
      </w:r>
    </w:p>
    <w:p w14:paraId="355212D6" w14:textId="77777777" w:rsidR="00341829" w:rsidRPr="00160A68" w:rsidRDefault="00341829">
      <w:pPr>
        <w:jc w:val="both"/>
        <w:rPr>
          <w:rFonts w:ascii="Times New Roman" w:hAnsi="Times New Roman"/>
          <w:sz w:val="26"/>
        </w:rPr>
      </w:pPr>
    </w:p>
    <w:p w14:paraId="28A96BB2" w14:textId="77777777" w:rsidR="00341829" w:rsidRPr="00160A68" w:rsidRDefault="00341829">
      <w:pPr>
        <w:jc w:val="both"/>
        <w:rPr>
          <w:rFonts w:ascii="Times New Roman" w:hAnsi="Times New Roman"/>
          <w:b/>
          <w:sz w:val="24"/>
          <w:szCs w:val="24"/>
        </w:rPr>
      </w:pPr>
      <w:r w:rsidRPr="00160A68">
        <w:rPr>
          <w:rFonts w:ascii="Times New Roman" w:hAnsi="Times New Roman"/>
          <w:b/>
          <w:sz w:val="24"/>
          <w:szCs w:val="24"/>
        </w:rPr>
        <w:t>Welfare Referrals</w:t>
      </w:r>
    </w:p>
    <w:p w14:paraId="06954EE1" w14:textId="77777777" w:rsidR="00341829" w:rsidRPr="00160A68" w:rsidRDefault="00341829">
      <w:pPr>
        <w:jc w:val="both"/>
        <w:rPr>
          <w:rFonts w:ascii="Times New Roman" w:hAnsi="Times New Roman"/>
          <w:b/>
          <w:sz w:val="24"/>
          <w:szCs w:val="24"/>
        </w:rPr>
      </w:pPr>
    </w:p>
    <w:p w14:paraId="28FFBE98" w14:textId="77777777" w:rsidR="00341829" w:rsidRPr="00160A68" w:rsidRDefault="00341829">
      <w:pPr>
        <w:tabs>
          <w:tab w:val="left" w:pos="1122"/>
        </w:tabs>
        <w:jc w:val="both"/>
        <w:rPr>
          <w:rFonts w:ascii="Times New Roman" w:hAnsi="Times New Roman"/>
          <w:sz w:val="24"/>
          <w:szCs w:val="24"/>
        </w:rPr>
      </w:pPr>
      <w:r w:rsidRPr="00160A68">
        <w:rPr>
          <w:rFonts w:ascii="Times New Roman" w:hAnsi="Times New Roman"/>
          <w:sz w:val="24"/>
          <w:szCs w:val="24"/>
        </w:rPr>
        <w:t>4</w:t>
      </w:r>
      <w:r w:rsidR="009A007E" w:rsidRPr="00160A68">
        <w:rPr>
          <w:rFonts w:ascii="Times New Roman" w:hAnsi="Times New Roman" w:hint="eastAsia"/>
          <w:sz w:val="24"/>
          <w:szCs w:val="24"/>
          <w:lang w:eastAsia="zh-HK"/>
        </w:rPr>
        <w:t>3</w:t>
      </w:r>
      <w:r w:rsidRPr="00160A68">
        <w:rPr>
          <w:rFonts w:ascii="Times New Roman" w:hAnsi="Times New Roman"/>
          <w:sz w:val="24"/>
          <w:szCs w:val="24"/>
        </w:rPr>
        <w:t>.</w:t>
      </w:r>
      <w:r w:rsidRPr="00160A68">
        <w:rPr>
          <w:rFonts w:ascii="Times New Roman" w:hAnsi="Times New Roman"/>
          <w:sz w:val="24"/>
          <w:szCs w:val="24"/>
        </w:rPr>
        <w:tab/>
      </w:r>
      <w:r w:rsidRPr="00160A68">
        <w:rPr>
          <w:rFonts w:ascii="Times New Roman" w:hAnsi="Times New Roman" w:hint="eastAsia"/>
          <w:sz w:val="24"/>
          <w:szCs w:val="24"/>
        </w:rPr>
        <w:t xml:space="preserve">Where an applicant is found to </w:t>
      </w:r>
      <w:proofErr w:type="gramStart"/>
      <w:r w:rsidRPr="00160A68">
        <w:rPr>
          <w:rFonts w:ascii="Times New Roman" w:hAnsi="Times New Roman" w:hint="eastAsia"/>
          <w:sz w:val="24"/>
          <w:szCs w:val="24"/>
        </w:rPr>
        <w:t>be in need of</w:t>
      </w:r>
      <w:proofErr w:type="gramEnd"/>
      <w:r w:rsidRPr="00160A68">
        <w:rPr>
          <w:rFonts w:ascii="Times New Roman" w:hAnsi="Times New Roman" w:hint="eastAsia"/>
          <w:sz w:val="24"/>
          <w:szCs w:val="24"/>
        </w:rPr>
        <w:t xml:space="preserve"> other welfare services (for example, family and marriage </w:t>
      </w:r>
      <w:r w:rsidRPr="00160A68">
        <w:rPr>
          <w:rFonts w:ascii="Times New Roman" w:hAnsi="Times New Roman"/>
          <w:sz w:val="24"/>
          <w:szCs w:val="24"/>
        </w:rPr>
        <w:t>counse</w:t>
      </w:r>
      <w:r w:rsidRPr="00160A68">
        <w:rPr>
          <w:rFonts w:ascii="Times New Roman" w:hAnsi="Times New Roman" w:hint="eastAsia"/>
          <w:sz w:val="24"/>
          <w:szCs w:val="24"/>
        </w:rPr>
        <w:t>l</w:t>
      </w:r>
      <w:r w:rsidRPr="00160A68">
        <w:rPr>
          <w:rFonts w:ascii="Times New Roman" w:hAnsi="Times New Roman"/>
          <w:sz w:val="24"/>
          <w:szCs w:val="24"/>
        </w:rPr>
        <w:t>ling</w:t>
      </w:r>
      <w:r w:rsidRPr="00160A68">
        <w:rPr>
          <w:rFonts w:ascii="Times New Roman" w:hAnsi="Times New Roman" w:hint="eastAsia"/>
          <w:sz w:val="24"/>
          <w:szCs w:val="24"/>
        </w:rPr>
        <w:t>, psychiatric assistance), subject to the applicant</w:t>
      </w:r>
      <w:r w:rsidRPr="00160A68">
        <w:rPr>
          <w:rFonts w:ascii="Times New Roman" w:hAnsi="Times New Roman"/>
          <w:sz w:val="24"/>
          <w:szCs w:val="24"/>
        </w:rPr>
        <w:t>’</w:t>
      </w:r>
      <w:r w:rsidRPr="00160A68">
        <w:rPr>
          <w:rFonts w:ascii="Times New Roman" w:hAnsi="Times New Roman" w:hint="eastAsia"/>
          <w:sz w:val="24"/>
          <w:szCs w:val="24"/>
        </w:rPr>
        <w:t xml:space="preserve">s consent, the TAVA Section will make referrals to other service units or other departments/organizations </w:t>
      </w:r>
      <w:r w:rsidRPr="00160A68">
        <w:rPr>
          <w:rFonts w:ascii="Times New Roman" w:hAnsi="Times New Roman"/>
          <w:sz w:val="24"/>
          <w:szCs w:val="24"/>
        </w:rPr>
        <w:t>for</w:t>
      </w:r>
      <w:r w:rsidRPr="00160A68">
        <w:rPr>
          <w:rFonts w:ascii="Times New Roman" w:hAnsi="Times New Roman" w:hint="eastAsia"/>
          <w:sz w:val="24"/>
          <w:szCs w:val="24"/>
        </w:rPr>
        <w:t xml:space="preserve"> appropriate</w:t>
      </w:r>
      <w:r w:rsidRPr="00160A68">
        <w:rPr>
          <w:rFonts w:ascii="Times New Roman" w:hAnsi="Times New Roman"/>
          <w:sz w:val="24"/>
          <w:szCs w:val="24"/>
        </w:rPr>
        <w:t xml:space="preserve"> assistance. </w:t>
      </w:r>
    </w:p>
    <w:p w14:paraId="763F912D" w14:textId="77777777" w:rsidR="00341829" w:rsidRPr="00160A68" w:rsidRDefault="00341829">
      <w:pPr>
        <w:jc w:val="both"/>
        <w:rPr>
          <w:rFonts w:ascii="Times New Roman" w:hAnsi="Times New Roman"/>
          <w:sz w:val="24"/>
          <w:szCs w:val="24"/>
        </w:rPr>
      </w:pPr>
      <w:r w:rsidRPr="00160A68">
        <w:rPr>
          <w:rFonts w:ascii="Times New Roman" w:hAnsi="Times New Roman" w:hint="eastAsia"/>
          <w:sz w:val="24"/>
          <w:szCs w:val="24"/>
        </w:rPr>
        <w:t xml:space="preserve"> </w:t>
      </w:r>
    </w:p>
    <w:p w14:paraId="7FB161E1" w14:textId="77777777" w:rsidR="00341829" w:rsidRPr="00160A68" w:rsidRDefault="00341829">
      <w:pPr>
        <w:jc w:val="both"/>
        <w:rPr>
          <w:rFonts w:ascii="Times New Roman" w:hAnsi="Times New Roman"/>
          <w:sz w:val="26"/>
        </w:rPr>
      </w:pPr>
    </w:p>
    <w:p w14:paraId="530502BA" w14:textId="77777777" w:rsidR="00884A25" w:rsidRPr="00160A68" w:rsidRDefault="00884A25">
      <w:pPr>
        <w:jc w:val="center"/>
        <w:rPr>
          <w:rFonts w:ascii="Times New Roman" w:hAnsi="Times New Roman"/>
          <w:sz w:val="26"/>
        </w:rPr>
        <w:sectPr w:rsidR="00884A25" w:rsidRPr="00160A68" w:rsidSect="00D33146">
          <w:headerReference w:type="first" r:id="rId50"/>
          <w:endnotePr>
            <w:numFmt w:val="decimal"/>
          </w:endnotePr>
          <w:pgSz w:w="11907" w:h="16840" w:code="9"/>
          <w:pgMar w:top="1559" w:right="1208" w:bottom="567" w:left="1321" w:header="737" w:footer="737" w:gutter="0"/>
          <w:paperSrc w:first="7" w:other="7"/>
          <w:pgNumType w:start="15"/>
          <w:cols w:space="425"/>
          <w:noEndnote/>
          <w:titlePg/>
          <w:docGrid w:linePitch="271"/>
        </w:sectPr>
      </w:pPr>
    </w:p>
    <w:p w14:paraId="02467B81" w14:textId="77777777" w:rsidR="00341829" w:rsidRPr="00160A68" w:rsidRDefault="00341829">
      <w:pPr>
        <w:jc w:val="center"/>
        <w:rPr>
          <w:rFonts w:ascii="Times New Roman" w:hAnsi="Times New Roman"/>
          <w:b/>
          <w:spacing w:val="20"/>
          <w:sz w:val="26"/>
        </w:rPr>
      </w:pPr>
      <w:r w:rsidRPr="00160A68">
        <w:rPr>
          <w:rFonts w:ascii="Times New Roman" w:hAnsi="Times New Roman"/>
          <w:b/>
          <w:spacing w:val="20"/>
          <w:sz w:val="26"/>
        </w:rPr>
        <w:lastRenderedPageBreak/>
        <w:t>FINANCIAL POSITION</w:t>
      </w:r>
    </w:p>
    <w:p w14:paraId="64FCC6D9" w14:textId="77777777" w:rsidR="00341829" w:rsidRPr="00160A68" w:rsidRDefault="00341829">
      <w:pPr>
        <w:jc w:val="center"/>
        <w:rPr>
          <w:rFonts w:ascii="Times New Roman" w:hAnsi="Times New Roman"/>
          <w:sz w:val="26"/>
        </w:rPr>
      </w:pPr>
    </w:p>
    <w:p w14:paraId="50655B82" w14:textId="77777777" w:rsidR="00341829" w:rsidRPr="00160A68" w:rsidRDefault="00341829">
      <w:pPr>
        <w:jc w:val="center"/>
        <w:rPr>
          <w:rFonts w:ascii="Times New Roman" w:hAnsi="Times New Roman"/>
          <w:sz w:val="26"/>
        </w:rPr>
      </w:pPr>
    </w:p>
    <w:p w14:paraId="5B74718D" w14:textId="77777777" w:rsidR="00341829" w:rsidRPr="00160A68" w:rsidRDefault="00341829">
      <w:pPr>
        <w:pStyle w:val="4"/>
        <w:rPr>
          <w:rFonts w:ascii="Times New Roman" w:hAnsi="Times New Roman"/>
          <w:szCs w:val="24"/>
        </w:rPr>
      </w:pPr>
      <w:r w:rsidRPr="00160A68">
        <w:rPr>
          <w:rFonts w:ascii="Times New Roman" w:hAnsi="Times New Roman"/>
          <w:szCs w:val="24"/>
        </w:rPr>
        <w:t>Audited Statement of Accounts</w:t>
      </w:r>
    </w:p>
    <w:p w14:paraId="1D351A92" w14:textId="77777777" w:rsidR="00341829" w:rsidRPr="00160A68" w:rsidRDefault="00341829">
      <w:pPr>
        <w:tabs>
          <w:tab w:val="left" w:pos="1515"/>
        </w:tabs>
        <w:jc w:val="both"/>
        <w:rPr>
          <w:rFonts w:ascii="Times New Roman" w:hAnsi="Times New Roman"/>
          <w:sz w:val="24"/>
          <w:szCs w:val="24"/>
        </w:rPr>
      </w:pPr>
      <w:r w:rsidRPr="00160A68">
        <w:rPr>
          <w:rFonts w:ascii="Times New Roman" w:hAnsi="Times New Roman"/>
          <w:sz w:val="24"/>
          <w:szCs w:val="24"/>
        </w:rPr>
        <w:tab/>
      </w:r>
    </w:p>
    <w:p w14:paraId="19491F8B" w14:textId="77777777" w:rsidR="00341829" w:rsidRPr="00160A68" w:rsidRDefault="00341829">
      <w:pPr>
        <w:tabs>
          <w:tab w:val="left" w:pos="1134"/>
        </w:tabs>
        <w:jc w:val="both"/>
        <w:rPr>
          <w:rFonts w:ascii="Times New Roman" w:hAnsi="Times New Roman"/>
          <w:sz w:val="24"/>
          <w:szCs w:val="24"/>
        </w:rPr>
      </w:pPr>
      <w:r w:rsidRPr="00160A68">
        <w:rPr>
          <w:rFonts w:ascii="Times New Roman" w:hAnsi="Times New Roman"/>
          <w:sz w:val="24"/>
          <w:szCs w:val="24"/>
        </w:rPr>
        <w:t>4</w:t>
      </w:r>
      <w:r w:rsidR="009A007E" w:rsidRPr="00160A68">
        <w:rPr>
          <w:rFonts w:ascii="Times New Roman" w:hAnsi="Times New Roman" w:hint="eastAsia"/>
          <w:sz w:val="24"/>
          <w:szCs w:val="24"/>
          <w:lang w:eastAsia="zh-HK"/>
        </w:rPr>
        <w:t>4</w:t>
      </w:r>
      <w:r w:rsidRPr="00160A68">
        <w:rPr>
          <w:rFonts w:ascii="Times New Roman" w:hAnsi="Times New Roman"/>
          <w:sz w:val="24"/>
          <w:szCs w:val="24"/>
        </w:rPr>
        <w:t>.</w:t>
      </w:r>
      <w:r w:rsidRPr="00160A68">
        <w:rPr>
          <w:rFonts w:ascii="Times New Roman" w:hAnsi="Times New Roman"/>
          <w:sz w:val="24"/>
          <w:szCs w:val="24"/>
        </w:rPr>
        <w:tab/>
        <w:t>The audited statement of accounts of the Fund</w:t>
      </w:r>
      <w:r w:rsidRPr="00160A68">
        <w:rPr>
          <w:rFonts w:ascii="Times New Roman" w:hAnsi="Times New Roman" w:hint="eastAsia"/>
          <w:sz w:val="24"/>
          <w:szCs w:val="24"/>
        </w:rPr>
        <w:t xml:space="preserve"> for</w:t>
      </w:r>
      <w:r w:rsidRPr="00160A68">
        <w:rPr>
          <w:rFonts w:ascii="Times New Roman" w:hAnsi="Times New Roman"/>
          <w:sz w:val="24"/>
          <w:szCs w:val="24"/>
        </w:rPr>
        <w:t xml:space="preserve"> the year</w:t>
      </w:r>
      <w:r w:rsidRPr="00160A68">
        <w:rPr>
          <w:rFonts w:ascii="Times New Roman" w:hAnsi="Times New Roman" w:hint="eastAsia"/>
          <w:sz w:val="24"/>
          <w:szCs w:val="24"/>
        </w:rPr>
        <w:t>, including the</w:t>
      </w:r>
      <w:r w:rsidRPr="00160A68">
        <w:rPr>
          <w:rFonts w:ascii="Times New Roman" w:hAnsi="Times New Roman"/>
          <w:sz w:val="24"/>
          <w:szCs w:val="24"/>
        </w:rPr>
        <w:t xml:space="preserve"> </w:t>
      </w:r>
      <w:r w:rsidR="00B16093" w:rsidRPr="00160A68">
        <w:rPr>
          <w:rFonts w:ascii="Times New Roman" w:hAnsi="Times New Roman"/>
          <w:sz w:val="24"/>
          <w:szCs w:val="24"/>
        </w:rPr>
        <w:t xml:space="preserve">Balance Sheet </w:t>
      </w:r>
      <w:r w:rsidRPr="00160A68">
        <w:rPr>
          <w:rFonts w:ascii="Times New Roman" w:hAnsi="Times New Roman"/>
          <w:sz w:val="24"/>
          <w:szCs w:val="24"/>
        </w:rPr>
        <w:t xml:space="preserve">and </w:t>
      </w:r>
      <w:r w:rsidRPr="00160A68">
        <w:rPr>
          <w:rFonts w:ascii="Times New Roman" w:hAnsi="Times New Roman" w:hint="eastAsia"/>
          <w:sz w:val="24"/>
          <w:szCs w:val="24"/>
        </w:rPr>
        <w:t>the</w:t>
      </w:r>
      <w:r w:rsidR="00B16093" w:rsidRPr="00160A68">
        <w:rPr>
          <w:rFonts w:ascii="Times New Roman" w:hAnsi="Times New Roman"/>
          <w:sz w:val="24"/>
          <w:szCs w:val="24"/>
        </w:rPr>
        <w:t xml:space="preserve"> Receipts and Payments Account</w:t>
      </w:r>
      <w:r w:rsidRPr="00160A68">
        <w:rPr>
          <w:rFonts w:ascii="Times New Roman" w:hAnsi="Times New Roman" w:hint="eastAsia"/>
          <w:sz w:val="24"/>
          <w:szCs w:val="24"/>
        </w:rPr>
        <w:t xml:space="preserve">, </w:t>
      </w:r>
      <w:r w:rsidRPr="00160A68">
        <w:rPr>
          <w:rFonts w:ascii="Times New Roman" w:hAnsi="Times New Roman"/>
          <w:sz w:val="24"/>
          <w:szCs w:val="24"/>
        </w:rPr>
        <w:t>is shown at Appendix IV.</w:t>
      </w:r>
    </w:p>
    <w:p w14:paraId="254BDC6F" w14:textId="77777777" w:rsidR="00341829" w:rsidRPr="00160A68" w:rsidRDefault="00341829">
      <w:pPr>
        <w:tabs>
          <w:tab w:val="left" w:pos="1134"/>
        </w:tabs>
        <w:jc w:val="both"/>
        <w:rPr>
          <w:rFonts w:ascii="Times New Roman" w:hAnsi="Times New Roman"/>
          <w:sz w:val="24"/>
          <w:szCs w:val="24"/>
        </w:rPr>
      </w:pPr>
    </w:p>
    <w:p w14:paraId="6A5445FE" w14:textId="592D7588" w:rsidR="00341829" w:rsidRPr="0046670A" w:rsidRDefault="00341829">
      <w:pPr>
        <w:tabs>
          <w:tab w:val="left" w:pos="1134"/>
        </w:tabs>
        <w:jc w:val="both"/>
        <w:rPr>
          <w:rFonts w:ascii="Times New Roman" w:hAnsi="Times New Roman"/>
          <w:sz w:val="24"/>
          <w:szCs w:val="24"/>
        </w:rPr>
      </w:pPr>
      <w:r w:rsidRPr="00160A68">
        <w:rPr>
          <w:rFonts w:ascii="Times New Roman" w:hAnsi="Times New Roman"/>
          <w:sz w:val="24"/>
          <w:szCs w:val="24"/>
        </w:rPr>
        <w:t>4</w:t>
      </w:r>
      <w:r w:rsidR="009A007E" w:rsidRPr="00160A68">
        <w:rPr>
          <w:rFonts w:ascii="Times New Roman" w:hAnsi="Times New Roman" w:hint="eastAsia"/>
          <w:sz w:val="24"/>
          <w:szCs w:val="24"/>
          <w:lang w:eastAsia="zh-HK"/>
        </w:rPr>
        <w:t>5</w:t>
      </w:r>
      <w:r w:rsidRPr="00160A68">
        <w:rPr>
          <w:rFonts w:ascii="Times New Roman" w:hAnsi="Times New Roman"/>
          <w:sz w:val="24"/>
          <w:szCs w:val="24"/>
        </w:rPr>
        <w:t>.</w:t>
      </w:r>
      <w:r w:rsidRPr="00160A68">
        <w:rPr>
          <w:rFonts w:ascii="Times New Roman" w:hAnsi="Times New Roman"/>
          <w:sz w:val="24"/>
          <w:szCs w:val="24"/>
        </w:rPr>
        <w:tab/>
        <w:t>There was an outstanding liability of $</w:t>
      </w:r>
      <w:r w:rsidR="006934F7" w:rsidRPr="0046670A">
        <w:rPr>
          <w:rFonts w:ascii="Times New Roman" w:hAnsi="Times New Roman"/>
          <w:sz w:val="24"/>
          <w:szCs w:val="24"/>
        </w:rPr>
        <w:t>4</w:t>
      </w:r>
      <w:r w:rsidR="00A97AD2" w:rsidRPr="0046670A">
        <w:rPr>
          <w:rFonts w:ascii="Times New Roman" w:hAnsi="Times New Roman"/>
          <w:sz w:val="24"/>
          <w:szCs w:val="24"/>
        </w:rPr>
        <w:t xml:space="preserve"> </w:t>
      </w:r>
      <w:r w:rsidRPr="0046670A">
        <w:rPr>
          <w:rFonts w:ascii="Times New Roman" w:hAnsi="Times New Roman"/>
          <w:sz w:val="24"/>
          <w:szCs w:val="24"/>
        </w:rPr>
        <w:t xml:space="preserve">million on the Fund, representing the total amount involved in cases where assistance had been </w:t>
      </w:r>
      <w:r w:rsidR="000858EC" w:rsidRPr="0046670A">
        <w:rPr>
          <w:rFonts w:ascii="Times New Roman" w:hAnsi="Times New Roman"/>
          <w:sz w:val="24"/>
          <w:szCs w:val="24"/>
        </w:rPr>
        <w:t>authori</w:t>
      </w:r>
      <w:r w:rsidR="000858EC" w:rsidRPr="0046670A">
        <w:rPr>
          <w:rFonts w:ascii="Times New Roman" w:hAnsi="Times New Roman" w:hint="eastAsia"/>
          <w:sz w:val="24"/>
          <w:szCs w:val="24"/>
          <w:lang w:eastAsia="zh-HK"/>
        </w:rPr>
        <w:t>z</w:t>
      </w:r>
      <w:r w:rsidR="000858EC" w:rsidRPr="0046670A">
        <w:rPr>
          <w:rFonts w:ascii="Times New Roman" w:hAnsi="Times New Roman"/>
          <w:sz w:val="24"/>
          <w:szCs w:val="24"/>
        </w:rPr>
        <w:t xml:space="preserve">ed </w:t>
      </w:r>
      <w:r w:rsidRPr="0046670A">
        <w:rPr>
          <w:rFonts w:ascii="Times New Roman" w:hAnsi="Times New Roman"/>
          <w:sz w:val="24"/>
          <w:szCs w:val="24"/>
        </w:rPr>
        <w:t xml:space="preserve">but payment was still outstanding </w:t>
      </w:r>
      <w:r w:rsidRPr="0046670A">
        <w:rPr>
          <w:rFonts w:ascii="Times New Roman" w:hAnsi="Times New Roman" w:hint="eastAsia"/>
          <w:sz w:val="24"/>
          <w:szCs w:val="24"/>
        </w:rPr>
        <w:t xml:space="preserve">as </w:t>
      </w:r>
      <w:r w:rsidRPr="0046670A">
        <w:rPr>
          <w:rFonts w:ascii="Times New Roman" w:hAnsi="Times New Roman"/>
          <w:sz w:val="24"/>
          <w:szCs w:val="24"/>
        </w:rPr>
        <w:t xml:space="preserve">at 31 March </w:t>
      </w:r>
      <w:r w:rsidR="00C23C2A" w:rsidRPr="0046670A">
        <w:rPr>
          <w:rFonts w:ascii="Times New Roman" w:hAnsi="Times New Roman"/>
          <w:sz w:val="24"/>
          <w:szCs w:val="24"/>
        </w:rPr>
        <w:t>2024</w:t>
      </w:r>
      <w:r w:rsidRPr="0046670A">
        <w:rPr>
          <w:rFonts w:ascii="Times New Roman" w:hAnsi="Times New Roman"/>
          <w:sz w:val="24"/>
          <w:szCs w:val="24"/>
        </w:rPr>
        <w:t>.</w:t>
      </w:r>
    </w:p>
    <w:p w14:paraId="3E0E1FE7" w14:textId="77777777" w:rsidR="00341829" w:rsidRPr="0046670A" w:rsidRDefault="00341829">
      <w:pPr>
        <w:tabs>
          <w:tab w:val="left" w:pos="1134"/>
        </w:tabs>
        <w:jc w:val="both"/>
        <w:rPr>
          <w:rFonts w:ascii="Times New Roman" w:hAnsi="Times New Roman"/>
          <w:sz w:val="24"/>
          <w:szCs w:val="24"/>
        </w:rPr>
      </w:pPr>
    </w:p>
    <w:p w14:paraId="3EEAB9B5" w14:textId="3B9312DE" w:rsidR="00341829" w:rsidRPr="0046670A" w:rsidRDefault="00341829">
      <w:pPr>
        <w:tabs>
          <w:tab w:val="left" w:pos="1134"/>
        </w:tabs>
        <w:jc w:val="both"/>
        <w:rPr>
          <w:rFonts w:ascii="Times New Roman" w:hAnsi="Times New Roman"/>
          <w:sz w:val="24"/>
          <w:szCs w:val="24"/>
        </w:rPr>
      </w:pPr>
      <w:r w:rsidRPr="0046670A">
        <w:rPr>
          <w:rFonts w:ascii="Times New Roman" w:hAnsi="Times New Roman"/>
          <w:sz w:val="24"/>
          <w:szCs w:val="24"/>
        </w:rPr>
        <w:t>4</w:t>
      </w:r>
      <w:r w:rsidR="009A007E" w:rsidRPr="0046670A">
        <w:rPr>
          <w:rFonts w:ascii="Times New Roman" w:hAnsi="Times New Roman" w:hint="eastAsia"/>
          <w:sz w:val="24"/>
          <w:szCs w:val="24"/>
          <w:lang w:eastAsia="zh-HK"/>
        </w:rPr>
        <w:t>6</w:t>
      </w:r>
      <w:r w:rsidRPr="0046670A">
        <w:rPr>
          <w:rFonts w:ascii="Times New Roman" w:hAnsi="Times New Roman"/>
          <w:sz w:val="24"/>
          <w:szCs w:val="24"/>
        </w:rPr>
        <w:t>.</w:t>
      </w:r>
      <w:r w:rsidRPr="0046670A">
        <w:rPr>
          <w:rFonts w:ascii="Times New Roman" w:hAnsi="Times New Roman"/>
          <w:sz w:val="24"/>
          <w:szCs w:val="24"/>
        </w:rPr>
        <w:tab/>
      </w:r>
      <w:r w:rsidRPr="0046670A">
        <w:rPr>
          <w:rFonts w:ascii="Times New Roman" w:hAnsi="Times New Roman" w:hint="eastAsia"/>
          <w:sz w:val="24"/>
          <w:szCs w:val="24"/>
        </w:rPr>
        <w:t>T</w:t>
      </w:r>
      <w:r w:rsidRPr="0046670A">
        <w:rPr>
          <w:rFonts w:ascii="Times New Roman" w:hAnsi="Times New Roman"/>
          <w:sz w:val="24"/>
          <w:szCs w:val="24"/>
        </w:rPr>
        <w:t>he interest receivable amounted to $</w:t>
      </w:r>
      <w:r w:rsidR="007348B7" w:rsidRPr="0046670A">
        <w:rPr>
          <w:rFonts w:ascii="Times New Roman" w:hAnsi="Times New Roman"/>
          <w:sz w:val="24"/>
          <w:szCs w:val="24"/>
          <w:lang w:eastAsia="zh-HK"/>
        </w:rPr>
        <w:t>1</w:t>
      </w:r>
      <w:r w:rsidR="00414C1B" w:rsidRPr="0046670A">
        <w:rPr>
          <w:rFonts w:ascii="Times New Roman" w:hAnsi="Times New Roman"/>
          <w:sz w:val="24"/>
          <w:szCs w:val="24"/>
          <w:lang w:eastAsia="zh-HK"/>
        </w:rPr>
        <w:t>6.3</w:t>
      </w:r>
      <w:r w:rsidR="006265CB" w:rsidRPr="0046670A">
        <w:rPr>
          <w:rFonts w:ascii="Times New Roman" w:hAnsi="Times New Roman"/>
          <w:sz w:val="24"/>
          <w:szCs w:val="24"/>
          <w:lang w:eastAsia="zh-HK"/>
        </w:rPr>
        <w:t xml:space="preserve"> </w:t>
      </w:r>
      <w:r w:rsidRPr="0046670A">
        <w:rPr>
          <w:rFonts w:ascii="Times New Roman" w:hAnsi="Times New Roman"/>
          <w:sz w:val="24"/>
          <w:szCs w:val="24"/>
        </w:rPr>
        <w:t>million as at the end of the year.</w:t>
      </w:r>
    </w:p>
    <w:p w14:paraId="4DE337F5" w14:textId="77777777" w:rsidR="00341829" w:rsidRPr="0046670A" w:rsidRDefault="00341829">
      <w:pPr>
        <w:tabs>
          <w:tab w:val="left" w:pos="1134"/>
        </w:tabs>
        <w:jc w:val="both"/>
        <w:rPr>
          <w:rFonts w:ascii="Times New Roman" w:hAnsi="Times New Roman"/>
          <w:sz w:val="24"/>
          <w:szCs w:val="24"/>
        </w:rPr>
      </w:pPr>
    </w:p>
    <w:p w14:paraId="20E69EBA" w14:textId="77777777" w:rsidR="00341829" w:rsidRPr="0046670A" w:rsidRDefault="00341829">
      <w:pPr>
        <w:pStyle w:val="4"/>
        <w:rPr>
          <w:rFonts w:ascii="Times New Roman" w:hAnsi="Times New Roman"/>
          <w:szCs w:val="24"/>
        </w:rPr>
      </w:pPr>
      <w:r w:rsidRPr="0046670A">
        <w:rPr>
          <w:rFonts w:ascii="Times New Roman" w:hAnsi="Times New Roman" w:hint="eastAsia"/>
          <w:szCs w:val="24"/>
        </w:rPr>
        <w:t>Contribution from Government</w:t>
      </w:r>
    </w:p>
    <w:p w14:paraId="4A640E8D" w14:textId="77777777" w:rsidR="00341829" w:rsidRPr="0046670A" w:rsidRDefault="00341829">
      <w:pPr>
        <w:tabs>
          <w:tab w:val="left" w:pos="1134"/>
        </w:tabs>
        <w:jc w:val="both"/>
        <w:rPr>
          <w:rFonts w:ascii="Times New Roman" w:hAnsi="Times New Roman"/>
          <w:sz w:val="24"/>
          <w:szCs w:val="24"/>
        </w:rPr>
      </w:pPr>
    </w:p>
    <w:p w14:paraId="7B8F0DE9" w14:textId="77777777" w:rsidR="00341829" w:rsidRPr="0046670A" w:rsidRDefault="00341829">
      <w:pPr>
        <w:tabs>
          <w:tab w:val="left" w:pos="1134"/>
        </w:tabs>
        <w:jc w:val="both"/>
        <w:rPr>
          <w:rFonts w:ascii="Times New Roman" w:hAnsi="Times New Roman"/>
          <w:sz w:val="24"/>
          <w:szCs w:val="24"/>
        </w:rPr>
      </w:pPr>
      <w:r w:rsidRPr="0046670A">
        <w:rPr>
          <w:rFonts w:ascii="Times New Roman" w:hAnsi="Times New Roman"/>
          <w:sz w:val="24"/>
          <w:szCs w:val="24"/>
        </w:rPr>
        <w:t>4</w:t>
      </w:r>
      <w:r w:rsidR="009A007E" w:rsidRPr="0046670A">
        <w:rPr>
          <w:rFonts w:ascii="Times New Roman" w:hAnsi="Times New Roman" w:hint="eastAsia"/>
          <w:sz w:val="24"/>
          <w:szCs w:val="24"/>
          <w:lang w:eastAsia="zh-HK"/>
        </w:rPr>
        <w:t>7</w:t>
      </w:r>
      <w:r w:rsidRPr="0046670A">
        <w:rPr>
          <w:rFonts w:ascii="Times New Roman" w:hAnsi="Times New Roman"/>
          <w:sz w:val="24"/>
          <w:szCs w:val="24"/>
        </w:rPr>
        <w:t>.</w:t>
      </w:r>
      <w:r w:rsidRPr="0046670A">
        <w:rPr>
          <w:rFonts w:ascii="Times New Roman" w:hAnsi="Times New Roman" w:hint="eastAsia"/>
          <w:sz w:val="24"/>
          <w:szCs w:val="24"/>
        </w:rPr>
        <w:t xml:space="preserve"> </w:t>
      </w:r>
      <w:r w:rsidRPr="0046670A">
        <w:rPr>
          <w:rFonts w:ascii="Times New Roman" w:hAnsi="Times New Roman" w:hint="eastAsia"/>
          <w:sz w:val="24"/>
          <w:szCs w:val="24"/>
        </w:rPr>
        <w:tab/>
        <w:t>A</w:t>
      </w:r>
      <w:r w:rsidRPr="0046670A">
        <w:rPr>
          <w:rFonts w:ascii="Times New Roman" w:hAnsi="Times New Roman"/>
          <w:sz w:val="24"/>
          <w:szCs w:val="24"/>
        </w:rPr>
        <w:t>t the time of preparing the annual estimates</w:t>
      </w:r>
      <w:r w:rsidRPr="0046670A">
        <w:rPr>
          <w:rFonts w:ascii="Times New Roman" w:hAnsi="Times New Roman" w:hint="eastAsia"/>
          <w:sz w:val="24"/>
          <w:szCs w:val="24"/>
        </w:rPr>
        <w:t>, t</w:t>
      </w:r>
      <w:r w:rsidRPr="0046670A">
        <w:rPr>
          <w:rFonts w:ascii="Times New Roman" w:hAnsi="Times New Roman"/>
          <w:sz w:val="24"/>
          <w:szCs w:val="24"/>
        </w:rPr>
        <w:t xml:space="preserve">he “contribution from government” was estimated on the basis of 25% of the total levies expected to be collected for the year.  </w:t>
      </w:r>
    </w:p>
    <w:p w14:paraId="3A15A9EB" w14:textId="77777777" w:rsidR="00341829" w:rsidRPr="0046670A" w:rsidRDefault="00341829">
      <w:pPr>
        <w:jc w:val="both"/>
        <w:rPr>
          <w:rFonts w:ascii="Times New Roman" w:hAnsi="Times New Roman"/>
          <w:sz w:val="24"/>
          <w:szCs w:val="24"/>
        </w:rPr>
      </w:pPr>
    </w:p>
    <w:p w14:paraId="6C246307" w14:textId="77777777" w:rsidR="00341829" w:rsidRPr="0046670A" w:rsidRDefault="00341829">
      <w:pPr>
        <w:pStyle w:val="4"/>
        <w:rPr>
          <w:rFonts w:ascii="Times New Roman" w:hAnsi="Times New Roman"/>
          <w:szCs w:val="24"/>
        </w:rPr>
      </w:pPr>
      <w:r w:rsidRPr="0046670A">
        <w:rPr>
          <w:rFonts w:ascii="Times New Roman" w:hAnsi="Times New Roman"/>
          <w:szCs w:val="24"/>
        </w:rPr>
        <w:t>Accumulated Surplus of the Fund</w:t>
      </w:r>
    </w:p>
    <w:p w14:paraId="4AF7E865" w14:textId="77777777" w:rsidR="00341829" w:rsidRPr="0046670A" w:rsidRDefault="00341829">
      <w:pPr>
        <w:jc w:val="both"/>
        <w:rPr>
          <w:rFonts w:ascii="Times New Roman" w:hAnsi="Times New Roman"/>
          <w:sz w:val="24"/>
          <w:szCs w:val="24"/>
        </w:rPr>
      </w:pPr>
    </w:p>
    <w:p w14:paraId="239B576A" w14:textId="4502F6EF" w:rsidR="00341829" w:rsidRPr="0046670A" w:rsidRDefault="00341829">
      <w:pPr>
        <w:tabs>
          <w:tab w:val="left" w:pos="1134"/>
        </w:tabs>
        <w:jc w:val="both"/>
        <w:rPr>
          <w:rFonts w:ascii="Times New Roman" w:hAnsi="Times New Roman"/>
          <w:sz w:val="24"/>
          <w:szCs w:val="24"/>
        </w:rPr>
      </w:pPr>
      <w:r w:rsidRPr="0046670A">
        <w:rPr>
          <w:rFonts w:ascii="Times New Roman" w:hAnsi="Times New Roman"/>
          <w:sz w:val="24"/>
          <w:szCs w:val="24"/>
        </w:rPr>
        <w:t>4</w:t>
      </w:r>
      <w:r w:rsidR="009A007E" w:rsidRPr="0046670A">
        <w:rPr>
          <w:rFonts w:ascii="Times New Roman" w:hAnsi="Times New Roman" w:hint="eastAsia"/>
          <w:sz w:val="24"/>
          <w:szCs w:val="24"/>
          <w:lang w:eastAsia="zh-HK"/>
        </w:rPr>
        <w:t>8</w:t>
      </w:r>
      <w:r w:rsidRPr="0046670A">
        <w:rPr>
          <w:rFonts w:ascii="Times New Roman" w:hAnsi="Times New Roman"/>
          <w:sz w:val="24"/>
          <w:szCs w:val="24"/>
        </w:rPr>
        <w:t>.</w:t>
      </w:r>
      <w:r w:rsidRPr="0046670A">
        <w:rPr>
          <w:rFonts w:ascii="Times New Roman" w:hAnsi="Times New Roman"/>
          <w:sz w:val="24"/>
          <w:szCs w:val="24"/>
        </w:rPr>
        <w:tab/>
        <w:t xml:space="preserve">The accumulated surplus brought forward from </w:t>
      </w:r>
      <w:r w:rsidR="00DB341E" w:rsidRPr="0046670A">
        <w:rPr>
          <w:rFonts w:ascii="Times New Roman" w:hAnsi="Times New Roman"/>
          <w:sz w:val="24"/>
          <w:szCs w:val="24"/>
        </w:rPr>
        <w:t>202</w:t>
      </w:r>
      <w:r w:rsidR="00C23C2A" w:rsidRPr="0046670A">
        <w:rPr>
          <w:rFonts w:ascii="Times New Roman" w:hAnsi="Times New Roman"/>
          <w:sz w:val="24"/>
          <w:szCs w:val="24"/>
        </w:rPr>
        <w:t>2-23</w:t>
      </w:r>
      <w:r w:rsidRPr="0046670A">
        <w:rPr>
          <w:rFonts w:ascii="Times New Roman" w:hAnsi="Times New Roman"/>
          <w:sz w:val="24"/>
          <w:szCs w:val="24"/>
        </w:rPr>
        <w:t xml:space="preserve"> was $</w:t>
      </w:r>
      <w:r w:rsidR="00713288" w:rsidRPr="0046670A">
        <w:rPr>
          <w:rFonts w:ascii="Times New Roman" w:hAnsi="Times New Roman"/>
          <w:sz w:val="24"/>
          <w:szCs w:val="24"/>
        </w:rPr>
        <w:t>1,</w:t>
      </w:r>
      <w:r w:rsidR="00C23C2A" w:rsidRPr="0046670A">
        <w:rPr>
          <w:rFonts w:ascii="Times New Roman" w:hAnsi="Times New Roman"/>
          <w:sz w:val="24"/>
          <w:szCs w:val="24"/>
        </w:rPr>
        <w:t>568.5</w:t>
      </w:r>
      <w:r w:rsidR="00392194" w:rsidRPr="0046670A">
        <w:rPr>
          <w:rFonts w:ascii="Times New Roman" w:hAnsi="Times New Roman"/>
          <w:sz w:val="24"/>
          <w:szCs w:val="24"/>
        </w:rPr>
        <w:t> </w:t>
      </w:r>
      <w:r w:rsidRPr="0046670A">
        <w:rPr>
          <w:rFonts w:ascii="Times New Roman" w:hAnsi="Times New Roman"/>
          <w:sz w:val="24"/>
          <w:szCs w:val="24"/>
        </w:rPr>
        <w:t>million</w:t>
      </w:r>
      <w:r w:rsidRPr="0046670A">
        <w:rPr>
          <w:rFonts w:ascii="Times New Roman" w:hAnsi="Times New Roman" w:hint="eastAsia"/>
          <w:sz w:val="24"/>
          <w:szCs w:val="24"/>
        </w:rPr>
        <w:t>.</w:t>
      </w:r>
      <w:r w:rsidRPr="0046670A">
        <w:rPr>
          <w:rFonts w:ascii="Times New Roman" w:hAnsi="Times New Roman"/>
          <w:sz w:val="24"/>
          <w:szCs w:val="24"/>
        </w:rPr>
        <w:t xml:space="preserve">  </w:t>
      </w:r>
      <w:r w:rsidR="00BC1B0B" w:rsidRPr="0046670A">
        <w:rPr>
          <w:rFonts w:ascii="Times New Roman" w:hAnsi="Times New Roman"/>
          <w:sz w:val="24"/>
          <w:szCs w:val="24"/>
        </w:rPr>
        <w:t>For</w:t>
      </w:r>
      <w:r w:rsidRPr="0046670A">
        <w:rPr>
          <w:rFonts w:ascii="Times New Roman" w:hAnsi="Times New Roman"/>
          <w:sz w:val="24"/>
          <w:szCs w:val="24"/>
        </w:rPr>
        <w:t xml:space="preserve"> </w:t>
      </w:r>
      <w:r w:rsidR="00DB341E" w:rsidRPr="0046670A">
        <w:rPr>
          <w:rFonts w:ascii="Times New Roman" w:hAnsi="Times New Roman"/>
          <w:sz w:val="24"/>
          <w:szCs w:val="24"/>
        </w:rPr>
        <w:t>202</w:t>
      </w:r>
      <w:r w:rsidR="00C23C2A" w:rsidRPr="0046670A">
        <w:rPr>
          <w:rFonts w:ascii="Times New Roman" w:hAnsi="Times New Roman"/>
          <w:sz w:val="24"/>
          <w:szCs w:val="24"/>
        </w:rPr>
        <w:t>3-24</w:t>
      </w:r>
      <w:r w:rsidR="00670832" w:rsidRPr="0046670A">
        <w:rPr>
          <w:rFonts w:ascii="Times New Roman" w:hAnsi="Times New Roman"/>
          <w:sz w:val="24"/>
          <w:szCs w:val="24"/>
        </w:rPr>
        <w:t>,</w:t>
      </w:r>
      <w:r w:rsidRPr="0046670A">
        <w:rPr>
          <w:rFonts w:ascii="Times New Roman" w:hAnsi="Times New Roman"/>
          <w:sz w:val="24"/>
          <w:szCs w:val="24"/>
        </w:rPr>
        <w:t xml:space="preserve"> </w:t>
      </w:r>
      <w:r w:rsidR="00BC1B0B" w:rsidRPr="0046670A">
        <w:rPr>
          <w:rFonts w:ascii="Times New Roman" w:hAnsi="Times New Roman"/>
          <w:sz w:val="24"/>
          <w:szCs w:val="24"/>
        </w:rPr>
        <w:t>the</w:t>
      </w:r>
      <w:r w:rsidRPr="0046670A">
        <w:rPr>
          <w:rFonts w:ascii="Times New Roman" w:hAnsi="Times New Roman"/>
          <w:sz w:val="24"/>
          <w:szCs w:val="24"/>
        </w:rPr>
        <w:t xml:space="preserve"> </w:t>
      </w:r>
      <w:r w:rsidR="006265CB" w:rsidRPr="0046670A">
        <w:rPr>
          <w:rFonts w:ascii="Times New Roman" w:hAnsi="Times New Roman"/>
          <w:sz w:val="24"/>
          <w:szCs w:val="24"/>
        </w:rPr>
        <w:t>deficit</w:t>
      </w:r>
      <w:r w:rsidRPr="0046670A">
        <w:rPr>
          <w:rFonts w:ascii="Times New Roman" w:hAnsi="Times New Roman"/>
          <w:sz w:val="24"/>
          <w:szCs w:val="24"/>
        </w:rPr>
        <w:t xml:space="preserve"> </w:t>
      </w:r>
      <w:r w:rsidR="00BC1B0B" w:rsidRPr="0046670A">
        <w:rPr>
          <w:rFonts w:ascii="Times New Roman" w:hAnsi="Times New Roman"/>
          <w:sz w:val="24"/>
          <w:szCs w:val="24"/>
        </w:rPr>
        <w:t>was</w:t>
      </w:r>
      <w:r w:rsidRPr="0046670A">
        <w:rPr>
          <w:rFonts w:ascii="Times New Roman" w:hAnsi="Times New Roman"/>
          <w:sz w:val="24"/>
          <w:szCs w:val="24"/>
        </w:rPr>
        <w:t xml:space="preserve"> $</w:t>
      </w:r>
      <w:r w:rsidR="00414C1B" w:rsidRPr="0046670A">
        <w:rPr>
          <w:rFonts w:ascii="Times New Roman" w:hAnsi="Times New Roman"/>
          <w:sz w:val="24"/>
          <w:szCs w:val="24"/>
        </w:rPr>
        <w:t>114.7</w:t>
      </w:r>
      <w:r w:rsidRPr="0046670A">
        <w:rPr>
          <w:rFonts w:ascii="Times New Roman" w:hAnsi="Times New Roman" w:hint="eastAsia"/>
          <w:sz w:val="24"/>
          <w:szCs w:val="24"/>
        </w:rPr>
        <w:t xml:space="preserve"> mi</w:t>
      </w:r>
      <w:r w:rsidRPr="0046670A">
        <w:rPr>
          <w:rFonts w:ascii="Times New Roman" w:hAnsi="Times New Roman"/>
          <w:sz w:val="24"/>
          <w:szCs w:val="24"/>
        </w:rPr>
        <w:t>llion.  The accumulated surplus as at 31 March </w:t>
      </w:r>
      <w:r w:rsidR="00C23C2A" w:rsidRPr="0046670A">
        <w:rPr>
          <w:rFonts w:ascii="Times New Roman" w:hAnsi="Times New Roman"/>
          <w:sz w:val="24"/>
          <w:szCs w:val="24"/>
        </w:rPr>
        <w:t xml:space="preserve">2024 </w:t>
      </w:r>
      <w:r w:rsidRPr="0046670A">
        <w:rPr>
          <w:rFonts w:ascii="Times New Roman" w:hAnsi="Times New Roman"/>
          <w:sz w:val="24"/>
          <w:szCs w:val="24"/>
        </w:rPr>
        <w:t>was $</w:t>
      </w:r>
      <w:r w:rsidR="006F3151" w:rsidRPr="0046670A">
        <w:rPr>
          <w:rFonts w:ascii="Times New Roman" w:hAnsi="Times New Roman"/>
          <w:sz w:val="24"/>
          <w:szCs w:val="24"/>
          <w:lang w:eastAsia="zh-HK"/>
        </w:rPr>
        <w:t>1,</w:t>
      </w:r>
      <w:r w:rsidR="002621CE" w:rsidRPr="0046670A">
        <w:rPr>
          <w:rFonts w:ascii="Times New Roman" w:hAnsi="Times New Roman"/>
          <w:sz w:val="24"/>
          <w:szCs w:val="24"/>
          <w:lang w:eastAsia="zh-HK"/>
        </w:rPr>
        <w:t>453.8</w:t>
      </w:r>
      <w:r w:rsidR="006F3151" w:rsidRPr="0046670A">
        <w:rPr>
          <w:rFonts w:ascii="Times New Roman" w:hAnsi="Times New Roman"/>
          <w:sz w:val="24"/>
          <w:szCs w:val="24"/>
          <w:lang w:eastAsia="zh-HK"/>
        </w:rPr>
        <w:t xml:space="preserve"> </w:t>
      </w:r>
      <w:r w:rsidRPr="0046670A">
        <w:rPr>
          <w:rFonts w:ascii="Times New Roman" w:hAnsi="Times New Roman"/>
          <w:sz w:val="24"/>
          <w:szCs w:val="24"/>
        </w:rPr>
        <w:t>million</w:t>
      </w:r>
      <w:r w:rsidRPr="0046670A">
        <w:rPr>
          <w:rFonts w:ascii="Times New Roman" w:hAnsi="Times New Roman" w:hint="eastAsia"/>
          <w:sz w:val="24"/>
          <w:szCs w:val="24"/>
        </w:rPr>
        <w:t>.</w:t>
      </w:r>
    </w:p>
    <w:p w14:paraId="1975467E" w14:textId="77777777" w:rsidR="00341829" w:rsidRPr="0046670A" w:rsidRDefault="00341829">
      <w:pPr>
        <w:jc w:val="both"/>
        <w:rPr>
          <w:rFonts w:ascii="Times New Roman" w:hAnsi="Times New Roman"/>
          <w:sz w:val="24"/>
          <w:szCs w:val="24"/>
        </w:rPr>
      </w:pPr>
    </w:p>
    <w:p w14:paraId="431E001A" w14:textId="77777777" w:rsidR="00341829" w:rsidRPr="0046670A" w:rsidRDefault="00341829">
      <w:pPr>
        <w:pStyle w:val="4"/>
        <w:rPr>
          <w:rFonts w:ascii="Times New Roman" w:hAnsi="Times New Roman"/>
          <w:szCs w:val="24"/>
        </w:rPr>
      </w:pPr>
      <w:r w:rsidRPr="0046670A">
        <w:rPr>
          <w:rFonts w:ascii="Times New Roman" w:hAnsi="Times New Roman"/>
          <w:szCs w:val="24"/>
        </w:rPr>
        <w:t>Long Term Financial Position</w:t>
      </w:r>
    </w:p>
    <w:p w14:paraId="70F6C55A" w14:textId="77777777" w:rsidR="00341829" w:rsidRPr="0046670A" w:rsidRDefault="00341829">
      <w:pPr>
        <w:jc w:val="both"/>
        <w:rPr>
          <w:rFonts w:ascii="Times New Roman" w:hAnsi="Times New Roman"/>
          <w:sz w:val="24"/>
          <w:szCs w:val="24"/>
        </w:rPr>
      </w:pPr>
    </w:p>
    <w:p w14:paraId="45FDFAB7" w14:textId="0AD82974" w:rsidR="00341829" w:rsidRPr="0046670A" w:rsidRDefault="009A007E">
      <w:pPr>
        <w:tabs>
          <w:tab w:val="left" w:pos="1134"/>
        </w:tabs>
        <w:jc w:val="both"/>
        <w:rPr>
          <w:rFonts w:ascii="Times New Roman" w:hAnsi="Times New Roman"/>
          <w:sz w:val="24"/>
          <w:szCs w:val="24"/>
        </w:rPr>
      </w:pPr>
      <w:r w:rsidRPr="0046670A">
        <w:rPr>
          <w:rFonts w:ascii="Times New Roman" w:hAnsi="Times New Roman" w:hint="eastAsia"/>
          <w:sz w:val="24"/>
          <w:szCs w:val="24"/>
          <w:lang w:eastAsia="zh-HK"/>
        </w:rPr>
        <w:t>49</w:t>
      </w:r>
      <w:r w:rsidR="00341829" w:rsidRPr="0046670A">
        <w:rPr>
          <w:rFonts w:ascii="Times New Roman" w:hAnsi="Times New Roman"/>
          <w:sz w:val="24"/>
          <w:szCs w:val="24"/>
        </w:rPr>
        <w:t>.</w:t>
      </w:r>
      <w:r w:rsidR="00341829" w:rsidRPr="0046670A">
        <w:rPr>
          <w:rFonts w:ascii="Times New Roman" w:hAnsi="Times New Roman"/>
          <w:sz w:val="24"/>
          <w:szCs w:val="24"/>
        </w:rPr>
        <w:tab/>
      </w:r>
      <w:r w:rsidR="006265CB" w:rsidRPr="0046670A">
        <w:rPr>
          <w:rFonts w:ascii="Times New Roman" w:hAnsi="Times New Roman"/>
          <w:sz w:val="24"/>
          <w:szCs w:val="24"/>
        </w:rPr>
        <w:t>It was noted that grant payments were on an increasing trend in recent years resulting in a deficit in 202</w:t>
      </w:r>
      <w:r w:rsidR="00C23C2A" w:rsidRPr="0046670A">
        <w:rPr>
          <w:rFonts w:ascii="Times New Roman" w:hAnsi="Times New Roman"/>
          <w:sz w:val="24"/>
          <w:szCs w:val="24"/>
        </w:rPr>
        <w:t>3-24</w:t>
      </w:r>
      <w:r w:rsidR="00341829" w:rsidRPr="0046670A">
        <w:rPr>
          <w:rFonts w:ascii="Times New Roman" w:hAnsi="Times New Roman" w:hint="eastAsia"/>
          <w:sz w:val="24"/>
          <w:szCs w:val="24"/>
        </w:rPr>
        <w:t xml:space="preserve">. </w:t>
      </w:r>
      <w:r w:rsidR="006265CB" w:rsidRPr="0046670A">
        <w:rPr>
          <w:rFonts w:ascii="Times New Roman" w:hAnsi="Times New Roman"/>
          <w:sz w:val="24"/>
          <w:szCs w:val="24"/>
        </w:rPr>
        <w:t xml:space="preserve">While the present rates of levies on vehicles and driving </w:t>
      </w:r>
      <w:proofErr w:type="spellStart"/>
      <w:r w:rsidR="006265CB" w:rsidRPr="0046670A">
        <w:rPr>
          <w:rFonts w:ascii="Times New Roman" w:hAnsi="Times New Roman"/>
          <w:sz w:val="24"/>
          <w:szCs w:val="24"/>
        </w:rPr>
        <w:t>licences</w:t>
      </w:r>
      <w:proofErr w:type="spellEnd"/>
      <w:r w:rsidR="006265CB" w:rsidRPr="0046670A">
        <w:rPr>
          <w:rFonts w:ascii="Times New Roman" w:hAnsi="Times New Roman"/>
          <w:sz w:val="24"/>
          <w:szCs w:val="24"/>
        </w:rPr>
        <w:t xml:space="preserve"> (which were last revised in 1995) remain unchanged (Note), there would be </w:t>
      </w:r>
      <w:r w:rsidR="00341829" w:rsidRPr="0046670A">
        <w:rPr>
          <w:rFonts w:ascii="Times New Roman" w:hAnsi="Times New Roman"/>
          <w:sz w:val="24"/>
          <w:szCs w:val="24"/>
        </w:rPr>
        <w:t>increas</w:t>
      </w:r>
      <w:r w:rsidR="006265CB" w:rsidRPr="0046670A">
        <w:rPr>
          <w:rFonts w:ascii="Times New Roman" w:hAnsi="Times New Roman"/>
          <w:sz w:val="24"/>
          <w:szCs w:val="24"/>
        </w:rPr>
        <w:t>ing</w:t>
      </w:r>
      <w:r w:rsidR="00341829" w:rsidRPr="0046670A">
        <w:rPr>
          <w:rFonts w:ascii="Times New Roman" w:hAnsi="Times New Roman"/>
          <w:sz w:val="24"/>
          <w:szCs w:val="24"/>
        </w:rPr>
        <w:t xml:space="preserve"> </w:t>
      </w:r>
      <w:r w:rsidR="006265CB" w:rsidRPr="0046670A">
        <w:rPr>
          <w:rFonts w:ascii="Times New Roman" w:hAnsi="Times New Roman"/>
          <w:sz w:val="24"/>
          <w:szCs w:val="24"/>
        </w:rPr>
        <w:t>pressure on the financial position of the Fund in the long run</w:t>
      </w:r>
      <w:r w:rsidR="00341829" w:rsidRPr="0046670A">
        <w:rPr>
          <w:rFonts w:ascii="Times New Roman" w:hAnsi="Times New Roman"/>
          <w:sz w:val="24"/>
          <w:szCs w:val="24"/>
        </w:rPr>
        <w:t>.  The</w:t>
      </w:r>
      <w:r w:rsidR="00341829" w:rsidRPr="0046670A">
        <w:rPr>
          <w:rFonts w:ascii="Times New Roman" w:hAnsi="Times New Roman" w:hint="eastAsia"/>
          <w:sz w:val="24"/>
          <w:szCs w:val="24"/>
        </w:rPr>
        <w:t xml:space="preserve"> T</w:t>
      </w:r>
      <w:r w:rsidR="00341829" w:rsidRPr="0046670A">
        <w:rPr>
          <w:rFonts w:ascii="Times New Roman" w:hAnsi="Times New Roman"/>
          <w:sz w:val="24"/>
          <w:szCs w:val="24"/>
        </w:rPr>
        <w:t>AVA</w:t>
      </w:r>
      <w:r w:rsidR="00341829" w:rsidRPr="0046670A">
        <w:rPr>
          <w:rFonts w:ascii="Times New Roman" w:hAnsi="Times New Roman" w:hint="eastAsia"/>
          <w:sz w:val="24"/>
          <w:szCs w:val="24"/>
        </w:rPr>
        <w:t xml:space="preserve"> </w:t>
      </w:r>
      <w:r w:rsidR="00341829" w:rsidRPr="0046670A">
        <w:rPr>
          <w:rFonts w:ascii="Times New Roman" w:hAnsi="Times New Roman"/>
          <w:sz w:val="24"/>
          <w:szCs w:val="24"/>
        </w:rPr>
        <w:t>Advisory Committee keep</w:t>
      </w:r>
      <w:r w:rsidR="00341829" w:rsidRPr="0046670A">
        <w:rPr>
          <w:rFonts w:ascii="Times New Roman" w:hAnsi="Times New Roman" w:hint="eastAsia"/>
          <w:sz w:val="24"/>
          <w:szCs w:val="24"/>
        </w:rPr>
        <w:t>s</w:t>
      </w:r>
      <w:r w:rsidR="00341829" w:rsidRPr="0046670A">
        <w:rPr>
          <w:rFonts w:ascii="Times New Roman" w:hAnsi="Times New Roman"/>
          <w:sz w:val="24"/>
          <w:szCs w:val="24"/>
        </w:rPr>
        <w:t xml:space="preserve"> </w:t>
      </w:r>
      <w:r w:rsidR="00341829" w:rsidRPr="0046670A">
        <w:rPr>
          <w:rFonts w:ascii="Times New Roman" w:hAnsi="Times New Roman" w:hint="eastAsia"/>
          <w:sz w:val="24"/>
          <w:szCs w:val="24"/>
        </w:rPr>
        <w:t xml:space="preserve">a close watch on the </w:t>
      </w:r>
      <w:r w:rsidR="00341829" w:rsidRPr="0046670A">
        <w:rPr>
          <w:rFonts w:ascii="Times New Roman" w:hAnsi="Times New Roman"/>
          <w:sz w:val="24"/>
          <w:szCs w:val="24"/>
        </w:rPr>
        <w:t>financial position of the Fund</w:t>
      </w:r>
      <w:r w:rsidR="00341829" w:rsidRPr="0046670A">
        <w:rPr>
          <w:rFonts w:ascii="Times New Roman" w:hAnsi="Times New Roman" w:hint="eastAsia"/>
          <w:sz w:val="24"/>
          <w:szCs w:val="24"/>
        </w:rPr>
        <w:t>.</w:t>
      </w:r>
    </w:p>
    <w:p w14:paraId="3B882369" w14:textId="77777777" w:rsidR="00341829" w:rsidRPr="0046670A" w:rsidRDefault="00341829">
      <w:pPr>
        <w:pStyle w:val="a3"/>
        <w:tabs>
          <w:tab w:val="clear" w:pos="4320"/>
          <w:tab w:val="clear" w:pos="8640"/>
          <w:tab w:val="left" w:pos="1134"/>
        </w:tabs>
        <w:rPr>
          <w:rFonts w:ascii="Times New Roman" w:hAnsi="Times New Roman"/>
          <w:sz w:val="26"/>
        </w:rPr>
      </w:pPr>
    </w:p>
    <w:p w14:paraId="70C34051" w14:textId="77777777" w:rsidR="00341829" w:rsidRPr="00160A68" w:rsidRDefault="00341829">
      <w:pPr>
        <w:tabs>
          <w:tab w:val="left" w:pos="1200"/>
        </w:tabs>
        <w:jc w:val="both"/>
        <w:rPr>
          <w:rFonts w:ascii="Times New Roman" w:hAnsi="Times New Roman"/>
          <w:u w:val="single"/>
        </w:rPr>
      </w:pPr>
      <w:r w:rsidRPr="00160A68">
        <w:rPr>
          <w:rFonts w:ascii="Times New Roman" w:hAnsi="Times New Roman"/>
          <w:u w:val="single"/>
        </w:rPr>
        <w:t>Note</w:t>
      </w:r>
    </w:p>
    <w:p w14:paraId="0D876714" w14:textId="77777777" w:rsidR="00341829" w:rsidRPr="00160A68" w:rsidRDefault="00341829">
      <w:pPr>
        <w:tabs>
          <w:tab w:val="left" w:pos="1200"/>
        </w:tabs>
        <w:jc w:val="both"/>
        <w:rPr>
          <w:rFonts w:ascii="Times New Roman" w:hAnsi="Times New Roman"/>
          <w:sz w:val="8"/>
          <w:szCs w:val="8"/>
        </w:rPr>
      </w:pPr>
    </w:p>
    <w:p w14:paraId="2D135EEF" w14:textId="77777777" w:rsidR="00341829" w:rsidRDefault="00341829">
      <w:pPr>
        <w:pStyle w:val="a3"/>
        <w:tabs>
          <w:tab w:val="clear" w:pos="4320"/>
          <w:tab w:val="clear" w:pos="8640"/>
          <w:tab w:val="left" w:pos="1134"/>
        </w:tabs>
        <w:rPr>
          <w:rFonts w:ascii="Times New Roman" w:hAnsi="Times New Roman"/>
        </w:rPr>
      </w:pPr>
      <w:r w:rsidRPr="00160A68">
        <w:rPr>
          <w:rFonts w:ascii="Times New Roman" w:hAnsi="Times New Roman"/>
        </w:rPr>
        <w:t xml:space="preserve">The annual levies on vehicle </w:t>
      </w:r>
      <w:proofErr w:type="spellStart"/>
      <w:r w:rsidRPr="00160A68">
        <w:rPr>
          <w:rFonts w:ascii="Times New Roman" w:hAnsi="Times New Roman"/>
        </w:rPr>
        <w:t>licences</w:t>
      </w:r>
      <w:proofErr w:type="spellEnd"/>
      <w:r w:rsidRPr="00160A68">
        <w:rPr>
          <w:rFonts w:ascii="Times New Roman" w:hAnsi="Times New Roman"/>
        </w:rPr>
        <w:t xml:space="preserve"> and driving </w:t>
      </w:r>
      <w:proofErr w:type="spellStart"/>
      <w:r w:rsidRPr="00160A68">
        <w:rPr>
          <w:rFonts w:ascii="Times New Roman" w:hAnsi="Times New Roman"/>
        </w:rPr>
        <w:t>licences</w:t>
      </w:r>
      <w:proofErr w:type="spellEnd"/>
      <w:r w:rsidRPr="00160A68">
        <w:rPr>
          <w:rFonts w:ascii="Times New Roman" w:hAnsi="Times New Roman"/>
        </w:rPr>
        <w:t xml:space="preserve"> have remained at $114 and $38 respectively, since the last revision on 1 January 1995.</w:t>
      </w:r>
    </w:p>
    <w:p w14:paraId="139C26B5" w14:textId="77777777" w:rsidR="002A22FD" w:rsidRDefault="002A22FD">
      <w:pPr>
        <w:pStyle w:val="a3"/>
        <w:tabs>
          <w:tab w:val="clear" w:pos="4320"/>
          <w:tab w:val="clear" w:pos="8640"/>
          <w:tab w:val="left" w:pos="1134"/>
        </w:tabs>
        <w:rPr>
          <w:rFonts w:ascii="Times New Roman" w:hAnsi="Times New Roman"/>
          <w:sz w:val="26"/>
        </w:rPr>
      </w:pPr>
    </w:p>
    <w:p w14:paraId="6CF0FECA" w14:textId="746B71F5" w:rsidR="002A22FD" w:rsidRDefault="002A22FD">
      <w:pPr>
        <w:pStyle w:val="a3"/>
        <w:tabs>
          <w:tab w:val="clear" w:pos="4320"/>
          <w:tab w:val="clear" w:pos="8640"/>
          <w:tab w:val="left" w:pos="1134"/>
        </w:tabs>
        <w:rPr>
          <w:rFonts w:ascii="Times New Roman" w:hAnsi="Times New Roman"/>
          <w:sz w:val="26"/>
        </w:rPr>
      </w:pPr>
    </w:p>
    <w:p w14:paraId="1E8A234A" w14:textId="6885B801" w:rsidR="002A22FD" w:rsidRPr="002A22FD" w:rsidRDefault="002A22FD">
      <w:pPr>
        <w:pStyle w:val="a3"/>
        <w:tabs>
          <w:tab w:val="clear" w:pos="4320"/>
          <w:tab w:val="clear" w:pos="8640"/>
          <w:tab w:val="left" w:pos="1134"/>
        </w:tabs>
        <w:rPr>
          <w:rFonts w:ascii="Times New Roman" w:hAnsi="Times New Roman"/>
          <w:sz w:val="26"/>
        </w:rPr>
        <w:sectPr w:rsidR="002A22FD" w:rsidRPr="002A22FD" w:rsidSect="00D33146">
          <w:headerReference w:type="first" r:id="rId51"/>
          <w:endnotePr>
            <w:numFmt w:val="decimal"/>
          </w:endnotePr>
          <w:pgSz w:w="11907" w:h="16840" w:code="9"/>
          <w:pgMar w:top="1531" w:right="1208" w:bottom="567" w:left="1321" w:header="737" w:footer="737" w:gutter="0"/>
          <w:paperSrc w:first="7" w:other="7"/>
          <w:pgNumType w:start="16"/>
          <w:cols w:space="425"/>
          <w:noEndnote/>
          <w:titlePg/>
          <w:docGrid w:linePitch="271"/>
        </w:sectPr>
      </w:pPr>
    </w:p>
    <w:p w14:paraId="34788A20" w14:textId="77777777" w:rsidR="00341829" w:rsidRPr="00160A68" w:rsidRDefault="00CA52DC" w:rsidP="00137C84">
      <w:pPr>
        <w:ind w:firstLineChars="1744" w:firstLine="4534"/>
        <w:jc w:val="center"/>
        <w:rPr>
          <w:rFonts w:ascii="Times New Roman" w:hAnsi="Times New Roman"/>
          <w:b/>
          <w:sz w:val="26"/>
          <w:szCs w:val="26"/>
        </w:rPr>
      </w:pPr>
      <w:r w:rsidRPr="00160A68">
        <w:rPr>
          <w:rFonts w:ascii="Times New Roman" w:hAnsi="Times New Roman"/>
          <w:noProof/>
          <w:sz w:val="26"/>
          <w:szCs w:val="26"/>
        </w:rPr>
        <w:lastRenderedPageBreak/>
        <mc:AlternateContent>
          <mc:Choice Requires="wps">
            <w:drawing>
              <wp:anchor distT="0" distB="0" distL="114300" distR="114300" simplePos="0" relativeHeight="251620352" behindDoc="0" locked="0" layoutInCell="1" allowOverlap="1" wp14:anchorId="66431E35" wp14:editId="4483F1D4">
                <wp:simplePos x="0" y="0"/>
                <wp:positionH relativeFrom="column">
                  <wp:posOffset>9144000</wp:posOffset>
                </wp:positionH>
                <wp:positionV relativeFrom="paragraph">
                  <wp:posOffset>-72390</wp:posOffset>
                </wp:positionV>
                <wp:extent cx="753110" cy="6271260"/>
                <wp:effectExtent l="0" t="0" r="0" b="0"/>
                <wp:wrapNone/>
                <wp:docPr id="4"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627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0E95B" w14:textId="77777777" w:rsidR="00333CE2" w:rsidRDefault="00333CE2">
                            <w:pPr>
                              <w:jc w:val="right"/>
                              <w:rPr>
                                <w:b/>
                                <w:sz w:val="24"/>
                              </w:rPr>
                            </w:pPr>
                          </w:p>
                          <w:p w14:paraId="421521F9" w14:textId="77777777" w:rsidR="00333CE2" w:rsidRDefault="00333CE2">
                            <w:pPr>
                              <w:tabs>
                                <w:tab w:val="left" w:pos="1680"/>
                              </w:tabs>
                              <w:jc w:val="right"/>
                              <w:rPr>
                                <w:rFonts w:ascii="Times New Roman" w:hAnsi="Times New Roman"/>
                                <w:b/>
                                <w:sz w:val="24"/>
                                <w:szCs w:val="24"/>
                              </w:rPr>
                            </w:pPr>
                            <w:r>
                              <w:rPr>
                                <w:rFonts w:ascii="Times New Roman" w:hAnsi="Times New Roman" w:hint="eastAsia"/>
                                <w:b/>
                                <w:sz w:val="24"/>
                                <w:szCs w:val="24"/>
                              </w:rPr>
                              <w:t xml:space="preserve">Appendix </w:t>
                            </w:r>
                            <w:r>
                              <w:rPr>
                                <w:rFonts w:ascii="Times New Roman" w:hAnsi="Times New Roman"/>
                                <w:b/>
                                <w:sz w:val="24"/>
                                <w:szCs w:val="24"/>
                              </w:rPr>
                              <w:t>I</w:t>
                            </w:r>
                          </w:p>
                          <w:p w14:paraId="3FC52619" w14:textId="77777777" w:rsidR="00333CE2" w:rsidRDefault="00333CE2">
                            <w:pPr>
                              <w:jc w:val="right"/>
                              <w:rPr>
                                <w:b/>
                                <w:sz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1E35" id="Text Box 679" o:spid="_x0000_s1092" type="#_x0000_t202" style="position:absolute;left:0;text-align:left;margin-left:10in;margin-top:-5.7pt;width:59.3pt;height:493.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" filled="f" stroked="f">
                <v:textbox style="layout-flow:vertical-ideographic">
                  <w:txbxContent>
                    <w:p w14:paraId="3350E95B" w14:textId="77777777" w:rsidR="00333CE2" w:rsidRDefault="00333CE2">
                      <w:pPr>
                        <w:jc w:val="right"/>
                        <w:rPr>
                          <w:b/>
                          <w:sz w:val="24"/>
                        </w:rPr>
                      </w:pPr>
                    </w:p>
                    <w:p w14:paraId="421521F9" w14:textId="77777777" w:rsidR="00333CE2" w:rsidRDefault="00333CE2">
                      <w:pPr>
                        <w:tabs>
                          <w:tab w:val="left" w:pos="1680"/>
                        </w:tabs>
                        <w:jc w:val="right"/>
                        <w:rPr>
                          <w:rFonts w:ascii="Times New Roman" w:hAnsi="Times New Roman"/>
                          <w:b/>
                          <w:sz w:val="24"/>
                          <w:szCs w:val="24"/>
                        </w:rPr>
                      </w:pPr>
                      <w:r>
                        <w:rPr>
                          <w:rFonts w:ascii="Times New Roman" w:hAnsi="Times New Roman" w:hint="eastAsia"/>
                          <w:b/>
                          <w:sz w:val="24"/>
                          <w:szCs w:val="24"/>
                        </w:rPr>
                        <w:t xml:space="preserve">Appendix </w:t>
                      </w:r>
                      <w:r>
                        <w:rPr>
                          <w:rFonts w:ascii="Times New Roman" w:hAnsi="Times New Roman"/>
                          <w:b/>
                          <w:sz w:val="24"/>
                          <w:szCs w:val="24"/>
                        </w:rPr>
                        <w:t>I</w:t>
                      </w:r>
                    </w:p>
                    <w:p w14:paraId="3FC52619" w14:textId="77777777" w:rsidR="00333CE2" w:rsidRDefault="00333CE2">
                      <w:pPr>
                        <w:jc w:val="right"/>
                        <w:rPr>
                          <w:b/>
                          <w:sz w:val="24"/>
                        </w:rPr>
                      </w:pPr>
                    </w:p>
                  </w:txbxContent>
                </v:textbox>
              </v:shape>
            </w:pict>
          </mc:Fallback>
        </mc:AlternateContent>
      </w:r>
      <w:r w:rsidR="00341829" w:rsidRPr="00160A68">
        <w:rPr>
          <w:rFonts w:ascii="Times New Roman" w:hAnsi="Times New Roman"/>
          <w:b/>
          <w:sz w:val="26"/>
          <w:szCs w:val="26"/>
        </w:rPr>
        <w:t>The Traffic Accident Victims Assistance Scheme</w:t>
      </w:r>
    </w:p>
    <w:p w14:paraId="0F57C8F7" w14:textId="3827F66D" w:rsidR="00341829" w:rsidRPr="00160A68" w:rsidRDefault="00341829" w:rsidP="00137C84">
      <w:pPr>
        <w:pStyle w:val="2"/>
        <w:spacing w:line="0" w:lineRule="atLeast"/>
        <w:ind w:firstLineChars="1744" w:firstLine="4539"/>
        <w:rPr>
          <w:rFonts w:ascii="Times New Roman" w:hAnsi="Times New Roman"/>
          <w:sz w:val="26"/>
          <w:szCs w:val="26"/>
        </w:rPr>
      </w:pPr>
      <w:r w:rsidRPr="00160A68">
        <w:rPr>
          <w:rFonts w:ascii="Times New Roman" w:hAnsi="Times New Roman" w:hint="eastAsia"/>
          <w:sz w:val="26"/>
          <w:szCs w:val="26"/>
        </w:rPr>
        <w:t>Application Trend since 1979</w:t>
      </w:r>
    </w:p>
    <w:tbl>
      <w:tblPr>
        <w:tblpPr w:leftFromText="180" w:rightFromText="180" w:vertAnchor="text" w:horzAnchor="page" w:tblpX="338"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276"/>
        <w:gridCol w:w="992"/>
        <w:gridCol w:w="1277"/>
      </w:tblGrid>
      <w:tr w:rsidR="00137C84" w:rsidRPr="005F7A32" w14:paraId="5E37040B" w14:textId="77777777" w:rsidTr="00F5194F">
        <w:trPr>
          <w:trHeight w:val="275"/>
        </w:trPr>
        <w:tc>
          <w:tcPr>
            <w:tcW w:w="1129" w:type="dxa"/>
            <w:shd w:val="clear" w:color="auto" w:fill="auto"/>
          </w:tcPr>
          <w:p w14:paraId="73B8236B" w14:textId="77777777" w:rsidR="00137C84" w:rsidRPr="004C3650" w:rsidRDefault="00137C84" w:rsidP="00F5194F">
            <w:pPr>
              <w:jc w:val="center"/>
              <w:rPr>
                <w:rFonts w:ascii="Times New Roman" w:eastAsia="細明體" w:hAnsi="Times New Roman"/>
                <w:b/>
                <w:sz w:val="18"/>
                <w:szCs w:val="19"/>
              </w:rPr>
            </w:pPr>
            <w:r w:rsidRPr="004C3650">
              <w:rPr>
                <w:rFonts w:ascii="Times New Roman" w:eastAsia="細明體" w:hAnsi="Times New Roman"/>
                <w:b/>
                <w:sz w:val="18"/>
                <w:szCs w:val="19"/>
              </w:rPr>
              <w:t>Year</w:t>
            </w:r>
          </w:p>
        </w:tc>
        <w:tc>
          <w:tcPr>
            <w:tcW w:w="1276" w:type="dxa"/>
            <w:shd w:val="clear" w:color="auto" w:fill="auto"/>
          </w:tcPr>
          <w:p w14:paraId="7A33C025" w14:textId="77777777" w:rsidR="00137C84" w:rsidRPr="004C3650" w:rsidRDefault="00137C84" w:rsidP="00F5194F">
            <w:pPr>
              <w:jc w:val="center"/>
              <w:rPr>
                <w:rFonts w:ascii="Times New Roman" w:eastAsia="細明體" w:hAnsi="Times New Roman"/>
                <w:b/>
                <w:sz w:val="18"/>
                <w:szCs w:val="19"/>
              </w:rPr>
            </w:pPr>
            <w:r w:rsidRPr="004C3650">
              <w:rPr>
                <w:rFonts w:ascii="Times New Roman" w:eastAsia="細明體" w:hAnsi="Times New Roman"/>
                <w:b/>
                <w:sz w:val="18"/>
                <w:szCs w:val="19"/>
              </w:rPr>
              <w:t>Applications</w:t>
            </w:r>
          </w:p>
        </w:tc>
        <w:tc>
          <w:tcPr>
            <w:tcW w:w="992" w:type="dxa"/>
          </w:tcPr>
          <w:p w14:paraId="2E5F4A72" w14:textId="77777777" w:rsidR="00137C84" w:rsidRPr="004C3650" w:rsidRDefault="00137C84" w:rsidP="00F5194F">
            <w:pPr>
              <w:jc w:val="center"/>
              <w:rPr>
                <w:rFonts w:ascii="Times New Roman" w:eastAsia="細明體" w:hAnsi="Times New Roman"/>
                <w:b/>
                <w:sz w:val="18"/>
                <w:szCs w:val="19"/>
              </w:rPr>
            </w:pPr>
            <w:r w:rsidRPr="004C3650">
              <w:rPr>
                <w:rFonts w:ascii="Times New Roman" w:eastAsia="細明體" w:hAnsi="Times New Roman"/>
                <w:b/>
                <w:sz w:val="18"/>
                <w:szCs w:val="19"/>
              </w:rPr>
              <w:t>Year</w:t>
            </w:r>
          </w:p>
        </w:tc>
        <w:tc>
          <w:tcPr>
            <w:tcW w:w="1277" w:type="dxa"/>
          </w:tcPr>
          <w:p w14:paraId="18B7CCC3" w14:textId="77777777" w:rsidR="00137C84" w:rsidRPr="004C3650" w:rsidRDefault="00137C84" w:rsidP="00F5194F">
            <w:pPr>
              <w:jc w:val="center"/>
              <w:rPr>
                <w:rFonts w:ascii="Times New Roman" w:eastAsia="細明體" w:hAnsi="Times New Roman"/>
                <w:b/>
                <w:sz w:val="18"/>
                <w:szCs w:val="19"/>
              </w:rPr>
            </w:pPr>
            <w:r w:rsidRPr="004C3650">
              <w:rPr>
                <w:rFonts w:ascii="Times New Roman" w:eastAsia="細明體" w:hAnsi="Times New Roman"/>
                <w:b/>
                <w:sz w:val="18"/>
                <w:szCs w:val="19"/>
              </w:rPr>
              <w:t>Applications</w:t>
            </w:r>
          </w:p>
        </w:tc>
      </w:tr>
      <w:tr w:rsidR="00137C84" w:rsidRPr="004C3650" w14:paraId="19B33E54" w14:textId="77777777" w:rsidTr="00F5194F">
        <w:trPr>
          <w:trHeight w:val="530"/>
        </w:trPr>
        <w:tc>
          <w:tcPr>
            <w:tcW w:w="1129" w:type="dxa"/>
            <w:tcBorders>
              <w:bottom w:val="single" w:sz="4" w:space="0" w:color="auto"/>
            </w:tcBorders>
            <w:shd w:val="clear" w:color="auto" w:fill="auto"/>
          </w:tcPr>
          <w:p w14:paraId="7FA30477"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1979-80</w:t>
            </w:r>
            <w:r w:rsidRPr="004C3650">
              <w:rPr>
                <w:rFonts w:ascii="Times New Roman" w:hAnsi="Times New Roman"/>
                <w:spacing w:val="30"/>
                <w:sz w:val="14"/>
                <w:szCs w:val="16"/>
                <w:lang w:eastAsia="zh-HK"/>
              </w:rPr>
              <w:br/>
              <w:t>(11mths)</w:t>
            </w:r>
          </w:p>
        </w:tc>
        <w:tc>
          <w:tcPr>
            <w:tcW w:w="1276" w:type="dxa"/>
            <w:tcBorders>
              <w:bottom w:val="single" w:sz="4" w:space="0" w:color="auto"/>
            </w:tcBorders>
            <w:shd w:val="clear" w:color="auto" w:fill="auto"/>
            <w:vAlign w:val="center"/>
          </w:tcPr>
          <w:p w14:paraId="2BEF4DB5"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3844</w:t>
            </w:r>
          </w:p>
        </w:tc>
        <w:tc>
          <w:tcPr>
            <w:tcW w:w="992" w:type="dxa"/>
            <w:tcBorders>
              <w:bottom w:val="single" w:sz="4" w:space="0" w:color="auto"/>
            </w:tcBorders>
            <w:vAlign w:val="center"/>
          </w:tcPr>
          <w:p w14:paraId="1684D1A1"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2007-08</w:t>
            </w:r>
          </w:p>
        </w:tc>
        <w:tc>
          <w:tcPr>
            <w:tcW w:w="1277" w:type="dxa"/>
            <w:tcBorders>
              <w:bottom w:val="single" w:sz="4" w:space="0" w:color="auto"/>
            </w:tcBorders>
            <w:vAlign w:val="center"/>
          </w:tcPr>
          <w:p w14:paraId="006ABBCC"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8964</w:t>
            </w:r>
          </w:p>
        </w:tc>
      </w:tr>
      <w:tr w:rsidR="00137C84" w:rsidRPr="004C3650" w14:paraId="15074CC6" w14:textId="77777777" w:rsidTr="00F5194F">
        <w:trPr>
          <w:trHeight w:val="275"/>
        </w:trPr>
        <w:tc>
          <w:tcPr>
            <w:tcW w:w="1129" w:type="dxa"/>
            <w:shd w:val="clear" w:color="auto" w:fill="auto"/>
          </w:tcPr>
          <w:p w14:paraId="0C6ADF5B"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1980-81</w:t>
            </w:r>
          </w:p>
        </w:tc>
        <w:tc>
          <w:tcPr>
            <w:tcW w:w="1276" w:type="dxa"/>
            <w:shd w:val="clear" w:color="auto" w:fill="auto"/>
          </w:tcPr>
          <w:p w14:paraId="7B0765EF"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5036</w:t>
            </w:r>
          </w:p>
        </w:tc>
        <w:tc>
          <w:tcPr>
            <w:tcW w:w="992" w:type="dxa"/>
          </w:tcPr>
          <w:p w14:paraId="65DE6909"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2008-09</w:t>
            </w:r>
          </w:p>
        </w:tc>
        <w:tc>
          <w:tcPr>
            <w:tcW w:w="1277" w:type="dxa"/>
          </w:tcPr>
          <w:p w14:paraId="20707362"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8515</w:t>
            </w:r>
          </w:p>
        </w:tc>
      </w:tr>
      <w:tr w:rsidR="00137C84" w:rsidRPr="004C3650" w14:paraId="366F9B5A" w14:textId="77777777" w:rsidTr="00F5194F">
        <w:trPr>
          <w:trHeight w:val="275"/>
        </w:trPr>
        <w:tc>
          <w:tcPr>
            <w:tcW w:w="1129" w:type="dxa"/>
            <w:shd w:val="clear" w:color="auto" w:fill="auto"/>
          </w:tcPr>
          <w:p w14:paraId="5418F70F"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1981-82</w:t>
            </w:r>
          </w:p>
        </w:tc>
        <w:tc>
          <w:tcPr>
            <w:tcW w:w="1276" w:type="dxa"/>
            <w:shd w:val="clear" w:color="auto" w:fill="auto"/>
          </w:tcPr>
          <w:p w14:paraId="5CCADDF4"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6319</w:t>
            </w:r>
          </w:p>
        </w:tc>
        <w:tc>
          <w:tcPr>
            <w:tcW w:w="992" w:type="dxa"/>
          </w:tcPr>
          <w:p w14:paraId="6DB1BBDF"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2009-10</w:t>
            </w:r>
          </w:p>
        </w:tc>
        <w:tc>
          <w:tcPr>
            <w:tcW w:w="1277" w:type="dxa"/>
          </w:tcPr>
          <w:p w14:paraId="568138DF"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8679</w:t>
            </w:r>
          </w:p>
        </w:tc>
      </w:tr>
      <w:tr w:rsidR="00137C84" w:rsidRPr="004C3650" w14:paraId="76557295" w14:textId="77777777" w:rsidTr="00F5194F">
        <w:trPr>
          <w:trHeight w:val="253"/>
        </w:trPr>
        <w:tc>
          <w:tcPr>
            <w:tcW w:w="1129" w:type="dxa"/>
            <w:shd w:val="clear" w:color="auto" w:fill="auto"/>
          </w:tcPr>
          <w:p w14:paraId="72A7AB73"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1982-83</w:t>
            </w:r>
          </w:p>
        </w:tc>
        <w:tc>
          <w:tcPr>
            <w:tcW w:w="1276" w:type="dxa"/>
            <w:shd w:val="clear" w:color="auto" w:fill="auto"/>
          </w:tcPr>
          <w:p w14:paraId="2569603A"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7830</w:t>
            </w:r>
          </w:p>
        </w:tc>
        <w:tc>
          <w:tcPr>
            <w:tcW w:w="992" w:type="dxa"/>
          </w:tcPr>
          <w:p w14:paraId="569D57E0"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2010-11</w:t>
            </w:r>
          </w:p>
        </w:tc>
        <w:tc>
          <w:tcPr>
            <w:tcW w:w="1277" w:type="dxa"/>
          </w:tcPr>
          <w:p w14:paraId="6D411F2A"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8681</w:t>
            </w:r>
          </w:p>
        </w:tc>
      </w:tr>
      <w:tr w:rsidR="00137C84" w:rsidRPr="004C3650" w14:paraId="5EB76E9F" w14:textId="77777777" w:rsidTr="00F5194F">
        <w:trPr>
          <w:trHeight w:val="275"/>
        </w:trPr>
        <w:tc>
          <w:tcPr>
            <w:tcW w:w="1129" w:type="dxa"/>
            <w:shd w:val="clear" w:color="auto" w:fill="auto"/>
          </w:tcPr>
          <w:p w14:paraId="4719C6B9"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1983-84</w:t>
            </w:r>
          </w:p>
        </w:tc>
        <w:tc>
          <w:tcPr>
            <w:tcW w:w="1276" w:type="dxa"/>
            <w:shd w:val="clear" w:color="auto" w:fill="auto"/>
          </w:tcPr>
          <w:p w14:paraId="42E98624"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6861</w:t>
            </w:r>
          </w:p>
        </w:tc>
        <w:tc>
          <w:tcPr>
            <w:tcW w:w="992" w:type="dxa"/>
          </w:tcPr>
          <w:p w14:paraId="13CBF23D"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2011-12</w:t>
            </w:r>
          </w:p>
        </w:tc>
        <w:tc>
          <w:tcPr>
            <w:tcW w:w="1277" w:type="dxa"/>
          </w:tcPr>
          <w:p w14:paraId="1218DBDD"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8718</w:t>
            </w:r>
          </w:p>
        </w:tc>
      </w:tr>
      <w:tr w:rsidR="00137C84" w:rsidRPr="004C3650" w14:paraId="51A01739" w14:textId="77777777" w:rsidTr="00F5194F">
        <w:trPr>
          <w:trHeight w:val="275"/>
        </w:trPr>
        <w:tc>
          <w:tcPr>
            <w:tcW w:w="1129" w:type="dxa"/>
            <w:shd w:val="clear" w:color="auto" w:fill="auto"/>
          </w:tcPr>
          <w:p w14:paraId="3E1BB296"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1984-85</w:t>
            </w:r>
          </w:p>
        </w:tc>
        <w:tc>
          <w:tcPr>
            <w:tcW w:w="1276" w:type="dxa"/>
            <w:shd w:val="clear" w:color="auto" w:fill="auto"/>
          </w:tcPr>
          <w:p w14:paraId="479F02C0"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6288</w:t>
            </w:r>
          </w:p>
        </w:tc>
        <w:tc>
          <w:tcPr>
            <w:tcW w:w="992" w:type="dxa"/>
          </w:tcPr>
          <w:p w14:paraId="3A396CEC"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2012-13</w:t>
            </w:r>
          </w:p>
        </w:tc>
        <w:tc>
          <w:tcPr>
            <w:tcW w:w="1277" w:type="dxa"/>
          </w:tcPr>
          <w:p w14:paraId="48146629"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8594</w:t>
            </w:r>
          </w:p>
        </w:tc>
      </w:tr>
      <w:tr w:rsidR="00137C84" w:rsidRPr="004C3650" w14:paraId="739665F3" w14:textId="77777777" w:rsidTr="00F5194F">
        <w:trPr>
          <w:trHeight w:val="253"/>
        </w:trPr>
        <w:tc>
          <w:tcPr>
            <w:tcW w:w="1129" w:type="dxa"/>
            <w:shd w:val="clear" w:color="auto" w:fill="auto"/>
          </w:tcPr>
          <w:p w14:paraId="05A7C7DE"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1985-86</w:t>
            </w:r>
          </w:p>
        </w:tc>
        <w:tc>
          <w:tcPr>
            <w:tcW w:w="1276" w:type="dxa"/>
            <w:shd w:val="clear" w:color="auto" w:fill="auto"/>
          </w:tcPr>
          <w:p w14:paraId="10AB412E"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6051</w:t>
            </w:r>
          </w:p>
        </w:tc>
        <w:tc>
          <w:tcPr>
            <w:tcW w:w="992" w:type="dxa"/>
          </w:tcPr>
          <w:p w14:paraId="14F037AA"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201</w:t>
            </w:r>
            <w:r w:rsidRPr="004C3650">
              <w:rPr>
                <w:rFonts w:ascii="Times New Roman" w:hAnsi="Times New Roman" w:hint="eastAsia"/>
                <w:spacing w:val="30"/>
                <w:sz w:val="14"/>
                <w:szCs w:val="16"/>
                <w:lang w:eastAsia="zh-HK"/>
              </w:rPr>
              <w:t>3</w:t>
            </w:r>
            <w:r w:rsidRPr="004C3650">
              <w:rPr>
                <w:rFonts w:ascii="Times New Roman" w:hAnsi="Times New Roman"/>
                <w:spacing w:val="30"/>
                <w:sz w:val="14"/>
                <w:szCs w:val="16"/>
                <w:lang w:eastAsia="zh-HK"/>
              </w:rPr>
              <w:t>-1</w:t>
            </w:r>
            <w:r w:rsidRPr="004C3650">
              <w:rPr>
                <w:rFonts w:ascii="Times New Roman" w:hAnsi="Times New Roman" w:hint="eastAsia"/>
                <w:spacing w:val="30"/>
                <w:sz w:val="14"/>
                <w:szCs w:val="16"/>
                <w:lang w:eastAsia="zh-HK"/>
              </w:rPr>
              <w:t>4</w:t>
            </w:r>
          </w:p>
        </w:tc>
        <w:tc>
          <w:tcPr>
            <w:tcW w:w="1277" w:type="dxa"/>
          </w:tcPr>
          <w:p w14:paraId="5E941FD7"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w:t>
            </w:r>
            <w:r w:rsidRPr="004C3650">
              <w:rPr>
                <w:rFonts w:ascii="Times New Roman" w:hAnsi="Times New Roman" w:hint="eastAsia"/>
                <w:spacing w:val="30"/>
                <w:sz w:val="14"/>
                <w:szCs w:val="16"/>
                <w:lang w:eastAsia="zh-HK"/>
              </w:rPr>
              <w:t>920</w:t>
            </w:r>
          </w:p>
        </w:tc>
      </w:tr>
      <w:tr w:rsidR="00137C84" w:rsidRPr="004C3650" w14:paraId="18A93EC6" w14:textId="77777777" w:rsidTr="00F5194F">
        <w:trPr>
          <w:trHeight w:val="275"/>
        </w:trPr>
        <w:tc>
          <w:tcPr>
            <w:tcW w:w="1129" w:type="dxa"/>
            <w:shd w:val="clear" w:color="auto" w:fill="auto"/>
          </w:tcPr>
          <w:p w14:paraId="6BD21C3A"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1986-87</w:t>
            </w:r>
          </w:p>
        </w:tc>
        <w:tc>
          <w:tcPr>
            <w:tcW w:w="1276" w:type="dxa"/>
            <w:shd w:val="clear" w:color="auto" w:fill="auto"/>
          </w:tcPr>
          <w:p w14:paraId="7691CE22"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6058</w:t>
            </w:r>
          </w:p>
        </w:tc>
        <w:tc>
          <w:tcPr>
            <w:tcW w:w="992" w:type="dxa"/>
          </w:tcPr>
          <w:p w14:paraId="529DF24D"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201</w:t>
            </w:r>
            <w:r w:rsidRPr="004C3650">
              <w:rPr>
                <w:rFonts w:ascii="Times New Roman" w:hAnsi="Times New Roman" w:hint="eastAsia"/>
                <w:spacing w:val="30"/>
                <w:sz w:val="14"/>
                <w:szCs w:val="16"/>
                <w:lang w:eastAsia="zh-HK"/>
              </w:rPr>
              <w:t>4</w:t>
            </w:r>
            <w:r w:rsidRPr="004C3650">
              <w:rPr>
                <w:rFonts w:ascii="Times New Roman" w:hAnsi="Times New Roman"/>
                <w:spacing w:val="30"/>
                <w:sz w:val="14"/>
                <w:szCs w:val="16"/>
                <w:lang w:eastAsia="zh-HK"/>
              </w:rPr>
              <w:t>-1</w:t>
            </w:r>
            <w:r w:rsidRPr="004C3650">
              <w:rPr>
                <w:rFonts w:ascii="Times New Roman" w:hAnsi="Times New Roman" w:hint="eastAsia"/>
                <w:spacing w:val="30"/>
                <w:sz w:val="14"/>
                <w:szCs w:val="16"/>
                <w:lang w:eastAsia="zh-HK"/>
              </w:rPr>
              <w:t>5</w:t>
            </w:r>
          </w:p>
        </w:tc>
        <w:tc>
          <w:tcPr>
            <w:tcW w:w="1277" w:type="dxa"/>
          </w:tcPr>
          <w:p w14:paraId="106548DF"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w:t>
            </w:r>
            <w:r w:rsidRPr="004C3650">
              <w:rPr>
                <w:rFonts w:ascii="Times New Roman" w:hAnsi="Times New Roman" w:hint="eastAsia"/>
                <w:spacing w:val="30"/>
                <w:sz w:val="14"/>
                <w:szCs w:val="16"/>
                <w:lang w:eastAsia="zh-HK"/>
              </w:rPr>
              <w:t>644</w:t>
            </w:r>
          </w:p>
        </w:tc>
      </w:tr>
      <w:tr w:rsidR="00137C84" w:rsidRPr="004C3650" w14:paraId="06A7175E" w14:textId="77777777" w:rsidTr="00F5194F">
        <w:trPr>
          <w:trHeight w:val="275"/>
        </w:trPr>
        <w:tc>
          <w:tcPr>
            <w:tcW w:w="1129" w:type="dxa"/>
            <w:shd w:val="clear" w:color="auto" w:fill="auto"/>
          </w:tcPr>
          <w:p w14:paraId="2FD9E867"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1987-88</w:t>
            </w:r>
          </w:p>
        </w:tc>
        <w:tc>
          <w:tcPr>
            <w:tcW w:w="1276" w:type="dxa"/>
            <w:shd w:val="clear" w:color="auto" w:fill="auto"/>
          </w:tcPr>
          <w:p w14:paraId="55B59347"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6809</w:t>
            </w:r>
          </w:p>
        </w:tc>
        <w:tc>
          <w:tcPr>
            <w:tcW w:w="992" w:type="dxa"/>
          </w:tcPr>
          <w:p w14:paraId="31DFFF28"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2015-16</w:t>
            </w:r>
          </w:p>
        </w:tc>
        <w:tc>
          <w:tcPr>
            <w:tcW w:w="1277" w:type="dxa"/>
          </w:tcPr>
          <w:p w14:paraId="794C7EBD"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8524</w:t>
            </w:r>
          </w:p>
        </w:tc>
      </w:tr>
      <w:tr w:rsidR="00137C84" w:rsidRPr="004C3650" w14:paraId="1E29E2D8" w14:textId="77777777" w:rsidTr="00F5194F">
        <w:trPr>
          <w:trHeight w:val="253"/>
        </w:trPr>
        <w:tc>
          <w:tcPr>
            <w:tcW w:w="1129" w:type="dxa"/>
            <w:shd w:val="clear" w:color="auto" w:fill="auto"/>
          </w:tcPr>
          <w:p w14:paraId="53382A9E"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1988-89</w:t>
            </w:r>
          </w:p>
        </w:tc>
        <w:tc>
          <w:tcPr>
            <w:tcW w:w="1276" w:type="dxa"/>
            <w:shd w:val="clear" w:color="auto" w:fill="auto"/>
          </w:tcPr>
          <w:p w14:paraId="2CC7D574"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6706</w:t>
            </w:r>
          </w:p>
        </w:tc>
        <w:tc>
          <w:tcPr>
            <w:tcW w:w="992" w:type="dxa"/>
          </w:tcPr>
          <w:p w14:paraId="095485C1"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2016-17</w:t>
            </w:r>
          </w:p>
        </w:tc>
        <w:tc>
          <w:tcPr>
            <w:tcW w:w="1277" w:type="dxa"/>
          </w:tcPr>
          <w:p w14:paraId="0A9C02F3"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8799</w:t>
            </w:r>
          </w:p>
        </w:tc>
      </w:tr>
      <w:tr w:rsidR="00137C84" w:rsidRPr="004C3650" w14:paraId="05D71CD6" w14:textId="77777777" w:rsidTr="00F5194F">
        <w:trPr>
          <w:trHeight w:val="275"/>
        </w:trPr>
        <w:tc>
          <w:tcPr>
            <w:tcW w:w="1129" w:type="dxa"/>
            <w:shd w:val="clear" w:color="auto" w:fill="auto"/>
          </w:tcPr>
          <w:p w14:paraId="47F045A5"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1989-90</w:t>
            </w:r>
          </w:p>
        </w:tc>
        <w:tc>
          <w:tcPr>
            <w:tcW w:w="1276" w:type="dxa"/>
            <w:shd w:val="clear" w:color="auto" w:fill="auto"/>
          </w:tcPr>
          <w:p w14:paraId="67ACA83A"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6504</w:t>
            </w:r>
          </w:p>
        </w:tc>
        <w:tc>
          <w:tcPr>
            <w:tcW w:w="992" w:type="dxa"/>
          </w:tcPr>
          <w:p w14:paraId="65BE9861"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2017-18</w:t>
            </w:r>
          </w:p>
        </w:tc>
        <w:tc>
          <w:tcPr>
            <w:tcW w:w="1277" w:type="dxa"/>
          </w:tcPr>
          <w:p w14:paraId="5BE89CE0"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8419</w:t>
            </w:r>
          </w:p>
        </w:tc>
      </w:tr>
      <w:tr w:rsidR="00137C84" w:rsidRPr="004C3650" w14:paraId="2EE350C7" w14:textId="77777777" w:rsidTr="00F5194F">
        <w:trPr>
          <w:trHeight w:val="253"/>
        </w:trPr>
        <w:tc>
          <w:tcPr>
            <w:tcW w:w="1129" w:type="dxa"/>
            <w:shd w:val="clear" w:color="auto" w:fill="auto"/>
          </w:tcPr>
          <w:p w14:paraId="287A00F4"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1990-91</w:t>
            </w:r>
          </w:p>
        </w:tc>
        <w:tc>
          <w:tcPr>
            <w:tcW w:w="1276" w:type="dxa"/>
            <w:shd w:val="clear" w:color="auto" w:fill="auto"/>
          </w:tcPr>
          <w:p w14:paraId="6B8367DB"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6303</w:t>
            </w:r>
          </w:p>
        </w:tc>
        <w:tc>
          <w:tcPr>
            <w:tcW w:w="992" w:type="dxa"/>
          </w:tcPr>
          <w:p w14:paraId="2B3426E2"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201</w:t>
            </w:r>
            <w:r w:rsidRPr="004C3650">
              <w:rPr>
                <w:rFonts w:ascii="Times New Roman" w:hAnsi="Times New Roman"/>
                <w:spacing w:val="30"/>
                <w:sz w:val="14"/>
                <w:szCs w:val="16"/>
                <w:lang w:eastAsia="zh-HK"/>
              </w:rPr>
              <w:t>8</w:t>
            </w:r>
            <w:r w:rsidRPr="004C3650">
              <w:rPr>
                <w:rFonts w:ascii="Times New Roman" w:hAnsi="Times New Roman" w:hint="eastAsia"/>
                <w:spacing w:val="30"/>
                <w:sz w:val="14"/>
                <w:szCs w:val="16"/>
                <w:lang w:eastAsia="zh-HK"/>
              </w:rPr>
              <w:t>-1</w:t>
            </w:r>
            <w:r w:rsidRPr="004C3650">
              <w:rPr>
                <w:rFonts w:ascii="Times New Roman" w:hAnsi="Times New Roman"/>
                <w:spacing w:val="30"/>
                <w:sz w:val="14"/>
                <w:szCs w:val="16"/>
                <w:lang w:eastAsia="zh-HK"/>
              </w:rPr>
              <w:t>9</w:t>
            </w:r>
          </w:p>
        </w:tc>
        <w:tc>
          <w:tcPr>
            <w:tcW w:w="1277" w:type="dxa"/>
          </w:tcPr>
          <w:p w14:paraId="0AC47C5A"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8483</w:t>
            </w:r>
          </w:p>
        </w:tc>
      </w:tr>
      <w:tr w:rsidR="00137C84" w:rsidRPr="004C3650" w14:paraId="7DACD928" w14:textId="77777777" w:rsidTr="00F5194F">
        <w:trPr>
          <w:trHeight w:val="275"/>
        </w:trPr>
        <w:tc>
          <w:tcPr>
            <w:tcW w:w="1129" w:type="dxa"/>
            <w:shd w:val="clear" w:color="auto" w:fill="auto"/>
          </w:tcPr>
          <w:p w14:paraId="619EB217"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1991-92</w:t>
            </w:r>
          </w:p>
        </w:tc>
        <w:tc>
          <w:tcPr>
            <w:tcW w:w="1276" w:type="dxa"/>
            <w:shd w:val="clear" w:color="auto" w:fill="auto"/>
          </w:tcPr>
          <w:p w14:paraId="2023075B"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6016</w:t>
            </w:r>
          </w:p>
        </w:tc>
        <w:tc>
          <w:tcPr>
            <w:tcW w:w="992" w:type="dxa"/>
          </w:tcPr>
          <w:p w14:paraId="7ADDF038"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2</w:t>
            </w:r>
            <w:r w:rsidRPr="004C3650">
              <w:rPr>
                <w:rFonts w:ascii="Times New Roman" w:hAnsi="Times New Roman"/>
                <w:spacing w:val="30"/>
                <w:sz w:val="14"/>
                <w:szCs w:val="16"/>
                <w:lang w:eastAsia="zh-HK"/>
              </w:rPr>
              <w:t>019-20</w:t>
            </w:r>
          </w:p>
        </w:tc>
        <w:tc>
          <w:tcPr>
            <w:tcW w:w="1277" w:type="dxa"/>
          </w:tcPr>
          <w:p w14:paraId="2F557D18"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9342</w:t>
            </w:r>
          </w:p>
        </w:tc>
      </w:tr>
      <w:tr w:rsidR="00137C84" w:rsidRPr="004C3650" w14:paraId="19EBC98E" w14:textId="77777777" w:rsidTr="00F5194F">
        <w:trPr>
          <w:trHeight w:val="275"/>
        </w:trPr>
        <w:tc>
          <w:tcPr>
            <w:tcW w:w="1129" w:type="dxa"/>
            <w:shd w:val="clear" w:color="auto" w:fill="auto"/>
          </w:tcPr>
          <w:p w14:paraId="6B13D2C2"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1992-93</w:t>
            </w:r>
          </w:p>
        </w:tc>
        <w:tc>
          <w:tcPr>
            <w:tcW w:w="1276" w:type="dxa"/>
            <w:shd w:val="clear" w:color="auto" w:fill="auto"/>
          </w:tcPr>
          <w:p w14:paraId="728946CC"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5985</w:t>
            </w:r>
          </w:p>
        </w:tc>
        <w:tc>
          <w:tcPr>
            <w:tcW w:w="992" w:type="dxa"/>
          </w:tcPr>
          <w:p w14:paraId="176DF6B9"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2020-21</w:t>
            </w:r>
          </w:p>
        </w:tc>
        <w:tc>
          <w:tcPr>
            <w:tcW w:w="1277" w:type="dxa"/>
          </w:tcPr>
          <w:p w14:paraId="709EDF5C"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hint="eastAsia"/>
                <w:spacing w:val="30"/>
                <w:sz w:val="14"/>
                <w:szCs w:val="16"/>
                <w:lang w:eastAsia="zh-HK"/>
              </w:rPr>
              <w:t>10371</w:t>
            </w:r>
          </w:p>
        </w:tc>
      </w:tr>
      <w:tr w:rsidR="00137C84" w:rsidRPr="004C3650" w14:paraId="308EDCB4" w14:textId="77777777" w:rsidTr="00F5194F">
        <w:trPr>
          <w:trHeight w:val="253"/>
        </w:trPr>
        <w:tc>
          <w:tcPr>
            <w:tcW w:w="1129" w:type="dxa"/>
            <w:shd w:val="clear" w:color="auto" w:fill="auto"/>
          </w:tcPr>
          <w:p w14:paraId="05A00D41"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1993-94</w:t>
            </w:r>
          </w:p>
        </w:tc>
        <w:tc>
          <w:tcPr>
            <w:tcW w:w="1276" w:type="dxa"/>
            <w:shd w:val="clear" w:color="auto" w:fill="auto"/>
          </w:tcPr>
          <w:p w14:paraId="682920B9"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6097</w:t>
            </w:r>
          </w:p>
        </w:tc>
        <w:tc>
          <w:tcPr>
            <w:tcW w:w="992" w:type="dxa"/>
            <w:tcBorders>
              <w:top w:val="single" w:sz="4" w:space="0" w:color="auto"/>
              <w:bottom w:val="single" w:sz="4" w:space="0" w:color="auto"/>
              <w:right w:val="single" w:sz="4" w:space="0" w:color="auto"/>
            </w:tcBorders>
            <w:shd w:val="clear" w:color="auto" w:fill="auto"/>
          </w:tcPr>
          <w:p w14:paraId="0CD93632" w14:textId="77777777" w:rsidR="00137C84" w:rsidRPr="00F03FDD" w:rsidRDefault="00137C84" w:rsidP="00F5194F">
            <w:pPr>
              <w:widowControl/>
              <w:autoSpaceDE/>
              <w:autoSpaceDN/>
              <w:adjustRightInd/>
              <w:jc w:val="center"/>
              <w:textAlignment w:val="auto"/>
              <w:rPr>
                <w:rFonts w:ascii="Times New Roman" w:hAnsi="Times New Roman"/>
                <w:spacing w:val="30"/>
                <w:sz w:val="14"/>
                <w:szCs w:val="16"/>
                <w:lang w:eastAsia="zh-HK"/>
              </w:rPr>
            </w:pPr>
            <w:r w:rsidRPr="00F03FDD">
              <w:rPr>
                <w:rFonts w:ascii="Times New Roman" w:hAnsi="Times New Roman" w:hint="eastAsia"/>
                <w:spacing w:val="30"/>
                <w:sz w:val="14"/>
                <w:szCs w:val="16"/>
                <w:lang w:eastAsia="zh-HK"/>
              </w:rPr>
              <w:t>2021-22</w:t>
            </w:r>
          </w:p>
        </w:tc>
        <w:tc>
          <w:tcPr>
            <w:tcW w:w="1277" w:type="dxa"/>
            <w:tcBorders>
              <w:top w:val="single" w:sz="4" w:space="0" w:color="auto"/>
              <w:bottom w:val="single" w:sz="4" w:space="0" w:color="auto"/>
              <w:right w:val="single" w:sz="4" w:space="0" w:color="auto"/>
            </w:tcBorders>
            <w:shd w:val="clear" w:color="auto" w:fill="auto"/>
          </w:tcPr>
          <w:p w14:paraId="0400DF9A" w14:textId="77777777" w:rsidR="00137C84" w:rsidRPr="00F03FDD" w:rsidRDefault="00137C84" w:rsidP="00F5194F">
            <w:pPr>
              <w:widowControl/>
              <w:autoSpaceDE/>
              <w:autoSpaceDN/>
              <w:adjustRightInd/>
              <w:jc w:val="center"/>
              <w:textAlignment w:val="auto"/>
              <w:rPr>
                <w:rFonts w:ascii="Times New Roman" w:hAnsi="Times New Roman"/>
                <w:spacing w:val="30"/>
                <w:sz w:val="14"/>
                <w:szCs w:val="16"/>
                <w:lang w:eastAsia="zh-HK"/>
              </w:rPr>
            </w:pPr>
            <w:r>
              <w:rPr>
                <w:rFonts w:ascii="Times New Roman" w:hAnsi="Times New Roman" w:hint="eastAsia"/>
                <w:spacing w:val="30"/>
                <w:sz w:val="14"/>
                <w:szCs w:val="16"/>
                <w:lang w:eastAsia="zh-HK"/>
              </w:rPr>
              <w:t>10500</w:t>
            </w:r>
          </w:p>
        </w:tc>
      </w:tr>
      <w:tr w:rsidR="00137C84" w:rsidRPr="004C3650" w14:paraId="1F5ADA0E" w14:textId="77777777" w:rsidTr="00F5194F">
        <w:trPr>
          <w:trHeight w:val="275"/>
        </w:trPr>
        <w:tc>
          <w:tcPr>
            <w:tcW w:w="1129" w:type="dxa"/>
            <w:shd w:val="clear" w:color="auto" w:fill="auto"/>
          </w:tcPr>
          <w:p w14:paraId="73B5C359"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1994-95</w:t>
            </w:r>
          </w:p>
        </w:tc>
        <w:tc>
          <w:tcPr>
            <w:tcW w:w="1276" w:type="dxa"/>
            <w:shd w:val="clear" w:color="auto" w:fill="auto"/>
          </w:tcPr>
          <w:p w14:paraId="1F1424FF" w14:textId="77777777" w:rsidR="00137C84" w:rsidRPr="004C3650" w:rsidRDefault="00137C84"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6093</w:t>
            </w:r>
          </w:p>
        </w:tc>
        <w:tc>
          <w:tcPr>
            <w:tcW w:w="992" w:type="dxa"/>
            <w:tcBorders>
              <w:top w:val="single" w:sz="4" w:space="0" w:color="auto"/>
              <w:bottom w:val="single" w:sz="4" w:space="0" w:color="auto"/>
              <w:right w:val="single" w:sz="4" w:space="0" w:color="auto"/>
            </w:tcBorders>
            <w:shd w:val="clear" w:color="auto" w:fill="auto"/>
          </w:tcPr>
          <w:p w14:paraId="62DC0142" w14:textId="77777777" w:rsidR="00137C84" w:rsidRPr="002945FC" w:rsidRDefault="00137C84" w:rsidP="00F5194F">
            <w:pPr>
              <w:widowControl/>
              <w:autoSpaceDE/>
              <w:autoSpaceDN/>
              <w:adjustRightInd/>
              <w:jc w:val="center"/>
              <w:textAlignment w:val="auto"/>
              <w:rPr>
                <w:rFonts w:ascii="Times New Roman" w:hAnsi="Times New Roman"/>
                <w:spacing w:val="30"/>
                <w:sz w:val="14"/>
                <w:szCs w:val="16"/>
                <w:lang w:eastAsia="zh-HK"/>
              </w:rPr>
            </w:pPr>
            <w:r w:rsidRPr="002945FC">
              <w:rPr>
                <w:rFonts w:ascii="Times New Roman" w:hAnsi="Times New Roman" w:hint="eastAsia"/>
                <w:spacing w:val="30"/>
                <w:sz w:val="14"/>
                <w:szCs w:val="16"/>
                <w:lang w:eastAsia="zh-HK"/>
              </w:rPr>
              <w:t>2</w:t>
            </w:r>
            <w:r w:rsidRPr="002945FC">
              <w:rPr>
                <w:rFonts w:ascii="Times New Roman" w:hAnsi="Times New Roman"/>
                <w:spacing w:val="30"/>
                <w:sz w:val="14"/>
                <w:szCs w:val="16"/>
                <w:lang w:eastAsia="zh-HK"/>
              </w:rPr>
              <w:t>022-23</w:t>
            </w:r>
          </w:p>
        </w:tc>
        <w:tc>
          <w:tcPr>
            <w:tcW w:w="1277" w:type="dxa"/>
            <w:tcBorders>
              <w:top w:val="single" w:sz="4" w:space="0" w:color="auto"/>
              <w:bottom w:val="single" w:sz="4" w:space="0" w:color="auto"/>
              <w:right w:val="single" w:sz="4" w:space="0" w:color="auto"/>
            </w:tcBorders>
            <w:shd w:val="clear" w:color="auto" w:fill="auto"/>
          </w:tcPr>
          <w:p w14:paraId="2D292AC7" w14:textId="77777777" w:rsidR="00137C84" w:rsidRPr="004C3650" w:rsidRDefault="00137C84" w:rsidP="00F5194F">
            <w:pPr>
              <w:widowControl/>
              <w:autoSpaceDE/>
              <w:autoSpaceDN/>
              <w:adjustRightInd/>
              <w:jc w:val="center"/>
              <w:textAlignment w:val="auto"/>
            </w:pPr>
            <w:r w:rsidRPr="002945FC">
              <w:rPr>
                <w:rFonts w:ascii="Times New Roman" w:hAnsi="Times New Roman" w:hint="eastAsia"/>
                <w:spacing w:val="30"/>
                <w:sz w:val="14"/>
                <w:szCs w:val="16"/>
                <w:lang w:eastAsia="zh-HK"/>
              </w:rPr>
              <w:t>1</w:t>
            </w:r>
            <w:r w:rsidRPr="002945FC">
              <w:rPr>
                <w:rFonts w:ascii="Times New Roman" w:hAnsi="Times New Roman"/>
                <w:spacing w:val="30"/>
                <w:sz w:val="14"/>
                <w:szCs w:val="16"/>
                <w:lang w:eastAsia="zh-HK"/>
              </w:rPr>
              <w:t>0236</w:t>
            </w:r>
          </w:p>
        </w:tc>
      </w:tr>
      <w:tr w:rsidR="00F5194F" w:rsidRPr="004C3650" w14:paraId="67207BFF" w14:textId="48DE2831" w:rsidTr="00F5194F">
        <w:trPr>
          <w:trHeight w:val="275"/>
        </w:trPr>
        <w:tc>
          <w:tcPr>
            <w:tcW w:w="1129" w:type="dxa"/>
            <w:shd w:val="clear" w:color="auto" w:fill="auto"/>
          </w:tcPr>
          <w:p w14:paraId="7B6C02AE"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1995-96</w:t>
            </w:r>
          </w:p>
        </w:tc>
        <w:tc>
          <w:tcPr>
            <w:tcW w:w="1276" w:type="dxa"/>
            <w:shd w:val="clear" w:color="auto" w:fill="auto"/>
          </w:tcPr>
          <w:p w14:paraId="79AFC4DE"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6343</w:t>
            </w:r>
          </w:p>
        </w:tc>
        <w:tc>
          <w:tcPr>
            <w:tcW w:w="992" w:type="dxa"/>
            <w:tcBorders>
              <w:top w:val="single" w:sz="4" w:space="0" w:color="auto"/>
              <w:bottom w:val="single" w:sz="4" w:space="0" w:color="auto"/>
              <w:right w:val="single" w:sz="4" w:space="0" w:color="auto"/>
            </w:tcBorders>
            <w:shd w:val="clear" w:color="auto" w:fill="auto"/>
          </w:tcPr>
          <w:p w14:paraId="21716EC2" w14:textId="2994C688" w:rsidR="00F5194F" w:rsidRPr="00F5194F" w:rsidRDefault="00F5194F" w:rsidP="00F5194F">
            <w:pPr>
              <w:widowControl/>
              <w:autoSpaceDE/>
              <w:autoSpaceDN/>
              <w:adjustRightInd/>
              <w:jc w:val="center"/>
              <w:textAlignment w:val="auto"/>
              <w:rPr>
                <w:rFonts w:ascii="Times New Roman" w:hAnsi="Times New Roman"/>
                <w:spacing w:val="30"/>
                <w:sz w:val="14"/>
                <w:szCs w:val="16"/>
                <w:lang w:eastAsia="zh-HK"/>
              </w:rPr>
            </w:pPr>
            <w:r w:rsidRPr="002945FC">
              <w:rPr>
                <w:rFonts w:ascii="Times New Roman" w:hAnsi="Times New Roman" w:hint="eastAsia"/>
                <w:spacing w:val="30"/>
                <w:sz w:val="14"/>
                <w:szCs w:val="16"/>
                <w:lang w:eastAsia="zh-HK"/>
              </w:rPr>
              <w:t>2</w:t>
            </w:r>
            <w:r w:rsidRPr="002945FC">
              <w:rPr>
                <w:rFonts w:ascii="Times New Roman" w:hAnsi="Times New Roman"/>
                <w:spacing w:val="30"/>
                <w:sz w:val="14"/>
                <w:szCs w:val="16"/>
                <w:lang w:eastAsia="zh-HK"/>
              </w:rPr>
              <w:t>02</w:t>
            </w:r>
            <w:r>
              <w:rPr>
                <w:rFonts w:ascii="Times New Roman" w:hAnsi="Times New Roman"/>
                <w:spacing w:val="30"/>
                <w:sz w:val="14"/>
                <w:szCs w:val="16"/>
                <w:lang w:eastAsia="zh-HK"/>
              </w:rPr>
              <w:t>3</w:t>
            </w:r>
            <w:r w:rsidRPr="002945FC">
              <w:rPr>
                <w:rFonts w:ascii="Times New Roman" w:hAnsi="Times New Roman"/>
                <w:spacing w:val="30"/>
                <w:sz w:val="14"/>
                <w:szCs w:val="16"/>
                <w:lang w:eastAsia="zh-HK"/>
              </w:rPr>
              <w:t>-2</w:t>
            </w:r>
            <w:r>
              <w:rPr>
                <w:rFonts w:ascii="Times New Roman" w:hAnsi="Times New Roman"/>
                <w:spacing w:val="30"/>
                <w:sz w:val="14"/>
                <w:szCs w:val="16"/>
                <w:lang w:eastAsia="zh-HK"/>
              </w:rPr>
              <w:t>4</w:t>
            </w:r>
          </w:p>
        </w:tc>
        <w:tc>
          <w:tcPr>
            <w:tcW w:w="1277" w:type="dxa"/>
            <w:tcBorders>
              <w:top w:val="single" w:sz="4" w:space="0" w:color="auto"/>
              <w:bottom w:val="single" w:sz="4" w:space="0" w:color="auto"/>
              <w:right w:val="single" w:sz="4" w:space="0" w:color="auto"/>
            </w:tcBorders>
            <w:shd w:val="clear" w:color="auto" w:fill="auto"/>
          </w:tcPr>
          <w:p w14:paraId="0DB8C7E1" w14:textId="380A26C3" w:rsidR="00F5194F" w:rsidRPr="00F5194F" w:rsidRDefault="00F5194F" w:rsidP="00F5194F">
            <w:pPr>
              <w:widowControl/>
              <w:autoSpaceDE/>
              <w:autoSpaceDN/>
              <w:adjustRightInd/>
              <w:jc w:val="center"/>
              <w:textAlignment w:val="auto"/>
              <w:rPr>
                <w:rFonts w:ascii="Times New Roman" w:hAnsi="Times New Roman"/>
                <w:spacing w:val="30"/>
                <w:sz w:val="14"/>
                <w:szCs w:val="16"/>
                <w:lang w:eastAsia="zh-HK"/>
              </w:rPr>
            </w:pPr>
            <w:r>
              <w:rPr>
                <w:rFonts w:ascii="Times New Roman" w:hAnsi="Times New Roman"/>
                <w:spacing w:val="30"/>
                <w:sz w:val="14"/>
                <w:szCs w:val="16"/>
                <w:lang w:eastAsia="zh-HK"/>
              </w:rPr>
              <w:t>11265</w:t>
            </w:r>
          </w:p>
        </w:tc>
      </w:tr>
      <w:tr w:rsidR="00F5194F" w:rsidRPr="004C3650" w14:paraId="04B37A45" w14:textId="77777777" w:rsidTr="00F5194F">
        <w:trPr>
          <w:gridAfter w:val="2"/>
          <w:wAfter w:w="2269" w:type="dxa"/>
          <w:trHeight w:val="253"/>
        </w:trPr>
        <w:tc>
          <w:tcPr>
            <w:tcW w:w="1129" w:type="dxa"/>
            <w:shd w:val="clear" w:color="auto" w:fill="auto"/>
          </w:tcPr>
          <w:p w14:paraId="6441CF82"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1996-97</w:t>
            </w:r>
          </w:p>
        </w:tc>
        <w:tc>
          <w:tcPr>
            <w:tcW w:w="1276" w:type="dxa"/>
            <w:shd w:val="clear" w:color="auto" w:fill="auto"/>
          </w:tcPr>
          <w:p w14:paraId="4BC2A151"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6302</w:t>
            </w:r>
          </w:p>
        </w:tc>
      </w:tr>
      <w:tr w:rsidR="00F5194F" w:rsidRPr="004C3650" w14:paraId="1B3FBF01" w14:textId="77777777" w:rsidTr="00F5194F">
        <w:trPr>
          <w:gridAfter w:val="2"/>
          <w:wAfter w:w="2269" w:type="dxa"/>
          <w:trHeight w:val="275"/>
        </w:trPr>
        <w:tc>
          <w:tcPr>
            <w:tcW w:w="1129" w:type="dxa"/>
            <w:shd w:val="clear" w:color="auto" w:fill="auto"/>
          </w:tcPr>
          <w:p w14:paraId="7466545F"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1997-98</w:t>
            </w:r>
          </w:p>
        </w:tc>
        <w:tc>
          <w:tcPr>
            <w:tcW w:w="1276" w:type="dxa"/>
            <w:shd w:val="clear" w:color="auto" w:fill="auto"/>
          </w:tcPr>
          <w:p w14:paraId="14BFC044"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6572</w:t>
            </w:r>
          </w:p>
        </w:tc>
      </w:tr>
      <w:tr w:rsidR="00F5194F" w:rsidRPr="004C3650" w14:paraId="2D51892A" w14:textId="77777777" w:rsidTr="00F5194F">
        <w:trPr>
          <w:gridAfter w:val="2"/>
          <w:wAfter w:w="2269" w:type="dxa"/>
          <w:trHeight w:val="275"/>
        </w:trPr>
        <w:tc>
          <w:tcPr>
            <w:tcW w:w="1129" w:type="dxa"/>
            <w:shd w:val="clear" w:color="auto" w:fill="auto"/>
          </w:tcPr>
          <w:p w14:paraId="778F5C15"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1998-99</w:t>
            </w:r>
          </w:p>
        </w:tc>
        <w:tc>
          <w:tcPr>
            <w:tcW w:w="1276" w:type="dxa"/>
            <w:shd w:val="clear" w:color="auto" w:fill="auto"/>
          </w:tcPr>
          <w:p w14:paraId="51CC7FD9"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6687</w:t>
            </w:r>
          </w:p>
        </w:tc>
      </w:tr>
      <w:tr w:rsidR="00F5194F" w:rsidRPr="004C3650" w14:paraId="20A6783D" w14:textId="77777777" w:rsidTr="00F5194F">
        <w:trPr>
          <w:gridAfter w:val="2"/>
          <w:wAfter w:w="2269" w:type="dxa"/>
          <w:trHeight w:val="253"/>
        </w:trPr>
        <w:tc>
          <w:tcPr>
            <w:tcW w:w="1129" w:type="dxa"/>
            <w:shd w:val="clear" w:color="auto" w:fill="auto"/>
          </w:tcPr>
          <w:p w14:paraId="2C07E83A"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1999-2000</w:t>
            </w:r>
          </w:p>
        </w:tc>
        <w:tc>
          <w:tcPr>
            <w:tcW w:w="1276" w:type="dxa"/>
            <w:shd w:val="clear" w:color="auto" w:fill="auto"/>
          </w:tcPr>
          <w:p w14:paraId="4664B5FD"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6850</w:t>
            </w:r>
          </w:p>
        </w:tc>
      </w:tr>
      <w:tr w:rsidR="00F5194F" w:rsidRPr="004C3650" w14:paraId="549B817D" w14:textId="77777777" w:rsidTr="00F5194F">
        <w:trPr>
          <w:gridAfter w:val="2"/>
          <w:wAfter w:w="2269" w:type="dxa"/>
          <w:trHeight w:val="275"/>
        </w:trPr>
        <w:tc>
          <w:tcPr>
            <w:tcW w:w="1129" w:type="dxa"/>
            <w:shd w:val="clear" w:color="auto" w:fill="auto"/>
          </w:tcPr>
          <w:p w14:paraId="2D5F8105"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2000-01</w:t>
            </w:r>
          </w:p>
        </w:tc>
        <w:tc>
          <w:tcPr>
            <w:tcW w:w="1276" w:type="dxa"/>
            <w:shd w:val="clear" w:color="auto" w:fill="auto"/>
          </w:tcPr>
          <w:p w14:paraId="43E573E2"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7079</w:t>
            </w:r>
          </w:p>
        </w:tc>
      </w:tr>
      <w:tr w:rsidR="00F5194F" w:rsidRPr="004C3650" w14:paraId="5528A546" w14:textId="77777777" w:rsidTr="00F5194F">
        <w:trPr>
          <w:gridAfter w:val="2"/>
          <w:wAfter w:w="2269" w:type="dxa"/>
          <w:trHeight w:val="275"/>
        </w:trPr>
        <w:tc>
          <w:tcPr>
            <w:tcW w:w="1129" w:type="dxa"/>
            <w:shd w:val="clear" w:color="auto" w:fill="auto"/>
          </w:tcPr>
          <w:p w14:paraId="6CC370D3"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2001-02</w:t>
            </w:r>
          </w:p>
        </w:tc>
        <w:tc>
          <w:tcPr>
            <w:tcW w:w="1276" w:type="dxa"/>
            <w:shd w:val="clear" w:color="auto" w:fill="auto"/>
          </w:tcPr>
          <w:p w14:paraId="20CC3562"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7660</w:t>
            </w:r>
          </w:p>
        </w:tc>
      </w:tr>
      <w:tr w:rsidR="00F5194F" w:rsidRPr="004C3650" w14:paraId="2169133D" w14:textId="77777777" w:rsidTr="00F5194F">
        <w:trPr>
          <w:gridAfter w:val="2"/>
          <w:wAfter w:w="2269" w:type="dxa"/>
          <w:trHeight w:val="253"/>
        </w:trPr>
        <w:tc>
          <w:tcPr>
            <w:tcW w:w="1129" w:type="dxa"/>
            <w:shd w:val="clear" w:color="auto" w:fill="auto"/>
          </w:tcPr>
          <w:p w14:paraId="135962DF"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2002-03</w:t>
            </w:r>
          </w:p>
        </w:tc>
        <w:tc>
          <w:tcPr>
            <w:tcW w:w="1276" w:type="dxa"/>
            <w:shd w:val="clear" w:color="auto" w:fill="auto"/>
          </w:tcPr>
          <w:p w14:paraId="6732C2D3"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8079</w:t>
            </w:r>
          </w:p>
        </w:tc>
      </w:tr>
      <w:tr w:rsidR="00F5194F" w:rsidRPr="004C3650" w14:paraId="61CB50AB" w14:textId="77777777" w:rsidTr="00F5194F">
        <w:trPr>
          <w:gridAfter w:val="2"/>
          <w:wAfter w:w="2269" w:type="dxa"/>
          <w:trHeight w:val="275"/>
        </w:trPr>
        <w:tc>
          <w:tcPr>
            <w:tcW w:w="1129" w:type="dxa"/>
            <w:shd w:val="clear" w:color="auto" w:fill="auto"/>
          </w:tcPr>
          <w:p w14:paraId="5713C4EE"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2003-04</w:t>
            </w:r>
          </w:p>
        </w:tc>
        <w:tc>
          <w:tcPr>
            <w:tcW w:w="1276" w:type="dxa"/>
            <w:shd w:val="clear" w:color="auto" w:fill="auto"/>
          </w:tcPr>
          <w:p w14:paraId="2C76BA06"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8018</w:t>
            </w:r>
          </w:p>
        </w:tc>
      </w:tr>
      <w:tr w:rsidR="00F5194F" w:rsidRPr="004C3650" w14:paraId="31FB1A0D" w14:textId="77777777" w:rsidTr="00F5194F">
        <w:trPr>
          <w:gridAfter w:val="2"/>
          <w:wAfter w:w="2269" w:type="dxa"/>
          <w:trHeight w:val="253"/>
        </w:trPr>
        <w:tc>
          <w:tcPr>
            <w:tcW w:w="1129" w:type="dxa"/>
            <w:shd w:val="clear" w:color="auto" w:fill="auto"/>
          </w:tcPr>
          <w:p w14:paraId="4FE29DD1"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2004-05</w:t>
            </w:r>
          </w:p>
        </w:tc>
        <w:tc>
          <w:tcPr>
            <w:tcW w:w="1276" w:type="dxa"/>
            <w:shd w:val="clear" w:color="auto" w:fill="auto"/>
          </w:tcPr>
          <w:p w14:paraId="43CD31C5"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8356</w:t>
            </w:r>
          </w:p>
        </w:tc>
      </w:tr>
      <w:tr w:rsidR="00F5194F" w:rsidRPr="004C3650" w14:paraId="5C7597F4" w14:textId="77777777" w:rsidTr="00F5194F">
        <w:trPr>
          <w:gridAfter w:val="2"/>
          <w:wAfter w:w="2269" w:type="dxa"/>
          <w:trHeight w:val="275"/>
        </w:trPr>
        <w:tc>
          <w:tcPr>
            <w:tcW w:w="1129" w:type="dxa"/>
            <w:shd w:val="clear" w:color="auto" w:fill="auto"/>
          </w:tcPr>
          <w:p w14:paraId="09232324"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2005-06</w:t>
            </w:r>
          </w:p>
        </w:tc>
        <w:tc>
          <w:tcPr>
            <w:tcW w:w="1276" w:type="dxa"/>
            <w:shd w:val="clear" w:color="auto" w:fill="auto"/>
          </w:tcPr>
          <w:p w14:paraId="2407DB52"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9010</w:t>
            </w:r>
          </w:p>
        </w:tc>
      </w:tr>
      <w:tr w:rsidR="00F5194F" w:rsidRPr="004C3650" w14:paraId="489AF88F" w14:textId="77777777" w:rsidTr="00F5194F">
        <w:trPr>
          <w:gridAfter w:val="2"/>
          <w:wAfter w:w="2269" w:type="dxa"/>
          <w:trHeight w:val="253"/>
        </w:trPr>
        <w:tc>
          <w:tcPr>
            <w:tcW w:w="1129" w:type="dxa"/>
            <w:shd w:val="clear" w:color="auto" w:fill="auto"/>
          </w:tcPr>
          <w:p w14:paraId="26534A34"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2006-07</w:t>
            </w:r>
          </w:p>
        </w:tc>
        <w:tc>
          <w:tcPr>
            <w:tcW w:w="1276" w:type="dxa"/>
            <w:shd w:val="clear" w:color="auto" w:fill="auto"/>
          </w:tcPr>
          <w:p w14:paraId="64526935" w14:textId="77777777" w:rsidR="00F5194F" w:rsidRPr="004C3650" w:rsidRDefault="00F5194F" w:rsidP="00F5194F">
            <w:pPr>
              <w:widowControl/>
              <w:autoSpaceDE/>
              <w:autoSpaceDN/>
              <w:adjustRightInd/>
              <w:spacing w:line="276" w:lineRule="auto"/>
              <w:jc w:val="center"/>
              <w:textAlignment w:val="auto"/>
              <w:rPr>
                <w:rFonts w:ascii="Times New Roman" w:hAnsi="Times New Roman"/>
                <w:spacing w:val="30"/>
                <w:sz w:val="14"/>
                <w:szCs w:val="16"/>
                <w:lang w:eastAsia="zh-HK"/>
              </w:rPr>
            </w:pPr>
            <w:r w:rsidRPr="004C3650">
              <w:rPr>
                <w:rFonts w:ascii="Times New Roman" w:hAnsi="Times New Roman"/>
                <w:spacing w:val="30"/>
                <w:sz w:val="14"/>
                <w:szCs w:val="16"/>
                <w:lang w:eastAsia="zh-HK"/>
              </w:rPr>
              <w:t>9092</w:t>
            </w:r>
          </w:p>
        </w:tc>
      </w:tr>
    </w:tbl>
    <w:p w14:paraId="35C56F51" w14:textId="7025886A" w:rsidR="00341829" w:rsidRPr="00160A68" w:rsidRDefault="00137C84">
      <w:pPr>
        <w:rPr>
          <w:rFonts w:ascii="Times New Roman" w:hAnsi="Times New Roman"/>
          <w:sz w:val="26"/>
        </w:rPr>
      </w:pPr>
      <w:r w:rsidRPr="00160A68">
        <w:rPr>
          <w:rFonts w:ascii="Times New Roman" w:hAnsi="Times New Roman"/>
          <w:b/>
          <w:noProof/>
          <w:sz w:val="26"/>
        </w:rPr>
        <w:drawing>
          <wp:anchor distT="0" distB="0" distL="114300" distR="114300" simplePos="0" relativeHeight="251758080" behindDoc="1" locked="0" layoutInCell="1" allowOverlap="1" wp14:anchorId="3CDFDF18" wp14:editId="74752828">
            <wp:simplePos x="0" y="0"/>
            <wp:positionH relativeFrom="column">
              <wp:posOffset>2517569</wp:posOffset>
            </wp:positionH>
            <wp:positionV relativeFrom="paragraph">
              <wp:posOffset>63962</wp:posOffset>
            </wp:positionV>
            <wp:extent cx="6820312" cy="5612765"/>
            <wp:effectExtent l="0" t="0" r="0" b="6985"/>
            <wp:wrapNone/>
            <wp:docPr id="36" name="物件 17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p>
    <w:p w14:paraId="724C4A1E" w14:textId="46ACC2B2" w:rsidR="00341829" w:rsidRPr="00160A68" w:rsidRDefault="00341829">
      <w:pPr>
        <w:rPr>
          <w:rFonts w:ascii="Times New Roman" w:hAnsi="Times New Roman"/>
          <w:sz w:val="26"/>
        </w:rPr>
      </w:pPr>
    </w:p>
    <w:p w14:paraId="73C45CFA" w14:textId="3F0A9560" w:rsidR="00341829" w:rsidRPr="00160A68" w:rsidRDefault="00341829">
      <w:pPr>
        <w:pStyle w:val="6"/>
        <w:spacing w:line="300" w:lineRule="auto"/>
        <w:jc w:val="center"/>
        <w:rPr>
          <w:rFonts w:ascii="Times New Roman" w:hAnsi="Times New Roman"/>
          <w:b/>
          <w:sz w:val="26"/>
          <w:szCs w:val="26"/>
        </w:rPr>
      </w:pPr>
      <w:r w:rsidRPr="00160A68">
        <w:rPr>
          <w:rFonts w:ascii="Times New Roman" w:hAnsi="Times New Roman"/>
          <w:b/>
          <w:sz w:val="26"/>
        </w:rPr>
        <w:br w:type="page"/>
      </w:r>
      <w:r w:rsidRPr="00160A68">
        <w:rPr>
          <w:rFonts w:ascii="Times New Roman" w:hAnsi="Times New Roman"/>
          <w:b/>
          <w:sz w:val="26"/>
          <w:szCs w:val="26"/>
        </w:rPr>
        <w:lastRenderedPageBreak/>
        <w:t>Payment Schedule of the Traffic Accident Victims Assistance</w:t>
      </w:r>
    </w:p>
    <w:p w14:paraId="4F2FDB3B" w14:textId="77777777" w:rsidR="00341829" w:rsidRPr="00160A68" w:rsidRDefault="00CA52DC">
      <w:pPr>
        <w:jc w:val="center"/>
        <w:rPr>
          <w:rFonts w:ascii="Times New Roman" w:hAnsi="Times New Roman"/>
          <w:sz w:val="26"/>
        </w:rPr>
      </w:pPr>
      <w:r w:rsidRPr="00160A68">
        <w:rPr>
          <w:rFonts w:ascii="Times New Roman" w:hAnsi="Times New Roman"/>
          <w:b/>
          <w:noProof/>
          <w:sz w:val="26"/>
        </w:rPr>
        <mc:AlternateContent>
          <mc:Choice Requires="wps">
            <w:drawing>
              <wp:anchor distT="0" distB="0" distL="114300" distR="114300" simplePos="0" relativeHeight="251619328" behindDoc="0" locked="0" layoutInCell="0" allowOverlap="1" wp14:anchorId="029FB01A" wp14:editId="43338553">
                <wp:simplePos x="0" y="0"/>
                <wp:positionH relativeFrom="column">
                  <wp:posOffset>8797290</wp:posOffset>
                </wp:positionH>
                <wp:positionV relativeFrom="paragraph">
                  <wp:posOffset>-319405</wp:posOffset>
                </wp:positionV>
                <wp:extent cx="854710" cy="6271260"/>
                <wp:effectExtent l="0" t="0" r="0" b="0"/>
                <wp:wrapNone/>
                <wp:docPr id="2"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627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3992" w14:textId="77777777" w:rsidR="00333CE2" w:rsidRDefault="00333CE2">
                            <w:pPr>
                              <w:jc w:val="right"/>
                              <w:rPr>
                                <w:b/>
                                <w:sz w:val="24"/>
                              </w:rPr>
                            </w:pPr>
                          </w:p>
                          <w:p w14:paraId="2E9C73A0" w14:textId="77777777" w:rsidR="00333CE2" w:rsidRDefault="00333CE2">
                            <w:pPr>
                              <w:tabs>
                                <w:tab w:val="left" w:pos="1680"/>
                              </w:tabs>
                              <w:jc w:val="right"/>
                              <w:rPr>
                                <w:rFonts w:ascii="Times New Roman" w:hAnsi="Times New Roman"/>
                                <w:b/>
                                <w:sz w:val="24"/>
                                <w:szCs w:val="24"/>
                              </w:rPr>
                            </w:pPr>
                            <w:r>
                              <w:rPr>
                                <w:rFonts w:ascii="Times New Roman" w:hAnsi="Times New Roman" w:hint="eastAsia"/>
                                <w:b/>
                                <w:sz w:val="24"/>
                                <w:szCs w:val="24"/>
                              </w:rPr>
                              <w:t>Appendix I</w:t>
                            </w:r>
                            <w:r>
                              <w:rPr>
                                <w:rFonts w:ascii="Times New Roman" w:hAnsi="Times New Roman"/>
                                <w:b/>
                                <w:sz w:val="24"/>
                                <w:szCs w:val="24"/>
                              </w:rPr>
                              <w:t>I</w:t>
                            </w:r>
                          </w:p>
                          <w:p w14:paraId="430C95F2" w14:textId="77777777" w:rsidR="00333CE2" w:rsidRDefault="00333CE2">
                            <w:pPr>
                              <w:jc w:val="right"/>
                              <w:rPr>
                                <w:b/>
                                <w:sz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FB01A" id="Text Box 678" o:spid="_x0000_s1093" type="#_x0000_t202" style="position:absolute;left:0;text-align:left;margin-left:692.7pt;margin-top:-25.15pt;width:67.3pt;height:493.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" o:allowincell="f" filled="f" stroked="f">
                <v:textbox style="layout-flow:vertical-ideographic">
                  <w:txbxContent>
                    <w:p w14:paraId="49BB3992" w14:textId="77777777" w:rsidR="00333CE2" w:rsidRDefault="00333CE2">
                      <w:pPr>
                        <w:jc w:val="right"/>
                        <w:rPr>
                          <w:b/>
                          <w:sz w:val="24"/>
                        </w:rPr>
                      </w:pPr>
                    </w:p>
                    <w:p w14:paraId="2E9C73A0" w14:textId="77777777" w:rsidR="00333CE2" w:rsidRDefault="00333CE2">
                      <w:pPr>
                        <w:tabs>
                          <w:tab w:val="left" w:pos="1680"/>
                        </w:tabs>
                        <w:jc w:val="right"/>
                        <w:rPr>
                          <w:rFonts w:ascii="Times New Roman" w:hAnsi="Times New Roman"/>
                          <w:b/>
                          <w:sz w:val="24"/>
                          <w:szCs w:val="24"/>
                        </w:rPr>
                      </w:pPr>
                      <w:r>
                        <w:rPr>
                          <w:rFonts w:ascii="Times New Roman" w:hAnsi="Times New Roman" w:hint="eastAsia"/>
                          <w:b/>
                          <w:sz w:val="24"/>
                          <w:szCs w:val="24"/>
                        </w:rPr>
                        <w:t>Appendix I</w:t>
                      </w:r>
                      <w:r>
                        <w:rPr>
                          <w:rFonts w:ascii="Times New Roman" w:hAnsi="Times New Roman"/>
                          <w:b/>
                          <w:sz w:val="24"/>
                          <w:szCs w:val="24"/>
                        </w:rPr>
                        <w:t>I</w:t>
                      </w:r>
                    </w:p>
                    <w:p w14:paraId="430C95F2" w14:textId="77777777" w:rsidR="00333CE2" w:rsidRDefault="00333CE2">
                      <w:pPr>
                        <w:jc w:val="right"/>
                        <w:rPr>
                          <w:b/>
                          <w:sz w:val="24"/>
                        </w:rPr>
                      </w:pPr>
                    </w:p>
                  </w:txbxContent>
                </v:textbox>
              </v:shape>
            </w:pict>
          </mc:Fallback>
        </mc:AlternateContent>
      </w:r>
    </w:p>
    <w:tbl>
      <w:tblPr>
        <w:tblW w:w="0" w:type="auto"/>
        <w:tblInd w:w="215" w:type="dxa"/>
        <w:tblLayout w:type="fixed"/>
        <w:tblCellMar>
          <w:left w:w="215" w:type="dxa"/>
          <w:right w:w="215" w:type="dxa"/>
        </w:tblCellMar>
        <w:tblLook w:val="0000" w:firstRow="0" w:lastRow="0" w:firstColumn="0" w:lastColumn="0" w:noHBand="0" w:noVBand="0"/>
      </w:tblPr>
      <w:tblGrid>
        <w:gridCol w:w="3300"/>
        <w:gridCol w:w="4600"/>
        <w:gridCol w:w="6400"/>
      </w:tblGrid>
      <w:tr w:rsidR="00160A68" w:rsidRPr="00160A68" w14:paraId="507EA22A" w14:textId="77777777">
        <w:tc>
          <w:tcPr>
            <w:tcW w:w="3300" w:type="dxa"/>
            <w:shd w:val="clear" w:color="auto" w:fill="404040"/>
          </w:tcPr>
          <w:p w14:paraId="79FA3C60" w14:textId="77777777" w:rsidR="00341829" w:rsidRPr="008F094A" w:rsidRDefault="00341829">
            <w:pPr>
              <w:spacing w:before="120" w:after="120"/>
              <w:jc w:val="center"/>
              <w:rPr>
                <w:rFonts w:ascii="Times New Roman" w:hAnsi="Times New Roman"/>
                <w:b/>
                <w:color w:val="FFFFFF" w:themeColor="background1"/>
                <w:sz w:val="18"/>
              </w:rPr>
            </w:pPr>
            <w:r w:rsidRPr="008F094A">
              <w:rPr>
                <w:rFonts w:ascii="Times New Roman" w:hAnsi="Times New Roman"/>
                <w:b/>
                <w:color w:val="FFFFFF" w:themeColor="background1"/>
                <w:sz w:val="18"/>
              </w:rPr>
              <w:t>Type of Payment</w:t>
            </w:r>
          </w:p>
        </w:tc>
        <w:tc>
          <w:tcPr>
            <w:tcW w:w="4600" w:type="dxa"/>
            <w:shd w:val="clear" w:color="auto" w:fill="404040"/>
          </w:tcPr>
          <w:p w14:paraId="0FEB15D4" w14:textId="20100FD6" w:rsidR="00341829" w:rsidRPr="008F094A" w:rsidRDefault="00341829" w:rsidP="00C043D3">
            <w:pPr>
              <w:spacing w:before="120" w:after="120"/>
              <w:jc w:val="center"/>
              <w:rPr>
                <w:rFonts w:ascii="Times New Roman" w:hAnsi="Times New Roman"/>
                <w:b/>
                <w:color w:val="FFFFFF" w:themeColor="background1"/>
                <w:sz w:val="18"/>
              </w:rPr>
            </w:pPr>
            <w:r w:rsidRPr="008F094A">
              <w:rPr>
                <w:rFonts w:ascii="Times New Roman" w:hAnsi="Times New Roman"/>
                <w:b/>
                <w:color w:val="FFFFFF" w:themeColor="background1"/>
                <w:sz w:val="18"/>
              </w:rPr>
              <w:t>Level of Grant</w:t>
            </w:r>
            <w:r w:rsidRPr="008F094A">
              <w:rPr>
                <w:rFonts w:ascii="Times New Roman" w:hAnsi="Times New Roman"/>
                <w:b/>
                <w:color w:val="FFFFFF" w:themeColor="background1"/>
                <w:sz w:val="18"/>
              </w:rPr>
              <w:br/>
            </w:r>
            <w:r w:rsidRPr="008F094A">
              <w:rPr>
                <w:rFonts w:ascii="Times New Roman" w:hAnsi="Times New Roman" w:hint="eastAsia"/>
                <w:b/>
                <w:color w:val="FFFFFF" w:themeColor="background1"/>
                <w:sz w:val="18"/>
              </w:rPr>
              <w:t>(for accidents occurring on or after 1.</w:t>
            </w:r>
            <w:r w:rsidRPr="008F094A">
              <w:rPr>
                <w:rFonts w:ascii="Times New Roman" w:hAnsi="Times New Roman"/>
                <w:b/>
                <w:color w:val="FFFFFF" w:themeColor="background1"/>
                <w:sz w:val="18"/>
              </w:rPr>
              <w:t>4</w:t>
            </w:r>
            <w:r w:rsidRPr="008F094A">
              <w:rPr>
                <w:rFonts w:ascii="Times New Roman" w:hAnsi="Times New Roman" w:hint="eastAsia"/>
                <w:b/>
                <w:color w:val="FFFFFF" w:themeColor="background1"/>
                <w:sz w:val="18"/>
              </w:rPr>
              <w:t>.</w:t>
            </w:r>
            <w:r w:rsidR="00560463" w:rsidRPr="0099559E">
              <w:rPr>
                <w:rFonts w:ascii="Times New Roman" w:hAnsi="Times New Roman" w:hint="eastAsia"/>
                <w:b/>
                <w:color w:val="FFFFFF" w:themeColor="background1"/>
                <w:sz w:val="18"/>
              </w:rPr>
              <w:t>202</w:t>
            </w:r>
            <w:r w:rsidR="00560463">
              <w:rPr>
                <w:rFonts w:ascii="Times New Roman" w:hAnsi="Times New Roman"/>
                <w:b/>
                <w:color w:val="FFFFFF" w:themeColor="background1"/>
                <w:sz w:val="18"/>
              </w:rPr>
              <w:t>3</w:t>
            </w:r>
            <w:r w:rsidRPr="008F094A">
              <w:rPr>
                <w:rFonts w:ascii="Times New Roman" w:hAnsi="Times New Roman" w:hint="eastAsia"/>
                <w:b/>
                <w:color w:val="FFFFFF" w:themeColor="background1"/>
                <w:sz w:val="18"/>
              </w:rPr>
              <w:t>)</w:t>
            </w:r>
          </w:p>
        </w:tc>
        <w:tc>
          <w:tcPr>
            <w:tcW w:w="6400" w:type="dxa"/>
            <w:shd w:val="clear" w:color="auto" w:fill="404040"/>
          </w:tcPr>
          <w:p w14:paraId="48B12FAC" w14:textId="77777777" w:rsidR="00341829" w:rsidRPr="008F094A" w:rsidRDefault="00341829">
            <w:pPr>
              <w:pStyle w:val="2"/>
              <w:spacing w:before="120" w:after="120"/>
              <w:rPr>
                <w:rFonts w:ascii="Times New Roman" w:hAnsi="Times New Roman"/>
                <w:color w:val="FFFFFF" w:themeColor="background1"/>
                <w:sz w:val="18"/>
              </w:rPr>
            </w:pPr>
            <w:r w:rsidRPr="008F094A">
              <w:rPr>
                <w:rFonts w:ascii="Times New Roman" w:hAnsi="Times New Roman"/>
                <w:color w:val="FFFFFF" w:themeColor="background1"/>
                <w:sz w:val="18"/>
              </w:rPr>
              <w:t>Condition of Grant</w:t>
            </w:r>
          </w:p>
        </w:tc>
      </w:tr>
      <w:tr w:rsidR="00160A68" w:rsidRPr="00160A68" w14:paraId="20491346" w14:textId="77777777">
        <w:trPr>
          <w:cantSplit/>
        </w:trPr>
        <w:tc>
          <w:tcPr>
            <w:tcW w:w="3300" w:type="dxa"/>
            <w:shd w:val="clear" w:color="auto" w:fill="F3F3F3"/>
          </w:tcPr>
          <w:p w14:paraId="25200671" w14:textId="77777777" w:rsidR="00341829" w:rsidRPr="00160A68" w:rsidRDefault="00341829">
            <w:pPr>
              <w:spacing w:before="120" w:after="120"/>
              <w:jc w:val="both"/>
              <w:rPr>
                <w:rFonts w:ascii="Times New Roman" w:hAnsi="Times New Roman"/>
                <w:b/>
                <w:sz w:val="18"/>
                <w:szCs w:val="18"/>
              </w:rPr>
            </w:pPr>
            <w:r w:rsidRPr="00160A68">
              <w:rPr>
                <w:rFonts w:ascii="Times New Roman" w:hAnsi="Times New Roman"/>
                <w:b/>
                <w:sz w:val="18"/>
                <w:szCs w:val="18"/>
              </w:rPr>
              <w:t>Burial grant</w:t>
            </w:r>
          </w:p>
        </w:tc>
        <w:tc>
          <w:tcPr>
            <w:tcW w:w="4600" w:type="dxa"/>
            <w:shd w:val="clear" w:color="auto" w:fill="F3F3F3"/>
          </w:tcPr>
          <w:p w14:paraId="58A3E714" w14:textId="5A7614CC" w:rsidR="00341829" w:rsidRPr="0046670A" w:rsidRDefault="00341829">
            <w:pPr>
              <w:spacing w:before="120" w:after="120"/>
              <w:jc w:val="both"/>
              <w:rPr>
                <w:rFonts w:ascii="Times New Roman" w:hAnsi="Times New Roman"/>
                <w:sz w:val="18"/>
                <w:szCs w:val="18"/>
                <w:lang w:eastAsia="zh-HK"/>
              </w:rPr>
            </w:pPr>
            <w:r w:rsidRPr="0046670A">
              <w:rPr>
                <w:rFonts w:ascii="Times New Roman" w:hAnsi="Times New Roman"/>
                <w:sz w:val="18"/>
                <w:szCs w:val="18"/>
              </w:rPr>
              <w:t>$</w:t>
            </w:r>
            <w:r w:rsidR="004E5507" w:rsidRPr="0046670A">
              <w:rPr>
                <w:rFonts w:ascii="Times New Roman" w:hAnsi="Times New Roman"/>
                <w:sz w:val="18"/>
                <w:szCs w:val="18"/>
              </w:rPr>
              <w:t>1</w:t>
            </w:r>
            <w:r w:rsidR="005304C8" w:rsidRPr="0046670A">
              <w:rPr>
                <w:rFonts w:ascii="Times New Roman" w:hAnsi="Times New Roman"/>
                <w:sz w:val="18"/>
                <w:szCs w:val="18"/>
              </w:rPr>
              <w:t>6,</w:t>
            </w:r>
            <w:r w:rsidR="00560463" w:rsidRPr="0046670A">
              <w:rPr>
                <w:rFonts w:ascii="Times New Roman" w:hAnsi="Times New Roman"/>
                <w:sz w:val="18"/>
                <w:szCs w:val="18"/>
              </w:rPr>
              <w:t xml:space="preserve">790 </w:t>
            </w:r>
            <w:r w:rsidRPr="0046670A">
              <w:rPr>
                <w:rFonts w:ascii="Times New Roman" w:hAnsi="Times New Roman"/>
                <w:sz w:val="18"/>
                <w:szCs w:val="18"/>
              </w:rPr>
              <w:t>per person</w:t>
            </w:r>
          </w:p>
          <w:p w14:paraId="22E4D5CA" w14:textId="77777777" w:rsidR="00341829" w:rsidRPr="0046670A" w:rsidRDefault="00341829">
            <w:pPr>
              <w:spacing w:before="120" w:after="120"/>
              <w:jc w:val="both"/>
              <w:rPr>
                <w:rFonts w:ascii="Times New Roman" w:hAnsi="Times New Roman"/>
                <w:sz w:val="18"/>
                <w:szCs w:val="18"/>
              </w:rPr>
            </w:pPr>
          </w:p>
        </w:tc>
        <w:tc>
          <w:tcPr>
            <w:tcW w:w="6400" w:type="dxa"/>
            <w:shd w:val="clear" w:color="auto" w:fill="F3F3F3"/>
          </w:tcPr>
          <w:p w14:paraId="3FEA72F6" w14:textId="77777777" w:rsidR="00341829" w:rsidRPr="00160A68" w:rsidRDefault="00341829">
            <w:pPr>
              <w:spacing w:before="120" w:after="120"/>
              <w:jc w:val="both"/>
              <w:rPr>
                <w:rFonts w:ascii="Times New Roman" w:hAnsi="Times New Roman"/>
                <w:sz w:val="18"/>
                <w:szCs w:val="18"/>
              </w:rPr>
            </w:pPr>
            <w:r w:rsidRPr="00160A68">
              <w:rPr>
                <w:rFonts w:ascii="Times New Roman" w:hAnsi="Times New Roman"/>
                <w:sz w:val="18"/>
                <w:szCs w:val="18"/>
              </w:rPr>
              <w:t>If the burial expenses were paid in full or in part by Government (such as under the Comprehensive Social Security Assistance Scheme) or by one of the charitable funds, then the amount of grant shall be reduced by the amount of such payment.</w:t>
            </w:r>
          </w:p>
        </w:tc>
      </w:tr>
      <w:tr w:rsidR="00160A68" w:rsidRPr="00160A68" w14:paraId="50A84355" w14:textId="77777777">
        <w:trPr>
          <w:cantSplit/>
        </w:trPr>
        <w:tc>
          <w:tcPr>
            <w:tcW w:w="3300" w:type="dxa"/>
            <w:shd w:val="clear" w:color="auto" w:fill="E0E0E0"/>
          </w:tcPr>
          <w:p w14:paraId="2E7517FB" w14:textId="77777777" w:rsidR="00341829" w:rsidRPr="00160A68" w:rsidRDefault="00341829">
            <w:pPr>
              <w:spacing w:before="120" w:after="120"/>
              <w:jc w:val="both"/>
              <w:rPr>
                <w:rFonts w:ascii="Times New Roman" w:hAnsi="Times New Roman"/>
                <w:b/>
                <w:sz w:val="18"/>
                <w:szCs w:val="18"/>
              </w:rPr>
            </w:pPr>
            <w:r w:rsidRPr="00160A68">
              <w:rPr>
                <w:rFonts w:ascii="Times New Roman" w:hAnsi="Times New Roman"/>
                <w:b/>
                <w:sz w:val="18"/>
                <w:szCs w:val="18"/>
              </w:rPr>
              <w:t>Death grant</w:t>
            </w:r>
          </w:p>
        </w:tc>
        <w:tc>
          <w:tcPr>
            <w:tcW w:w="4600" w:type="dxa"/>
            <w:shd w:val="clear" w:color="auto" w:fill="E0E0E0"/>
          </w:tcPr>
          <w:p w14:paraId="5D25D0D3" w14:textId="77777777" w:rsidR="00341829" w:rsidRPr="0046670A" w:rsidRDefault="00341829">
            <w:pPr>
              <w:spacing w:before="120" w:after="120"/>
              <w:jc w:val="both"/>
              <w:rPr>
                <w:rFonts w:ascii="Times New Roman" w:hAnsi="Times New Roman"/>
                <w:sz w:val="18"/>
                <w:szCs w:val="18"/>
              </w:rPr>
            </w:pPr>
          </w:p>
        </w:tc>
        <w:tc>
          <w:tcPr>
            <w:tcW w:w="6400" w:type="dxa"/>
            <w:shd w:val="clear" w:color="auto" w:fill="E0E0E0"/>
          </w:tcPr>
          <w:p w14:paraId="0EC903ED" w14:textId="77777777" w:rsidR="00341829" w:rsidRPr="00160A68" w:rsidRDefault="00341829">
            <w:pPr>
              <w:spacing w:before="120" w:after="120"/>
              <w:jc w:val="both"/>
              <w:rPr>
                <w:rFonts w:ascii="Times New Roman" w:hAnsi="Times New Roman"/>
                <w:b/>
                <w:sz w:val="18"/>
                <w:szCs w:val="18"/>
              </w:rPr>
            </w:pPr>
          </w:p>
        </w:tc>
      </w:tr>
      <w:tr w:rsidR="00160A68" w:rsidRPr="00160A68" w14:paraId="01DF7113" w14:textId="77777777">
        <w:trPr>
          <w:cantSplit/>
        </w:trPr>
        <w:tc>
          <w:tcPr>
            <w:tcW w:w="3300" w:type="dxa"/>
            <w:shd w:val="clear" w:color="auto" w:fill="E0E0E0"/>
          </w:tcPr>
          <w:p w14:paraId="622C0279" w14:textId="77777777" w:rsidR="00341829" w:rsidRPr="00160A68" w:rsidRDefault="00341829">
            <w:pPr>
              <w:spacing w:before="120" w:after="120"/>
              <w:ind w:left="385" w:hanging="385"/>
              <w:jc w:val="both"/>
              <w:rPr>
                <w:rFonts w:ascii="Times New Roman" w:hAnsi="Times New Roman"/>
                <w:sz w:val="18"/>
                <w:szCs w:val="18"/>
              </w:rPr>
            </w:pPr>
            <w:r w:rsidRPr="00160A68">
              <w:rPr>
                <w:rFonts w:ascii="Times New Roman" w:hAnsi="Times New Roman"/>
                <w:sz w:val="18"/>
                <w:szCs w:val="18"/>
              </w:rPr>
              <w:t>a)</w:t>
            </w:r>
            <w:r w:rsidRPr="00160A68">
              <w:rPr>
                <w:rFonts w:ascii="Times New Roman" w:hAnsi="Times New Roman"/>
                <w:sz w:val="18"/>
                <w:szCs w:val="18"/>
              </w:rPr>
              <w:tab/>
              <w:t xml:space="preserve">Loss of sole wage earner where there are </w:t>
            </w:r>
            <w:proofErr w:type="spellStart"/>
            <w:r w:rsidRPr="00160A68">
              <w:rPr>
                <w:rFonts w:ascii="Times New Roman" w:hAnsi="Times New Roman"/>
                <w:sz w:val="18"/>
                <w:szCs w:val="18"/>
              </w:rPr>
              <w:t>dependants</w:t>
            </w:r>
            <w:proofErr w:type="spellEnd"/>
          </w:p>
          <w:p w14:paraId="4D67B9B1" w14:textId="77777777" w:rsidR="00341829" w:rsidRPr="00160A68" w:rsidRDefault="00341829">
            <w:pPr>
              <w:spacing w:before="300" w:after="120"/>
              <w:ind w:left="386" w:hanging="386"/>
              <w:jc w:val="both"/>
              <w:rPr>
                <w:rFonts w:ascii="Times New Roman" w:hAnsi="Times New Roman"/>
                <w:sz w:val="18"/>
                <w:szCs w:val="18"/>
              </w:rPr>
            </w:pPr>
            <w:r w:rsidRPr="00160A68">
              <w:rPr>
                <w:rFonts w:ascii="Times New Roman" w:hAnsi="Times New Roman"/>
                <w:sz w:val="18"/>
                <w:szCs w:val="18"/>
              </w:rPr>
              <w:t>b)</w:t>
            </w:r>
            <w:r w:rsidRPr="00160A68">
              <w:rPr>
                <w:rFonts w:ascii="Times New Roman" w:hAnsi="Times New Roman"/>
                <w:sz w:val="18"/>
                <w:szCs w:val="18"/>
              </w:rPr>
              <w:tab/>
              <w:t xml:space="preserve">Loss of wage earner </w:t>
            </w:r>
            <w:r w:rsidR="00397537" w:rsidRPr="00160A68">
              <w:rPr>
                <w:rFonts w:ascii="Times New Roman" w:hAnsi="Times New Roman" w:hint="eastAsia"/>
                <w:sz w:val="18"/>
                <w:szCs w:val="18"/>
                <w:lang w:eastAsia="zh-HK"/>
              </w:rPr>
              <w:t>where</w:t>
            </w:r>
            <w:r w:rsidR="00397537" w:rsidRPr="00160A68">
              <w:rPr>
                <w:rFonts w:ascii="Times New Roman" w:hAnsi="Times New Roman"/>
                <w:sz w:val="18"/>
                <w:szCs w:val="18"/>
              </w:rPr>
              <w:t xml:space="preserve"> </w:t>
            </w:r>
            <w:r w:rsidRPr="00160A68">
              <w:rPr>
                <w:rFonts w:ascii="Times New Roman" w:hAnsi="Times New Roman"/>
                <w:sz w:val="18"/>
                <w:szCs w:val="18"/>
              </w:rPr>
              <w:t xml:space="preserve">there are </w:t>
            </w:r>
            <w:proofErr w:type="spellStart"/>
            <w:r w:rsidRPr="00160A68">
              <w:rPr>
                <w:rFonts w:ascii="Times New Roman" w:hAnsi="Times New Roman"/>
                <w:sz w:val="18"/>
                <w:szCs w:val="18"/>
              </w:rPr>
              <w:t>dependants</w:t>
            </w:r>
            <w:proofErr w:type="spellEnd"/>
            <w:r w:rsidRPr="00160A68">
              <w:rPr>
                <w:rFonts w:ascii="Times New Roman" w:hAnsi="Times New Roman"/>
                <w:sz w:val="18"/>
                <w:szCs w:val="18"/>
              </w:rPr>
              <w:t xml:space="preserve"> and another wage earner remaining in the family</w:t>
            </w:r>
          </w:p>
          <w:p w14:paraId="1F4B9E0F" w14:textId="77777777" w:rsidR="00341829" w:rsidRPr="00160A68" w:rsidRDefault="00341829" w:rsidP="00B472FA">
            <w:pPr>
              <w:spacing w:before="120" w:after="120"/>
              <w:ind w:left="385" w:hanging="385"/>
              <w:jc w:val="both"/>
              <w:rPr>
                <w:rFonts w:ascii="Times New Roman" w:hAnsi="Times New Roman"/>
                <w:sz w:val="18"/>
                <w:szCs w:val="18"/>
              </w:rPr>
            </w:pPr>
            <w:r w:rsidRPr="00160A68">
              <w:rPr>
                <w:rFonts w:ascii="Times New Roman" w:hAnsi="Times New Roman"/>
                <w:sz w:val="18"/>
                <w:szCs w:val="18"/>
              </w:rPr>
              <w:t>c)</w:t>
            </w:r>
            <w:r w:rsidRPr="00160A68">
              <w:rPr>
                <w:rFonts w:ascii="Times New Roman" w:hAnsi="Times New Roman"/>
                <w:sz w:val="18"/>
                <w:szCs w:val="18"/>
              </w:rPr>
              <w:tab/>
              <w:t xml:space="preserve">Loss of a parent who was not a wage earner </w:t>
            </w:r>
            <w:r w:rsidR="00B472FA" w:rsidRPr="00160A68">
              <w:rPr>
                <w:rFonts w:ascii="Times New Roman" w:hAnsi="Times New Roman" w:hint="eastAsia"/>
                <w:sz w:val="18"/>
                <w:szCs w:val="18"/>
                <w:lang w:eastAsia="zh-HK"/>
              </w:rPr>
              <w:t>but</w:t>
            </w:r>
            <w:r w:rsidRPr="00160A68">
              <w:rPr>
                <w:rFonts w:ascii="Times New Roman" w:hAnsi="Times New Roman"/>
                <w:sz w:val="18"/>
                <w:szCs w:val="18"/>
              </w:rPr>
              <w:t xml:space="preserve"> there are children under 15 years of age</w:t>
            </w:r>
          </w:p>
        </w:tc>
        <w:tc>
          <w:tcPr>
            <w:tcW w:w="4600" w:type="dxa"/>
            <w:shd w:val="clear" w:color="auto" w:fill="E0E0E0"/>
          </w:tcPr>
          <w:p w14:paraId="32FB685C" w14:textId="495CF77A" w:rsidR="00341829" w:rsidRPr="0046670A" w:rsidRDefault="00341829">
            <w:pPr>
              <w:spacing w:before="120" w:after="120"/>
              <w:jc w:val="both"/>
              <w:rPr>
                <w:rFonts w:ascii="Times New Roman" w:hAnsi="Times New Roman"/>
                <w:sz w:val="18"/>
                <w:szCs w:val="18"/>
                <w:lang w:eastAsia="zh-HK"/>
              </w:rPr>
            </w:pPr>
            <w:r w:rsidRPr="0046670A">
              <w:rPr>
                <w:rFonts w:ascii="Times New Roman" w:hAnsi="Times New Roman"/>
                <w:sz w:val="18"/>
                <w:szCs w:val="18"/>
              </w:rPr>
              <w:t>$</w:t>
            </w:r>
            <w:r w:rsidR="004E5507" w:rsidRPr="0046670A">
              <w:rPr>
                <w:rFonts w:ascii="Times New Roman" w:hAnsi="Times New Roman"/>
                <w:sz w:val="18"/>
                <w:szCs w:val="18"/>
              </w:rPr>
              <w:t>1</w:t>
            </w:r>
            <w:r w:rsidR="00560463" w:rsidRPr="0046670A">
              <w:rPr>
                <w:rFonts w:ascii="Times New Roman" w:hAnsi="Times New Roman"/>
                <w:sz w:val="18"/>
                <w:szCs w:val="18"/>
              </w:rPr>
              <w:t>75,100</w:t>
            </w:r>
            <w:r w:rsidRPr="0046670A">
              <w:rPr>
                <w:rFonts w:ascii="Times New Roman" w:hAnsi="Times New Roman"/>
                <w:sz w:val="18"/>
                <w:szCs w:val="18"/>
              </w:rPr>
              <w:t xml:space="preserve"> for one surviving </w:t>
            </w:r>
            <w:proofErr w:type="spellStart"/>
            <w:r w:rsidRPr="0046670A">
              <w:rPr>
                <w:rFonts w:ascii="Times New Roman" w:hAnsi="Times New Roman"/>
                <w:sz w:val="18"/>
                <w:szCs w:val="18"/>
              </w:rPr>
              <w:t>dependant</w:t>
            </w:r>
            <w:proofErr w:type="spellEnd"/>
            <w:r w:rsidRPr="0046670A">
              <w:rPr>
                <w:rFonts w:ascii="Times New Roman" w:hAnsi="Times New Roman"/>
                <w:sz w:val="18"/>
                <w:szCs w:val="18"/>
              </w:rPr>
              <w:t xml:space="preserve"> family member plus $</w:t>
            </w:r>
            <w:r w:rsidR="005304C8" w:rsidRPr="0046670A">
              <w:rPr>
                <w:rFonts w:ascii="Times New Roman" w:hAnsi="Times New Roman"/>
                <w:sz w:val="18"/>
                <w:szCs w:val="18"/>
              </w:rPr>
              <w:t>14,</w:t>
            </w:r>
            <w:r w:rsidR="00560463" w:rsidRPr="0046670A">
              <w:rPr>
                <w:rFonts w:ascii="Times New Roman" w:hAnsi="Times New Roman"/>
                <w:sz w:val="18"/>
                <w:szCs w:val="18"/>
              </w:rPr>
              <w:t xml:space="preserve">590 </w:t>
            </w:r>
            <w:r w:rsidRPr="0046670A">
              <w:rPr>
                <w:rFonts w:ascii="Times New Roman" w:hAnsi="Times New Roman"/>
                <w:sz w:val="18"/>
                <w:szCs w:val="18"/>
              </w:rPr>
              <w:t xml:space="preserve">for each additional surviving </w:t>
            </w:r>
            <w:proofErr w:type="spellStart"/>
            <w:r w:rsidRPr="0046670A">
              <w:rPr>
                <w:rFonts w:ascii="Times New Roman" w:hAnsi="Times New Roman"/>
                <w:sz w:val="18"/>
                <w:szCs w:val="18"/>
              </w:rPr>
              <w:t>dependant</w:t>
            </w:r>
            <w:proofErr w:type="spellEnd"/>
            <w:r w:rsidRPr="0046670A">
              <w:rPr>
                <w:rFonts w:ascii="Times New Roman" w:hAnsi="Times New Roman"/>
                <w:sz w:val="18"/>
                <w:szCs w:val="18"/>
              </w:rPr>
              <w:t xml:space="preserve"> family member, up to a maximum of $</w:t>
            </w:r>
            <w:r w:rsidR="005304C8" w:rsidRPr="0046670A">
              <w:rPr>
                <w:rFonts w:ascii="Times New Roman" w:hAnsi="Times New Roman"/>
                <w:sz w:val="18"/>
                <w:szCs w:val="18"/>
              </w:rPr>
              <w:t>2</w:t>
            </w:r>
            <w:r w:rsidR="00560463" w:rsidRPr="0046670A">
              <w:rPr>
                <w:rFonts w:ascii="Times New Roman" w:hAnsi="Times New Roman"/>
                <w:sz w:val="18"/>
                <w:szCs w:val="18"/>
              </w:rPr>
              <w:t>48,050</w:t>
            </w:r>
            <w:r w:rsidRPr="0046670A">
              <w:rPr>
                <w:rFonts w:ascii="Times New Roman" w:hAnsi="Times New Roman"/>
                <w:sz w:val="18"/>
                <w:szCs w:val="18"/>
              </w:rPr>
              <w:t>.</w:t>
            </w:r>
          </w:p>
          <w:p w14:paraId="71DF7320" w14:textId="49220BA1" w:rsidR="00341829" w:rsidRPr="0046670A" w:rsidRDefault="00341829">
            <w:pPr>
              <w:spacing w:before="120" w:after="120"/>
              <w:jc w:val="both"/>
              <w:rPr>
                <w:rFonts w:ascii="Times New Roman" w:hAnsi="Times New Roman"/>
                <w:sz w:val="18"/>
                <w:szCs w:val="18"/>
              </w:rPr>
            </w:pPr>
            <w:r w:rsidRPr="0046670A">
              <w:rPr>
                <w:rFonts w:ascii="Times New Roman" w:hAnsi="Times New Roman"/>
                <w:sz w:val="18"/>
                <w:szCs w:val="18"/>
              </w:rPr>
              <w:t>$</w:t>
            </w:r>
            <w:r w:rsidR="005304C8" w:rsidRPr="0046670A">
              <w:rPr>
                <w:rFonts w:ascii="Times New Roman" w:hAnsi="Times New Roman"/>
                <w:sz w:val="18"/>
                <w:szCs w:val="18"/>
              </w:rPr>
              <w:t>8</w:t>
            </w:r>
            <w:r w:rsidR="00560463" w:rsidRPr="0046670A">
              <w:rPr>
                <w:rFonts w:ascii="Times New Roman" w:hAnsi="Times New Roman"/>
                <w:sz w:val="18"/>
                <w:szCs w:val="18"/>
              </w:rPr>
              <w:t>7,550</w:t>
            </w:r>
            <w:r w:rsidRPr="0046670A">
              <w:rPr>
                <w:rFonts w:ascii="Times New Roman" w:hAnsi="Times New Roman"/>
                <w:sz w:val="18"/>
                <w:szCs w:val="18"/>
              </w:rPr>
              <w:t xml:space="preserve"> for one surviving </w:t>
            </w:r>
            <w:proofErr w:type="spellStart"/>
            <w:r w:rsidRPr="0046670A">
              <w:rPr>
                <w:rFonts w:ascii="Times New Roman" w:hAnsi="Times New Roman"/>
                <w:sz w:val="18"/>
                <w:szCs w:val="18"/>
              </w:rPr>
              <w:t>dependant</w:t>
            </w:r>
            <w:proofErr w:type="spellEnd"/>
            <w:r w:rsidRPr="0046670A">
              <w:rPr>
                <w:rFonts w:ascii="Times New Roman" w:hAnsi="Times New Roman"/>
                <w:sz w:val="18"/>
                <w:szCs w:val="18"/>
              </w:rPr>
              <w:t xml:space="preserve"> family member plus $</w:t>
            </w:r>
            <w:r w:rsidR="005304C8" w:rsidRPr="0046670A">
              <w:rPr>
                <w:rFonts w:ascii="Times New Roman" w:hAnsi="Times New Roman"/>
                <w:sz w:val="18"/>
                <w:szCs w:val="18"/>
              </w:rPr>
              <w:t>14,</w:t>
            </w:r>
            <w:r w:rsidR="00560463" w:rsidRPr="0046670A">
              <w:rPr>
                <w:rFonts w:ascii="Times New Roman" w:hAnsi="Times New Roman"/>
                <w:sz w:val="18"/>
                <w:szCs w:val="18"/>
              </w:rPr>
              <w:t xml:space="preserve">590 </w:t>
            </w:r>
            <w:r w:rsidRPr="0046670A">
              <w:rPr>
                <w:rFonts w:ascii="Times New Roman" w:hAnsi="Times New Roman"/>
                <w:sz w:val="18"/>
                <w:szCs w:val="18"/>
              </w:rPr>
              <w:t xml:space="preserve">for each additional surviving </w:t>
            </w:r>
            <w:proofErr w:type="spellStart"/>
            <w:r w:rsidRPr="0046670A">
              <w:rPr>
                <w:rFonts w:ascii="Times New Roman" w:hAnsi="Times New Roman"/>
                <w:sz w:val="18"/>
                <w:szCs w:val="18"/>
              </w:rPr>
              <w:t>dependant</w:t>
            </w:r>
            <w:proofErr w:type="spellEnd"/>
            <w:r w:rsidRPr="0046670A">
              <w:rPr>
                <w:rFonts w:ascii="Times New Roman" w:hAnsi="Times New Roman"/>
                <w:sz w:val="18"/>
                <w:szCs w:val="18"/>
              </w:rPr>
              <w:t xml:space="preserve"> family member, up to a maximum of $</w:t>
            </w:r>
            <w:r w:rsidR="005304C8" w:rsidRPr="0046670A">
              <w:rPr>
                <w:rFonts w:ascii="Times New Roman" w:hAnsi="Times New Roman"/>
                <w:sz w:val="18"/>
                <w:szCs w:val="18"/>
              </w:rPr>
              <w:t>1</w:t>
            </w:r>
            <w:r w:rsidR="00560463" w:rsidRPr="0046670A">
              <w:rPr>
                <w:rFonts w:ascii="Times New Roman" w:hAnsi="Times New Roman"/>
                <w:sz w:val="18"/>
                <w:szCs w:val="18"/>
              </w:rPr>
              <w:t>60,500</w:t>
            </w:r>
            <w:r w:rsidRPr="0046670A">
              <w:rPr>
                <w:rFonts w:ascii="Times New Roman" w:hAnsi="Times New Roman"/>
                <w:sz w:val="18"/>
                <w:szCs w:val="18"/>
              </w:rPr>
              <w:t>.</w:t>
            </w:r>
          </w:p>
          <w:p w14:paraId="24508D6F" w14:textId="60CAD29C" w:rsidR="00341829" w:rsidRPr="0046670A" w:rsidRDefault="00341829" w:rsidP="004E5507">
            <w:pPr>
              <w:spacing w:before="120" w:after="120"/>
              <w:jc w:val="both"/>
              <w:rPr>
                <w:rFonts w:ascii="Times New Roman" w:hAnsi="Times New Roman"/>
                <w:sz w:val="18"/>
                <w:szCs w:val="18"/>
              </w:rPr>
            </w:pPr>
            <w:r w:rsidRPr="0046670A">
              <w:rPr>
                <w:rFonts w:ascii="Times New Roman" w:hAnsi="Times New Roman"/>
                <w:sz w:val="18"/>
                <w:szCs w:val="18"/>
              </w:rPr>
              <w:t>$</w:t>
            </w:r>
            <w:r w:rsidR="004E5507" w:rsidRPr="0046670A">
              <w:rPr>
                <w:rFonts w:ascii="Times New Roman" w:hAnsi="Times New Roman"/>
                <w:sz w:val="18"/>
                <w:szCs w:val="18"/>
              </w:rPr>
              <w:t>8</w:t>
            </w:r>
            <w:r w:rsidR="00560463" w:rsidRPr="0046670A">
              <w:rPr>
                <w:rFonts w:ascii="Times New Roman" w:hAnsi="Times New Roman"/>
                <w:sz w:val="18"/>
                <w:szCs w:val="18"/>
              </w:rPr>
              <w:t>7,550</w:t>
            </w:r>
            <w:r w:rsidRPr="0046670A">
              <w:rPr>
                <w:rFonts w:ascii="Times New Roman" w:hAnsi="Times New Roman"/>
                <w:sz w:val="18"/>
                <w:szCs w:val="18"/>
              </w:rPr>
              <w:t xml:space="preserve"> for one surviving child under 15 plus $</w:t>
            </w:r>
            <w:r w:rsidR="00560463" w:rsidRPr="0046670A">
              <w:rPr>
                <w:rFonts w:ascii="Times New Roman" w:hAnsi="Times New Roman"/>
                <w:sz w:val="18"/>
                <w:szCs w:val="18"/>
              </w:rPr>
              <w:t>14,590</w:t>
            </w:r>
            <w:r w:rsidRPr="0046670A">
              <w:rPr>
                <w:rFonts w:ascii="Times New Roman" w:hAnsi="Times New Roman"/>
                <w:sz w:val="18"/>
                <w:szCs w:val="18"/>
              </w:rPr>
              <w:t xml:space="preserve"> for each additional surviving child under 15, up to a maximum of $</w:t>
            </w:r>
            <w:r w:rsidR="005304C8" w:rsidRPr="0046670A">
              <w:rPr>
                <w:rFonts w:ascii="Times New Roman" w:hAnsi="Times New Roman"/>
                <w:sz w:val="18"/>
                <w:szCs w:val="18"/>
              </w:rPr>
              <w:t>1</w:t>
            </w:r>
            <w:r w:rsidR="00560463" w:rsidRPr="0046670A">
              <w:rPr>
                <w:rFonts w:ascii="Times New Roman" w:hAnsi="Times New Roman"/>
                <w:sz w:val="18"/>
                <w:szCs w:val="18"/>
              </w:rPr>
              <w:t>60,500</w:t>
            </w:r>
            <w:r w:rsidRPr="0046670A">
              <w:rPr>
                <w:rFonts w:ascii="Times New Roman" w:hAnsi="Times New Roman"/>
                <w:sz w:val="18"/>
                <w:szCs w:val="18"/>
              </w:rPr>
              <w:t>.</w:t>
            </w:r>
          </w:p>
        </w:tc>
        <w:tc>
          <w:tcPr>
            <w:tcW w:w="6400" w:type="dxa"/>
            <w:shd w:val="clear" w:color="auto" w:fill="E0E0E0"/>
          </w:tcPr>
          <w:p w14:paraId="414EAA13" w14:textId="77777777" w:rsidR="00341829" w:rsidRPr="00160A68" w:rsidRDefault="00341829">
            <w:pPr>
              <w:spacing w:before="120" w:after="120"/>
              <w:jc w:val="both"/>
              <w:rPr>
                <w:rFonts w:ascii="Times New Roman" w:hAnsi="Times New Roman"/>
                <w:sz w:val="18"/>
                <w:szCs w:val="18"/>
              </w:rPr>
            </w:pPr>
            <w:r w:rsidRPr="00160A68">
              <w:rPr>
                <w:rFonts w:ascii="Times New Roman" w:hAnsi="Times New Roman"/>
                <w:sz w:val="18"/>
                <w:szCs w:val="18"/>
              </w:rPr>
              <w:t xml:space="preserve">If the beneficiary is an adult who is mentally unsound or found unconscious or is a minor without surviving parent or legal guardian, payments will be made on the advice of </w:t>
            </w:r>
            <w:r w:rsidR="00057622" w:rsidRPr="00160A68">
              <w:rPr>
                <w:rFonts w:ascii="Times New Roman" w:hAnsi="Times New Roman" w:hint="eastAsia"/>
                <w:sz w:val="18"/>
                <w:szCs w:val="18"/>
                <w:lang w:eastAsia="zh-HK"/>
              </w:rPr>
              <w:t xml:space="preserve">the </w:t>
            </w:r>
            <w:r w:rsidRPr="00160A68">
              <w:rPr>
                <w:rFonts w:ascii="Times New Roman" w:hAnsi="Times New Roman"/>
                <w:sz w:val="18"/>
                <w:szCs w:val="18"/>
              </w:rPr>
              <w:t>Social Welfare Department.</w:t>
            </w:r>
          </w:p>
        </w:tc>
      </w:tr>
      <w:tr w:rsidR="00160A68" w:rsidRPr="00160A68" w14:paraId="15272EFB" w14:textId="77777777">
        <w:trPr>
          <w:cantSplit/>
        </w:trPr>
        <w:tc>
          <w:tcPr>
            <w:tcW w:w="3300" w:type="dxa"/>
            <w:shd w:val="clear" w:color="auto" w:fill="F3F3F3"/>
          </w:tcPr>
          <w:p w14:paraId="74019508" w14:textId="77777777" w:rsidR="00341829" w:rsidRPr="00160A68" w:rsidRDefault="00341829">
            <w:pPr>
              <w:tabs>
                <w:tab w:val="left" w:pos="1512"/>
              </w:tabs>
              <w:spacing w:before="120" w:after="120"/>
              <w:ind w:left="-240" w:firstLine="132"/>
              <w:jc w:val="both"/>
              <w:rPr>
                <w:rFonts w:ascii="Times New Roman" w:hAnsi="Times New Roman"/>
                <w:b/>
                <w:sz w:val="18"/>
                <w:szCs w:val="18"/>
              </w:rPr>
            </w:pPr>
            <w:r w:rsidRPr="00160A68">
              <w:rPr>
                <w:rFonts w:ascii="Times New Roman" w:hAnsi="Times New Roman"/>
                <w:b/>
                <w:sz w:val="18"/>
                <w:szCs w:val="18"/>
              </w:rPr>
              <w:t xml:space="preserve"> Disability grant</w:t>
            </w:r>
            <w:r w:rsidRPr="00160A68">
              <w:rPr>
                <w:rFonts w:ascii="Times New Roman" w:hAnsi="Times New Roman"/>
                <w:b/>
                <w:sz w:val="18"/>
                <w:szCs w:val="18"/>
              </w:rPr>
              <w:tab/>
            </w:r>
          </w:p>
        </w:tc>
        <w:tc>
          <w:tcPr>
            <w:tcW w:w="4600" w:type="dxa"/>
            <w:shd w:val="clear" w:color="auto" w:fill="F3F3F3"/>
          </w:tcPr>
          <w:p w14:paraId="7BBF3769" w14:textId="5FFE88DB" w:rsidR="00341829" w:rsidRPr="0046670A" w:rsidRDefault="00341829" w:rsidP="004E5507">
            <w:pPr>
              <w:spacing w:before="120" w:after="120"/>
              <w:jc w:val="both"/>
              <w:rPr>
                <w:rFonts w:ascii="Times New Roman" w:hAnsi="Times New Roman"/>
                <w:sz w:val="18"/>
                <w:szCs w:val="18"/>
              </w:rPr>
            </w:pPr>
            <w:r w:rsidRPr="0046670A">
              <w:rPr>
                <w:rFonts w:ascii="Times New Roman" w:hAnsi="Times New Roman"/>
                <w:sz w:val="18"/>
                <w:szCs w:val="18"/>
              </w:rPr>
              <w:t>Up to a maximum of $</w:t>
            </w:r>
            <w:r w:rsidR="005304C8" w:rsidRPr="0046670A">
              <w:rPr>
                <w:rFonts w:ascii="Times New Roman" w:hAnsi="Times New Roman"/>
                <w:sz w:val="18"/>
                <w:szCs w:val="18"/>
              </w:rPr>
              <w:t>2</w:t>
            </w:r>
            <w:r w:rsidR="00560463" w:rsidRPr="0046670A">
              <w:rPr>
                <w:rFonts w:ascii="Times New Roman" w:hAnsi="Times New Roman"/>
                <w:sz w:val="18"/>
                <w:szCs w:val="18"/>
              </w:rPr>
              <w:t>10,120</w:t>
            </w:r>
            <w:r w:rsidRPr="0046670A">
              <w:rPr>
                <w:rFonts w:ascii="Times New Roman" w:hAnsi="Times New Roman"/>
                <w:sz w:val="18"/>
                <w:szCs w:val="18"/>
              </w:rPr>
              <w:t>, abated to 2/3 for persons aged 60 and over, discounted on account of degree of disability as provided for under the Employees' Compensation Ordinance.</w:t>
            </w:r>
          </w:p>
        </w:tc>
        <w:tc>
          <w:tcPr>
            <w:tcW w:w="6400" w:type="dxa"/>
            <w:shd w:val="clear" w:color="auto" w:fill="F3F3F3"/>
          </w:tcPr>
          <w:p w14:paraId="71BDB073" w14:textId="77777777" w:rsidR="00341829" w:rsidRPr="00160A68" w:rsidRDefault="00341829">
            <w:pPr>
              <w:spacing w:before="120" w:after="120"/>
              <w:jc w:val="both"/>
              <w:rPr>
                <w:rFonts w:ascii="Times New Roman" w:hAnsi="Times New Roman"/>
                <w:sz w:val="18"/>
                <w:szCs w:val="18"/>
              </w:rPr>
            </w:pPr>
          </w:p>
        </w:tc>
      </w:tr>
      <w:tr w:rsidR="00160A68" w:rsidRPr="00160A68" w14:paraId="12C10314" w14:textId="77777777">
        <w:trPr>
          <w:cantSplit/>
          <w:trHeight w:val="1490"/>
        </w:trPr>
        <w:tc>
          <w:tcPr>
            <w:tcW w:w="3300" w:type="dxa"/>
            <w:shd w:val="clear" w:color="auto" w:fill="E0E0E0"/>
          </w:tcPr>
          <w:p w14:paraId="1B4208C3" w14:textId="77777777" w:rsidR="00341829" w:rsidRPr="00160A68" w:rsidRDefault="00341829">
            <w:pPr>
              <w:pStyle w:val="6"/>
              <w:tabs>
                <w:tab w:val="clear" w:pos="2160"/>
                <w:tab w:val="clear" w:pos="2760"/>
                <w:tab w:val="clear" w:pos="6720"/>
              </w:tabs>
              <w:spacing w:before="120" w:after="120"/>
              <w:rPr>
                <w:rFonts w:ascii="Times New Roman" w:eastAsia="新細明體" w:hAnsi="Times New Roman"/>
                <w:b/>
                <w:sz w:val="18"/>
                <w:szCs w:val="18"/>
              </w:rPr>
            </w:pPr>
            <w:r w:rsidRPr="00160A68">
              <w:rPr>
                <w:rFonts w:ascii="Times New Roman" w:eastAsia="新細明體" w:hAnsi="Times New Roman"/>
                <w:b/>
                <w:sz w:val="18"/>
                <w:szCs w:val="18"/>
              </w:rPr>
              <w:t>Injury grant</w:t>
            </w:r>
          </w:p>
        </w:tc>
        <w:tc>
          <w:tcPr>
            <w:tcW w:w="4600" w:type="dxa"/>
            <w:shd w:val="clear" w:color="auto" w:fill="E0E0E0"/>
          </w:tcPr>
          <w:p w14:paraId="4F56CF72" w14:textId="42D51FC3" w:rsidR="00341829" w:rsidRPr="0046670A" w:rsidRDefault="00341829" w:rsidP="004E5507">
            <w:pPr>
              <w:spacing w:before="120" w:after="120"/>
              <w:jc w:val="both"/>
              <w:rPr>
                <w:rFonts w:ascii="Times New Roman" w:hAnsi="Times New Roman"/>
                <w:sz w:val="18"/>
                <w:szCs w:val="18"/>
              </w:rPr>
            </w:pPr>
            <w:r w:rsidRPr="0046670A">
              <w:rPr>
                <w:rFonts w:ascii="Times New Roman" w:hAnsi="Times New Roman"/>
                <w:sz w:val="18"/>
                <w:szCs w:val="18"/>
              </w:rPr>
              <w:t>Up to a maximum of $</w:t>
            </w:r>
            <w:r w:rsidR="00560463" w:rsidRPr="0046670A">
              <w:rPr>
                <w:rFonts w:ascii="Times New Roman" w:hAnsi="Times New Roman"/>
                <w:sz w:val="18"/>
                <w:szCs w:val="18"/>
              </w:rPr>
              <w:t>66,900</w:t>
            </w:r>
            <w:r w:rsidRPr="0046670A">
              <w:rPr>
                <w:rFonts w:ascii="Times New Roman" w:hAnsi="Times New Roman"/>
                <w:sz w:val="18"/>
                <w:szCs w:val="18"/>
              </w:rPr>
              <w:t xml:space="preserve"> depending on gravity of injury.</w:t>
            </w:r>
          </w:p>
        </w:tc>
        <w:tc>
          <w:tcPr>
            <w:tcW w:w="6400" w:type="dxa"/>
            <w:shd w:val="clear" w:color="auto" w:fill="E0E0E0"/>
          </w:tcPr>
          <w:p w14:paraId="50612181" w14:textId="77777777" w:rsidR="00341829" w:rsidRPr="00160A68" w:rsidRDefault="00341829">
            <w:pPr>
              <w:spacing w:before="120" w:after="120"/>
              <w:jc w:val="both"/>
              <w:rPr>
                <w:rFonts w:ascii="Times New Roman" w:hAnsi="Times New Roman"/>
                <w:sz w:val="18"/>
                <w:szCs w:val="18"/>
              </w:rPr>
            </w:pPr>
            <w:r w:rsidRPr="00160A68">
              <w:rPr>
                <w:rFonts w:ascii="Times New Roman" w:hAnsi="Times New Roman"/>
                <w:sz w:val="18"/>
                <w:szCs w:val="18"/>
              </w:rPr>
              <w:t>For cases where the injury period is 7 days or more before death -</w:t>
            </w:r>
          </w:p>
          <w:p w14:paraId="394F2A94" w14:textId="77777777" w:rsidR="00341829" w:rsidRPr="00160A68" w:rsidRDefault="00341829">
            <w:pPr>
              <w:tabs>
                <w:tab w:val="left" w:pos="385"/>
              </w:tabs>
              <w:spacing w:before="120" w:after="120"/>
              <w:jc w:val="both"/>
              <w:rPr>
                <w:rFonts w:ascii="Times New Roman" w:hAnsi="Times New Roman"/>
                <w:sz w:val="18"/>
                <w:szCs w:val="18"/>
              </w:rPr>
            </w:pPr>
            <w:r w:rsidRPr="00160A68">
              <w:rPr>
                <w:rFonts w:ascii="Times New Roman" w:hAnsi="Times New Roman"/>
                <w:sz w:val="18"/>
                <w:szCs w:val="18"/>
              </w:rPr>
              <w:t>a)</w:t>
            </w:r>
            <w:r w:rsidRPr="00160A68">
              <w:rPr>
                <w:rFonts w:ascii="Times New Roman" w:hAnsi="Times New Roman"/>
                <w:sz w:val="18"/>
                <w:szCs w:val="18"/>
              </w:rPr>
              <w:tab/>
              <w:t>injury grant is payable;</w:t>
            </w:r>
          </w:p>
          <w:p w14:paraId="2D214C01" w14:textId="77777777" w:rsidR="00341829" w:rsidRPr="00160A68" w:rsidRDefault="00341829">
            <w:pPr>
              <w:tabs>
                <w:tab w:val="left" w:pos="385"/>
              </w:tabs>
              <w:spacing w:before="120" w:after="120"/>
              <w:ind w:left="385" w:hanging="385"/>
              <w:jc w:val="both"/>
              <w:rPr>
                <w:rFonts w:ascii="Times New Roman" w:hAnsi="Times New Roman"/>
                <w:sz w:val="18"/>
                <w:szCs w:val="18"/>
              </w:rPr>
            </w:pPr>
            <w:r w:rsidRPr="00160A68">
              <w:rPr>
                <w:rFonts w:ascii="Times New Roman" w:hAnsi="Times New Roman"/>
                <w:sz w:val="18"/>
                <w:szCs w:val="18"/>
              </w:rPr>
              <w:t>b)</w:t>
            </w:r>
            <w:r w:rsidRPr="00160A68">
              <w:rPr>
                <w:rFonts w:ascii="Times New Roman" w:hAnsi="Times New Roman"/>
                <w:sz w:val="18"/>
                <w:szCs w:val="18"/>
              </w:rPr>
              <w:tab/>
              <w:t xml:space="preserve">it is payable to the victim or to his family after his death as </w:t>
            </w:r>
            <w:r w:rsidR="00057622" w:rsidRPr="00160A68">
              <w:rPr>
                <w:rFonts w:ascii="Times New Roman" w:hAnsi="Times New Roman" w:hint="eastAsia"/>
                <w:sz w:val="18"/>
                <w:szCs w:val="18"/>
                <w:lang w:eastAsia="zh-HK"/>
              </w:rPr>
              <w:t>appropriate</w:t>
            </w:r>
            <w:r w:rsidRPr="00160A68">
              <w:rPr>
                <w:rFonts w:ascii="Times New Roman" w:hAnsi="Times New Roman"/>
                <w:sz w:val="18"/>
                <w:szCs w:val="18"/>
              </w:rPr>
              <w:t>.</w:t>
            </w:r>
          </w:p>
          <w:p w14:paraId="716D8CD7" w14:textId="77777777" w:rsidR="00341829" w:rsidRPr="00160A68" w:rsidRDefault="00341829">
            <w:pPr>
              <w:spacing w:before="120" w:after="120"/>
              <w:jc w:val="both"/>
              <w:rPr>
                <w:rFonts w:ascii="Times New Roman" w:hAnsi="Times New Roman"/>
                <w:sz w:val="18"/>
                <w:szCs w:val="18"/>
              </w:rPr>
            </w:pPr>
            <w:r w:rsidRPr="00160A68">
              <w:rPr>
                <w:rFonts w:ascii="Times New Roman" w:hAnsi="Times New Roman"/>
                <w:sz w:val="18"/>
                <w:szCs w:val="18"/>
              </w:rPr>
              <w:t>Injury grant should cease from the date on which the victim becomes eligible for the disability grant, or upon the death of the victim.</w:t>
            </w:r>
          </w:p>
        </w:tc>
      </w:tr>
      <w:tr w:rsidR="00160A68" w:rsidRPr="00160A68" w14:paraId="5C78812D" w14:textId="77777777">
        <w:trPr>
          <w:cantSplit/>
        </w:trPr>
        <w:tc>
          <w:tcPr>
            <w:tcW w:w="3300" w:type="dxa"/>
            <w:shd w:val="clear" w:color="auto" w:fill="F3F3F3"/>
          </w:tcPr>
          <w:p w14:paraId="119FCA32" w14:textId="77777777" w:rsidR="00341829" w:rsidRPr="00160A68" w:rsidRDefault="00341829">
            <w:pPr>
              <w:spacing w:before="120" w:after="120"/>
              <w:jc w:val="both"/>
              <w:rPr>
                <w:rFonts w:ascii="Times New Roman" w:hAnsi="Times New Roman"/>
                <w:b/>
                <w:sz w:val="18"/>
                <w:szCs w:val="18"/>
              </w:rPr>
            </w:pPr>
            <w:r w:rsidRPr="00160A68">
              <w:rPr>
                <w:rFonts w:ascii="Times New Roman" w:hAnsi="Times New Roman"/>
                <w:b/>
                <w:sz w:val="18"/>
                <w:szCs w:val="18"/>
              </w:rPr>
              <w:t>Interim maintenance grant</w:t>
            </w:r>
          </w:p>
        </w:tc>
        <w:tc>
          <w:tcPr>
            <w:tcW w:w="4600" w:type="dxa"/>
            <w:shd w:val="clear" w:color="auto" w:fill="F3F3F3"/>
          </w:tcPr>
          <w:p w14:paraId="3A1C8EEC" w14:textId="05304C64" w:rsidR="00341829" w:rsidRPr="0046670A" w:rsidRDefault="00341829" w:rsidP="004E5507">
            <w:pPr>
              <w:spacing w:before="120" w:after="120"/>
              <w:jc w:val="both"/>
              <w:rPr>
                <w:rFonts w:ascii="Times New Roman" w:hAnsi="Times New Roman"/>
                <w:sz w:val="18"/>
                <w:szCs w:val="18"/>
                <w:lang w:eastAsia="zh-HK"/>
              </w:rPr>
            </w:pPr>
            <w:r w:rsidRPr="0046670A">
              <w:rPr>
                <w:rFonts w:ascii="Times New Roman" w:hAnsi="Times New Roman"/>
                <w:sz w:val="18"/>
                <w:szCs w:val="18"/>
              </w:rPr>
              <w:t>Up to $</w:t>
            </w:r>
            <w:r w:rsidR="00560463" w:rsidRPr="0046670A">
              <w:rPr>
                <w:rFonts w:ascii="Times New Roman" w:hAnsi="Times New Roman"/>
                <w:sz w:val="18"/>
                <w:szCs w:val="18"/>
              </w:rPr>
              <w:t>14,590</w:t>
            </w:r>
            <w:r w:rsidR="00995AC2" w:rsidRPr="0046670A">
              <w:rPr>
                <w:rFonts w:ascii="Times New Roman" w:hAnsi="Times New Roman"/>
                <w:sz w:val="18"/>
                <w:szCs w:val="18"/>
              </w:rPr>
              <w:t xml:space="preserve"> </w:t>
            </w:r>
            <w:r w:rsidRPr="0046670A">
              <w:rPr>
                <w:rFonts w:ascii="Times New Roman" w:hAnsi="Times New Roman"/>
                <w:sz w:val="18"/>
                <w:szCs w:val="18"/>
              </w:rPr>
              <w:t>per month for a maximum of 6 months (one month is regarded as 30 days)</w:t>
            </w:r>
            <w:r w:rsidR="006109C1" w:rsidRPr="0046670A">
              <w:rPr>
                <w:rFonts w:ascii="Times New Roman" w:hAnsi="Times New Roman" w:hint="eastAsia"/>
                <w:sz w:val="18"/>
                <w:szCs w:val="18"/>
                <w:lang w:eastAsia="zh-HK"/>
              </w:rPr>
              <w:t>.</w:t>
            </w:r>
          </w:p>
        </w:tc>
        <w:tc>
          <w:tcPr>
            <w:tcW w:w="6400" w:type="dxa"/>
            <w:shd w:val="clear" w:color="auto" w:fill="F3F3F3"/>
          </w:tcPr>
          <w:p w14:paraId="74A3B465" w14:textId="77777777" w:rsidR="00341829" w:rsidRPr="00160A68" w:rsidRDefault="00341829">
            <w:pPr>
              <w:spacing w:before="120" w:after="120"/>
              <w:jc w:val="both"/>
              <w:rPr>
                <w:rFonts w:ascii="Times New Roman" w:hAnsi="Times New Roman"/>
                <w:sz w:val="18"/>
                <w:szCs w:val="18"/>
              </w:rPr>
            </w:pPr>
            <w:r w:rsidRPr="00160A68">
              <w:rPr>
                <w:rFonts w:ascii="Times New Roman" w:hAnsi="Times New Roman"/>
                <w:sz w:val="18"/>
                <w:szCs w:val="18"/>
              </w:rPr>
              <w:t>In case of incapacity of a wage</w:t>
            </w:r>
            <w:r w:rsidR="00057622" w:rsidRPr="00160A68">
              <w:rPr>
                <w:rFonts w:ascii="Times New Roman" w:hAnsi="Times New Roman" w:hint="eastAsia"/>
                <w:sz w:val="18"/>
                <w:szCs w:val="18"/>
                <w:lang w:eastAsia="zh-HK"/>
              </w:rPr>
              <w:t xml:space="preserve"> </w:t>
            </w:r>
            <w:r w:rsidRPr="00160A68">
              <w:rPr>
                <w:rFonts w:ascii="Times New Roman" w:hAnsi="Times New Roman"/>
                <w:sz w:val="18"/>
                <w:szCs w:val="18"/>
              </w:rPr>
              <w:t>earner or a non-wage-earning parent with a child under 15 years of age.</w:t>
            </w:r>
          </w:p>
          <w:p w14:paraId="474C7D87" w14:textId="77777777" w:rsidR="00341829" w:rsidRPr="00160A68" w:rsidRDefault="00341829">
            <w:pPr>
              <w:spacing w:before="120" w:after="120"/>
              <w:jc w:val="both"/>
              <w:rPr>
                <w:rFonts w:ascii="Times New Roman" w:hAnsi="Times New Roman"/>
                <w:sz w:val="18"/>
                <w:szCs w:val="18"/>
              </w:rPr>
            </w:pPr>
            <w:r w:rsidRPr="00160A68">
              <w:rPr>
                <w:rFonts w:ascii="Times New Roman" w:hAnsi="Times New Roman"/>
                <w:sz w:val="18"/>
                <w:szCs w:val="18"/>
              </w:rPr>
              <w:t>Payment of this grant should cease upon the death of the victim.</w:t>
            </w:r>
          </w:p>
        </w:tc>
      </w:tr>
    </w:tbl>
    <w:p w14:paraId="16009316" w14:textId="6A4AB78F" w:rsidR="00341829" w:rsidRPr="00160A68" w:rsidRDefault="00341829">
      <w:pPr>
        <w:rPr>
          <w:rFonts w:ascii="Times New Roman" w:hAnsi="Times New Roman"/>
          <w:sz w:val="26"/>
        </w:rPr>
        <w:sectPr w:rsidR="00341829" w:rsidRPr="00160A68" w:rsidSect="001C0FFC">
          <w:headerReference w:type="default" r:id="rId53"/>
          <w:endnotePr>
            <w:numFmt w:val="decimal"/>
          </w:endnotePr>
          <w:pgSz w:w="16840" w:h="11907" w:orient="landscape" w:code="9"/>
          <w:pgMar w:top="1134" w:right="851" w:bottom="993" w:left="1440" w:header="567" w:footer="737" w:gutter="0"/>
          <w:paperSrc w:first="97" w:other="97"/>
          <w:pgNumType w:start="19"/>
          <w:cols w:space="425"/>
          <w:noEndnote/>
          <w:docGrid w:linePitch="271"/>
        </w:sectPr>
      </w:pPr>
    </w:p>
    <w:p w14:paraId="2F177082" w14:textId="4F70C8EF" w:rsidR="00341829" w:rsidRPr="00160A68" w:rsidRDefault="00336F05">
      <w:pPr>
        <w:pStyle w:val="4"/>
        <w:jc w:val="center"/>
        <w:rPr>
          <w:rFonts w:ascii="Times New Roman" w:hAnsi="Times New Roman"/>
          <w:sz w:val="28"/>
          <w:szCs w:val="28"/>
        </w:rPr>
      </w:pPr>
      <w:r w:rsidRPr="00336F05">
        <w:rPr>
          <w:rFonts w:ascii="Times New Roman" w:hAnsi="Times New Roman"/>
          <w:noProof/>
          <w:sz w:val="26"/>
          <w:szCs w:val="26"/>
        </w:rPr>
        <w:lastRenderedPageBreak/>
        <mc:AlternateContent>
          <mc:Choice Requires="wps">
            <w:drawing>
              <wp:anchor distT="45720" distB="45720" distL="114300" distR="114300" simplePos="0" relativeHeight="251785728" behindDoc="0" locked="0" layoutInCell="1" allowOverlap="1" wp14:anchorId="3FACAE26" wp14:editId="1D278D5D">
                <wp:simplePos x="0" y="0"/>
                <wp:positionH relativeFrom="column">
                  <wp:posOffset>4808855</wp:posOffset>
                </wp:positionH>
                <wp:positionV relativeFrom="paragraph">
                  <wp:posOffset>-358642</wp:posOffset>
                </wp:positionV>
                <wp:extent cx="1211580" cy="307975"/>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07975"/>
                        </a:xfrm>
                        <a:prstGeom prst="rect">
                          <a:avLst/>
                        </a:prstGeom>
                        <a:noFill/>
                        <a:ln w="9525">
                          <a:noFill/>
                          <a:miter lim="800000"/>
                          <a:headEnd/>
                          <a:tailEnd/>
                        </a:ln>
                      </wps:spPr>
                      <wps:txbx>
                        <w:txbxContent>
                          <w:p w14:paraId="5C392F29" w14:textId="345A58E3" w:rsidR="00336F05" w:rsidRPr="00336F05" w:rsidRDefault="00336F05">
                            <w:pPr>
                              <w:rPr>
                                <w:b/>
                                <w:sz w:val="24"/>
                              </w:rPr>
                            </w:pPr>
                            <w:r w:rsidRPr="00336F05">
                              <w:rPr>
                                <w:b/>
                                <w:sz w:val="24"/>
                              </w:rPr>
                              <w:t>Appendix 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CAE26" id="_x0000_s1094" type="#_x0000_t202" style="position:absolute;left:0;text-align:left;margin-left:378.65pt;margin-top:-28.25pt;width:95.4pt;height:24.25pt;z-index:25178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" filled="f" stroked="f">
                <v:textbox>
                  <w:txbxContent>
                    <w:p w14:paraId="5C392F29" w14:textId="345A58E3" w:rsidR="00336F05" w:rsidRPr="00336F05" w:rsidRDefault="00336F05">
                      <w:pPr>
                        <w:rPr>
                          <w:b/>
                          <w:sz w:val="24"/>
                        </w:rPr>
                      </w:pPr>
                      <w:r w:rsidRPr="00336F05">
                        <w:rPr>
                          <w:b/>
                          <w:sz w:val="24"/>
                        </w:rPr>
                        <w:t>Appendix III</w:t>
                      </w:r>
                    </w:p>
                  </w:txbxContent>
                </v:textbox>
              </v:shape>
            </w:pict>
          </mc:Fallback>
        </mc:AlternateContent>
      </w:r>
      <w:r w:rsidR="00341829" w:rsidRPr="00160A68">
        <w:rPr>
          <w:rFonts w:ascii="Times New Roman" w:hAnsi="Times New Roman" w:hint="eastAsia"/>
          <w:sz w:val="26"/>
          <w:szCs w:val="26"/>
        </w:rPr>
        <w:t>Time Limits for Lodging Appeal</w:t>
      </w:r>
      <w:r w:rsidR="00341829" w:rsidRPr="00160A68">
        <w:rPr>
          <w:rFonts w:ascii="Times New Roman" w:hAnsi="Times New Roman" w:hint="eastAsia"/>
          <w:sz w:val="28"/>
          <w:szCs w:val="28"/>
        </w:rPr>
        <w:t>s</w:t>
      </w:r>
    </w:p>
    <w:p w14:paraId="314409F0" w14:textId="77777777" w:rsidR="00341829" w:rsidRPr="00160A68" w:rsidRDefault="00341829">
      <w:pPr>
        <w:pStyle w:val="4"/>
        <w:rPr>
          <w:rFonts w:ascii="Times New Roman" w:hAnsi="Times New Roman"/>
          <w:sz w:val="26"/>
        </w:rPr>
      </w:pPr>
    </w:p>
    <w:p w14:paraId="1A3E0672" w14:textId="77777777" w:rsidR="00341829" w:rsidRPr="00160A68" w:rsidRDefault="00341829">
      <w:pPr>
        <w:jc w:val="both"/>
        <w:rPr>
          <w:rFonts w:ascii="Times New Roman" w:hAnsi="Times New Roman"/>
          <w:sz w:val="26"/>
        </w:rPr>
      </w:pPr>
    </w:p>
    <w:tbl>
      <w:tblPr>
        <w:tblW w:w="0" w:type="auto"/>
        <w:tblLayout w:type="fixed"/>
        <w:tblCellMar>
          <w:left w:w="28" w:type="dxa"/>
          <w:right w:w="28" w:type="dxa"/>
        </w:tblCellMar>
        <w:tblLook w:val="0000" w:firstRow="0" w:lastRow="0" w:firstColumn="0" w:lastColumn="0" w:noHBand="0" w:noVBand="0"/>
      </w:tblPr>
      <w:tblGrid>
        <w:gridCol w:w="428"/>
        <w:gridCol w:w="4700"/>
        <w:gridCol w:w="400"/>
        <w:gridCol w:w="3810"/>
      </w:tblGrid>
      <w:tr w:rsidR="00160A68" w:rsidRPr="00160A68" w14:paraId="11921EAA" w14:textId="77777777">
        <w:trPr>
          <w:cantSplit/>
          <w:trHeight w:hRule="exact" w:val="397"/>
        </w:trPr>
        <w:tc>
          <w:tcPr>
            <w:tcW w:w="5128" w:type="dxa"/>
            <w:gridSpan w:val="2"/>
            <w:shd w:val="clear" w:color="auto" w:fill="404040"/>
            <w:vAlign w:val="center"/>
          </w:tcPr>
          <w:p w14:paraId="5889F71D" w14:textId="77777777" w:rsidR="00341829" w:rsidRPr="005E3A96" w:rsidRDefault="00341829">
            <w:pPr>
              <w:jc w:val="center"/>
              <w:rPr>
                <w:rFonts w:ascii="Times New Roman" w:hAnsi="Times New Roman"/>
                <w:b/>
                <w:color w:val="FFFFFF" w:themeColor="background1"/>
                <w:sz w:val="22"/>
                <w:szCs w:val="22"/>
                <w:bdr w:val="single" w:sz="4" w:space="0" w:color="auto"/>
              </w:rPr>
            </w:pPr>
            <w:r w:rsidRPr="005E3A96">
              <w:rPr>
                <w:rFonts w:ascii="Times New Roman" w:hAnsi="Times New Roman" w:hint="eastAsia"/>
                <w:b/>
                <w:color w:val="FFFFFF" w:themeColor="background1"/>
                <w:sz w:val="22"/>
                <w:szCs w:val="22"/>
              </w:rPr>
              <w:t>C</w:t>
            </w:r>
            <w:r w:rsidRPr="005E3A96">
              <w:rPr>
                <w:rFonts w:ascii="Times New Roman" w:hAnsi="Times New Roman"/>
                <w:b/>
                <w:color w:val="FFFFFF" w:themeColor="background1"/>
                <w:sz w:val="22"/>
                <w:szCs w:val="22"/>
              </w:rPr>
              <w:t xml:space="preserve">ategories of </w:t>
            </w:r>
            <w:r w:rsidRPr="005E3A96">
              <w:rPr>
                <w:rFonts w:ascii="Times New Roman" w:hAnsi="Times New Roman" w:hint="eastAsia"/>
                <w:b/>
                <w:color w:val="FFFFFF" w:themeColor="background1"/>
                <w:sz w:val="22"/>
                <w:szCs w:val="22"/>
              </w:rPr>
              <w:t>appellant</w:t>
            </w:r>
          </w:p>
        </w:tc>
        <w:tc>
          <w:tcPr>
            <w:tcW w:w="400" w:type="dxa"/>
            <w:shd w:val="clear" w:color="auto" w:fill="404040"/>
            <w:vAlign w:val="center"/>
          </w:tcPr>
          <w:p w14:paraId="3FD9FA1D" w14:textId="77777777" w:rsidR="00341829" w:rsidRPr="005E3A96" w:rsidRDefault="00341829">
            <w:pPr>
              <w:jc w:val="center"/>
              <w:rPr>
                <w:rFonts w:ascii="Times New Roman" w:hAnsi="Times New Roman"/>
                <w:color w:val="FFFFFF" w:themeColor="background1"/>
                <w:sz w:val="22"/>
                <w:szCs w:val="22"/>
              </w:rPr>
            </w:pPr>
          </w:p>
        </w:tc>
        <w:tc>
          <w:tcPr>
            <w:tcW w:w="3810" w:type="dxa"/>
            <w:shd w:val="clear" w:color="auto" w:fill="404040"/>
            <w:vAlign w:val="center"/>
          </w:tcPr>
          <w:p w14:paraId="285CF790" w14:textId="77777777" w:rsidR="00341829" w:rsidRPr="005E3A96" w:rsidRDefault="00341829">
            <w:pPr>
              <w:pStyle w:val="a8"/>
              <w:jc w:val="center"/>
              <w:rPr>
                <w:rFonts w:ascii="Times New Roman" w:hAnsi="Times New Roman"/>
                <w:b/>
                <w:color w:val="FFFFFF" w:themeColor="background1"/>
                <w:sz w:val="22"/>
                <w:szCs w:val="22"/>
              </w:rPr>
            </w:pPr>
            <w:r w:rsidRPr="005E3A96">
              <w:rPr>
                <w:rFonts w:ascii="Times New Roman" w:hAnsi="Times New Roman" w:hint="eastAsia"/>
                <w:b/>
                <w:color w:val="FFFFFF" w:themeColor="background1"/>
                <w:sz w:val="22"/>
                <w:szCs w:val="22"/>
              </w:rPr>
              <w:t>Time limit</w:t>
            </w:r>
          </w:p>
        </w:tc>
      </w:tr>
      <w:tr w:rsidR="00160A68" w:rsidRPr="00160A68" w14:paraId="5195E3C8" w14:textId="77777777">
        <w:trPr>
          <w:cantSplit/>
        </w:trPr>
        <w:tc>
          <w:tcPr>
            <w:tcW w:w="428" w:type="dxa"/>
            <w:shd w:val="clear" w:color="auto" w:fill="E6E6E6"/>
          </w:tcPr>
          <w:p w14:paraId="2DAF20F2" w14:textId="77777777" w:rsidR="00341829" w:rsidRPr="00160A68" w:rsidRDefault="00CA52DC">
            <w:pPr>
              <w:jc w:val="both"/>
              <w:rPr>
                <w:rFonts w:ascii="Times New Roman" w:hAnsi="Times New Roman"/>
                <w:sz w:val="26"/>
              </w:rPr>
            </w:pPr>
            <w:r w:rsidRPr="00160A68">
              <w:rPr>
                <w:rFonts w:ascii="Times New Roman" w:hAnsi="Times New Roman"/>
                <w:noProof/>
                <w:sz w:val="26"/>
              </w:rPr>
              <mc:AlternateContent>
                <mc:Choice Requires="wps">
                  <w:drawing>
                    <wp:anchor distT="0" distB="0" distL="114300" distR="114300" simplePos="0" relativeHeight="251618304" behindDoc="0" locked="1" layoutInCell="0" allowOverlap="1" wp14:anchorId="2A8E9D9E" wp14:editId="3C41866C">
                      <wp:simplePos x="0" y="0"/>
                      <wp:positionH relativeFrom="column">
                        <wp:posOffset>3303905</wp:posOffset>
                      </wp:positionH>
                      <wp:positionV relativeFrom="paragraph">
                        <wp:posOffset>189230</wp:posOffset>
                      </wp:positionV>
                      <wp:extent cx="125730" cy="1727200"/>
                      <wp:effectExtent l="0" t="0" r="0" b="0"/>
                      <wp:wrapNone/>
                      <wp:docPr id="1"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727200"/>
                              </a:xfrm>
                              <a:prstGeom prst="rightBrace">
                                <a:avLst>
                                  <a:gd name="adj1" fmla="val 1144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6457B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77" o:spid="_x0000_s1026" type="#_x0000_t88" style="position:absolute;margin-left:260.15pt;margin-top:14.9pt;width:9.9pt;height:13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TBgg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" o:allowincell="f">
                      <w10:anchorlock/>
                    </v:shape>
                  </w:pict>
                </mc:Fallback>
              </mc:AlternateContent>
            </w:r>
          </w:p>
        </w:tc>
        <w:tc>
          <w:tcPr>
            <w:tcW w:w="4700" w:type="dxa"/>
            <w:shd w:val="clear" w:color="auto" w:fill="E6E6E6"/>
          </w:tcPr>
          <w:p w14:paraId="328FBECE" w14:textId="77777777" w:rsidR="00341829" w:rsidRPr="00160A68" w:rsidRDefault="00341829">
            <w:pPr>
              <w:ind w:right="57"/>
              <w:jc w:val="both"/>
              <w:rPr>
                <w:rFonts w:ascii="Times New Roman" w:hAnsi="Times New Roman"/>
                <w:sz w:val="24"/>
                <w:szCs w:val="24"/>
              </w:rPr>
            </w:pPr>
          </w:p>
          <w:p w14:paraId="4F97A4F9" w14:textId="77777777" w:rsidR="00341829" w:rsidRPr="00160A68" w:rsidRDefault="00341829">
            <w:pPr>
              <w:ind w:right="57"/>
              <w:jc w:val="both"/>
              <w:rPr>
                <w:rFonts w:ascii="Times New Roman" w:hAnsi="Times New Roman"/>
                <w:sz w:val="24"/>
                <w:szCs w:val="24"/>
              </w:rPr>
            </w:pPr>
            <w:r w:rsidRPr="00160A68">
              <w:rPr>
                <w:rFonts w:ascii="Times New Roman" w:hAnsi="Times New Roman"/>
                <w:sz w:val="24"/>
                <w:szCs w:val="24"/>
              </w:rPr>
              <w:t>An applicant or a beneficiary who may delegate his</w:t>
            </w:r>
            <w:r w:rsidR="00704FB4" w:rsidRPr="00160A68">
              <w:rPr>
                <w:rFonts w:ascii="Times New Roman" w:hAnsi="Times New Roman"/>
                <w:sz w:val="24"/>
                <w:szCs w:val="24"/>
              </w:rPr>
              <w:t>/her</w:t>
            </w:r>
            <w:r w:rsidRPr="00160A68">
              <w:rPr>
                <w:rFonts w:ascii="Times New Roman" w:hAnsi="Times New Roman"/>
                <w:sz w:val="24"/>
                <w:szCs w:val="24"/>
              </w:rPr>
              <w:t xml:space="preserve"> next-of-kin through the issue of a power of attorney</w:t>
            </w:r>
          </w:p>
          <w:p w14:paraId="07A0D0E2" w14:textId="77777777" w:rsidR="00341829" w:rsidRPr="00160A68" w:rsidRDefault="00341829">
            <w:pPr>
              <w:ind w:right="57"/>
              <w:jc w:val="both"/>
              <w:rPr>
                <w:rFonts w:ascii="Times New Roman" w:hAnsi="Times New Roman"/>
                <w:sz w:val="24"/>
                <w:szCs w:val="24"/>
              </w:rPr>
            </w:pPr>
          </w:p>
          <w:p w14:paraId="3F7A1B35" w14:textId="77777777" w:rsidR="00341829" w:rsidRPr="00160A68" w:rsidRDefault="00341829">
            <w:pPr>
              <w:ind w:right="57"/>
              <w:jc w:val="both"/>
              <w:rPr>
                <w:rFonts w:ascii="Times New Roman" w:hAnsi="Times New Roman"/>
                <w:sz w:val="24"/>
                <w:szCs w:val="24"/>
              </w:rPr>
            </w:pPr>
          </w:p>
        </w:tc>
        <w:tc>
          <w:tcPr>
            <w:tcW w:w="400" w:type="dxa"/>
            <w:shd w:val="clear" w:color="auto" w:fill="E6E6E6"/>
          </w:tcPr>
          <w:p w14:paraId="4A72A76E" w14:textId="77777777" w:rsidR="00341829" w:rsidRPr="00160A68" w:rsidRDefault="00341829">
            <w:pPr>
              <w:jc w:val="both"/>
              <w:rPr>
                <w:rFonts w:ascii="Times New Roman" w:hAnsi="Times New Roman"/>
                <w:sz w:val="24"/>
                <w:szCs w:val="24"/>
              </w:rPr>
            </w:pPr>
          </w:p>
        </w:tc>
        <w:tc>
          <w:tcPr>
            <w:tcW w:w="3810" w:type="dxa"/>
            <w:vMerge w:val="restart"/>
            <w:shd w:val="clear" w:color="auto" w:fill="E6E6E6"/>
          </w:tcPr>
          <w:p w14:paraId="2B8E055F" w14:textId="77777777" w:rsidR="00341829" w:rsidRPr="00160A68" w:rsidRDefault="00341829">
            <w:pPr>
              <w:pStyle w:val="a8"/>
              <w:ind w:right="170"/>
              <w:rPr>
                <w:rFonts w:ascii="Times New Roman" w:hAnsi="Times New Roman"/>
                <w:i/>
                <w:szCs w:val="24"/>
              </w:rPr>
            </w:pPr>
          </w:p>
          <w:p w14:paraId="0270E242" w14:textId="77777777" w:rsidR="00341829" w:rsidRPr="00160A68" w:rsidRDefault="00341829">
            <w:pPr>
              <w:pStyle w:val="a8"/>
              <w:ind w:right="170"/>
              <w:rPr>
                <w:rFonts w:ascii="Times New Roman" w:hAnsi="Times New Roman"/>
                <w:i/>
                <w:szCs w:val="24"/>
              </w:rPr>
            </w:pPr>
          </w:p>
          <w:p w14:paraId="3FA4C229" w14:textId="77777777" w:rsidR="00341829" w:rsidRPr="00160A68" w:rsidRDefault="00341829">
            <w:pPr>
              <w:pStyle w:val="a8"/>
              <w:ind w:right="170"/>
              <w:rPr>
                <w:rFonts w:ascii="Times New Roman" w:hAnsi="Times New Roman"/>
                <w:i/>
                <w:szCs w:val="24"/>
              </w:rPr>
            </w:pPr>
            <w:r w:rsidRPr="00160A68">
              <w:rPr>
                <w:rFonts w:ascii="Times New Roman" w:hAnsi="Times New Roman"/>
                <w:i/>
                <w:szCs w:val="24"/>
              </w:rPr>
              <w:br/>
            </w:r>
          </w:p>
          <w:p w14:paraId="2EB983FA" w14:textId="77777777" w:rsidR="00341829" w:rsidRPr="00160A68" w:rsidRDefault="00341829">
            <w:pPr>
              <w:pStyle w:val="a8"/>
              <w:ind w:right="170"/>
              <w:rPr>
                <w:rFonts w:ascii="Times New Roman" w:hAnsi="Times New Roman"/>
                <w:i/>
                <w:szCs w:val="24"/>
              </w:rPr>
            </w:pPr>
          </w:p>
          <w:p w14:paraId="1E08D993" w14:textId="77777777" w:rsidR="00341829" w:rsidRPr="00160A68" w:rsidRDefault="00341829">
            <w:pPr>
              <w:pStyle w:val="a8"/>
              <w:ind w:right="170"/>
              <w:rPr>
                <w:rFonts w:ascii="Times New Roman" w:hAnsi="Times New Roman"/>
                <w:i/>
                <w:szCs w:val="24"/>
              </w:rPr>
            </w:pPr>
            <w:r w:rsidRPr="00160A68">
              <w:rPr>
                <w:rFonts w:ascii="Times New Roman" w:hAnsi="Times New Roman"/>
                <w:i/>
                <w:szCs w:val="24"/>
              </w:rPr>
              <w:t>Within four weeks of the date of notification of decision on application.</w:t>
            </w:r>
          </w:p>
          <w:p w14:paraId="548FA861" w14:textId="77777777" w:rsidR="00341829" w:rsidRPr="00160A68" w:rsidRDefault="00341829">
            <w:pPr>
              <w:ind w:right="170"/>
              <w:jc w:val="both"/>
              <w:rPr>
                <w:rFonts w:ascii="Times New Roman" w:hAnsi="Times New Roman"/>
                <w:i/>
                <w:sz w:val="24"/>
                <w:szCs w:val="24"/>
              </w:rPr>
            </w:pPr>
          </w:p>
          <w:p w14:paraId="263B721F" w14:textId="77777777" w:rsidR="00341829" w:rsidRPr="00160A68" w:rsidRDefault="00341829">
            <w:pPr>
              <w:ind w:right="170"/>
              <w:jc w:val="both"/>
              <w:rPr>
                <w:rFonts w:ascii="Times New Roman" w:hAnsi="Times New Roman"/>
                <w:i/>
                <w:sz w:val="24"/>
                <w:szCs w:val="24"/>
              </w:rPr>
            </w:pPr>
          </w:p>
        </w:tc>
      </w:tr>
      <w:tr w:rsidR="00160A68" w:rsidRPr="00160A68" w14:paraId="1DA0DF85" w14:textId="77777777">
        <w:trPr>
          <w:cantSplit/>
        </w:trPr>
        <w:tc>
          <w:tcPr>
            <w:tcW w:w="428" w:type="dxa"/>
            <w:shd w:val="clear" w:color="auto" w:fill="E6E6E6"/>
          </w:tcPr>
          <w:p w14:paraId="7E50454C" w14:textId="77777777" w:rsidR="00341829" w:rsidRPr="00160A68" w:rsidRDefault="00341829">
            <w:pPr>
              <w:jc w:val="both"/>
              <w:rPr>
                <w:rFonts w:ascii="Times New Roman" w:hAnsi="Times New Roman"/>
                <w:sz w:val="26"/>
              </w:rPr>
            </w:pPr>
          </w:p>
        </w:tc>
        <w:tc>
          <w:tcPr>
            <w:tcW w:w="4700" w:type="dxa"/>
            <w:shd w:val="clear" w:color="auto" w:fill="E6E6E6"/>
          </w:tcPr>
          <w:p w14:paraId="687F660C" w14:textId="77777777" w:rsidR="00341829" w:rsidRPr="00160A68" w:rsidRDefault="00341829">
            <w:pPr>
              <w:ind w:right="57"/>
              <w:jc w:val="both"/>
              <w:rPr>
                <w:rFonts w:ascii="Times New Roman" w:hAnsi="Times New Roman"/>
                <w:sz w:val="24"/>
                <w:szCs w:val="24"/>
              </w:rPr>
            </w:pPr>
            <w:r w:rsidRPr="00160A68">
              <w:rPr>
                <w:rFonts w:ascii="Times New Roman" w:hAnsi="Times New Roman"/>
                <w:sz w:val="24"/>
                <w:szCs w:val="24"/>
              </w:rPr>
              <w:t>An appointed applicant or an authorized agent or an attorney acting on behalf of a minor or a mentally handicapped victim/beneficiary</w:t>
            </w:r>
          </w:p>
          <w:p w14:paraId="7A7ADADC" w14:textId="77777777" w:rsidR="00341829" w:rsidRPr="00160A68" w:rsidRDefault="00341829">
            <w:pPr>
              <w:ind w:right="57"/>
              <w:jc w:val="both"/>
              <w:rPr>
                <w:rFonts w:ascii="Times New Roman" w:hAnsi="Times New Roman"/>
                <w:sz w:val="24"/>
                <w:szCs w:val="24"/>
              </w:rPr>
            </w:pPr>
          </w:p>
          <w:p w14:paraId="562B1777" w14:textId="77777777" w:rsidR="00341829" w:rsidRPr="00160A68" w:rsidRDefault="00341829">
            <w:pPr>
              <w:ind w:right="57"/>
              <w:jc w:val="both"/>
              <w:rPr>
                <w:rFonts w:ascii="Times New Roman" w:hAnsi="Times New Roman"/>
                <w:sz w:val="24"/>
                <w:szCs w:val="24"/>
              </w:rPr>
            </w:pPr>
          </w:p>
        </w:tc>
        <w:tc>
          <w:tcPr>
            <w:tcW w:w="400" w:type="dxa"/>
            <w:shd w:val="clear" w:color="auto" w:fill="E6E6E6"/>
          </w:tcPr>
          <w:p w14:paraId="4E301FA6" w14:textId="77777777" w:rsidR="00341829" w:rsidRPr="00160A68" w:rsidRDefault="00341829">
            <w:pPr>
              <w:jc w:val="both"/>
              <w:rPr>
                <w:rFonts w:ascii="Times New Roman" w:hAnsi="Times New Roman"/>
                <w:sz w:val="24"/>
                <w:szCs w:val="24"/>
              </w:rPr>
            </w:pPr>
          </w:p>
        </w:tc>
        <w:tc>
          <w:tcPr>
            <w:tcW w:w="3810" w:type="dxa"/>
            <w:vMerge/>
          </w:tcPr>
          <w:p w14:paraId="273B00F8" w14:textId="77777777" w:rsidR="00341829" w:rsidRPr="00160A68" w:rsidRDefault="00341829">
            <w:pPr>
              <w:ind w:right="170"/>
              <w:jc w:val="both"/>
              <w:rPr>
                <w:rFonts w:ascii="Times New Roman" w:hAnsi="Times New Roman"/>
                <w:i/>
                <w:sz w:val="24"/>
                <w:szCs w:val="24"/>
              </w:rPr>
            </w:pPr>
          </w:p>
        </w:tc>
      </w:tr>
      <w:tr w:rsidR="00160A68" w:rsidRPr="00160A68" w14:paraId="7A5D83DB" w14:textId="77777777">
        <w:tc>
          <w:tcPr>
            <w:tcW w:w="428" w:type="dxa"/>
            <w:shd w:val="clear" w:color="auto" w:fill="CCCCCC"/>
          </w:tcPr>
          <w:p w14:paraId="3FABB859" w14:textId="77777777" w:rsidR="00341829" w:rsidRPr="00160A68" w:rsidRDefault="00341829">
            <w:pPr>
              <w:jc w:val="both"/>
              <w:rPr>
                <w:rFonts w:ascii="Times New Roman" w:hAnsi="Times New Roman"/>
                <w:sz w:val="26"/>
              </w:rPr>
            </w:pPr>
          </w:p>
        </w:tc>
        <w:tc>
          <w:tcPr>
            <w:tcW w:w="4700" w:type="dxa"/>
            <w:shd w:val="clear" w:color="auto" w:fill="CCCCCC"/>
          </w:tcPr>
          <w:p w14:paraId="39CC0FAA" w14:textId="77777777" w:rsidR="00341829" w:rsidRPr="00160A68" w:rsidRDefault="00341829">
            <w:pPr>
              <w:ind w:right="57"/>
              <w:jc w:val="both"/>
              <w:rPr>
                <w:rFonts w:ascii="Times New Roman" w:hAnsi="Times New Roman"/>
                <w:sz w:val="24"/>
                <w:szCs w:val="24"/>
              </w:rPr>
            </w:pPr>
            <w:r w:rsidRPr="00160A68">
              <w:rPr>
                <w:rFonts w:ascii="Times New Roman" w:hAnsi="Times New Roman"/>
                <w:sz w:val="24"/>
                <w:szCs w:val="24"/>
              </w:rPr>
              <w:t xml:space="preserve">A lawfully appointed personal representative of the deceased applicant/beneficiary </w:t>
            </w:r>
          </w:p>
          <w:p w14:paraId="6481C4B9" w14:textId="77777777" w:rsidR="00341829" w:rsidRPr="00160A68" w:rsidRDefault="00341829">
            <w:pPr>
              <w:ind w:right="57"/>
              <w:jc w:val="both"/>
              <w:rPr>
                <w:rFonts w:ascii="Times New Roman" w:hAnsi="Times New Roman"/>
                <w:sz w:val="24"/>
                <w:szCs w:val="24"/>
              </w:rPr>
            </w:pPr>
          </w:p>
        </w:tc>
        <w:tc>
          <w:tcPr>
            <w:tcW w:w="400" w:type="dxa"/>
            <w:shd w:val="clear" w:color="auto" w:fill="CCCCCC"/>
          </w:tcPr>
          <w:p w14:paraId="6164D07C" w14:textId="77777777" w:rsidR="00341829" w:rsidRPr="00160A68" w:rsidRDefault="00341829">
            <w:pPr>
              <w:jc w:val="both"/>
              <w:rPr>
                <w:rFonts w:ascii="Times New Roman" w:hAnsi="Times New Roman"/>
                <w:sz w:val="24"/>
                <w:szCs w:val="24"/>
              </w:rPr>
            </w:pPr>
          </w:p>
        </w:tc>
        <w:tc>
          <w:tcPr>
            <w:tcW w:w="3810" w:type="dxa"/>
            <w:shd w:val="clear" w:color="auto" w:fill="CCCCCC"/>
          </w:tcPr>
          <w:p w14:paraId="739F18BC" w14:textId="77777777" w:rsidR="00341829" w:rsidRPr="00160A68" w:rsidRDefault="00341829">
            <w:pPr>
              <w:ind w:right="170"/>
              <w:jc w:val="both"/>
              <w:rPr>
                <w:rFonts w:ascii="Times New Roman" w:hAnsi="Times New Roman"/>
                <w:i/>
                <w:sz w:val="24"/>
                <w:szCs w:val="24"/>
              </w:rPr>
            </w:pPr>
            <w:r w:rsidRPr="00160A68">
              <w:rPr>
                <w:rFonts w:ascii="Times New Roman" w:hAnsi="Times New Roman"/>
                <w:i/>
                <w:sz w:val="24"/>
                <w:szCs w:val="24"/>
              </w:rPr>
              <w:t>Within four weeks of the date of a grant of probate/the letter of administration by Court.</w:t>
            </w:r>
          </w:p>
          <w:p w14:paraId="3984CF85" w14:textId="77777777" w:rsidR="00341829" w:rsidRPr="00160A68" w:rsidRDefault="00341829">
            <w:pPr>
              <w:ind w:right="170"/>
              <w:jc w:val="both"/>
              <w:rPr>
                <w:rFonts w:ascii="Times New Roman" w:hAnsi="Times New Roman"/>
                <w:i/>
                <w:sz w:val="24"/>
                <w:szCs w:val="24"/>
              </w:rPr>
            </w:pPr>
          </w:p>
          <w:p w14:paraId="3719F875" w14:textId="77777777" w:rsidR="00341829" w:rsidRPr="00160A68" w:rsidRDefault="00341829">
            <w:pPr>
              <w:ind w:right="170"/>
              <w:jc w:val="both"/>
              <w:rPr>
                <w:rFonts w:ascii="Times New Roman" w:hAnsi="Times New Roman"/>
                <w:i/>
                <w:sz w:val="24"/>
                <w:szCs w:val="24"/>
              </w:rPr>
            </w:pPr>
          </w:p>
        </w:tc>
      </w:tr>
      <w:tr w:rsidR="00160A68" w:rsidRPr="00160A68" w14:paraId="0C2A4223" w14:textId="77777777">
        <w:tc>
          <w:tcPr>
            <w:tcW w:w="428" w:type="dxa"/>
            <w:shd w:val="clear" w:color="auto" w:fill="B3B3B3"/>
          </w:tcPr>
          <w:p w14:paraId="70986337" w14:textId="77777777" w:rsidR="00341829" w:rsidRPr="00160A68" w:rsidRDefault="00341829">
            <w:pPr>
              <w:jc w:val="both"/>
              <w:rPr>
                <w:rFonts w:ascii="Times New Roman" w:hAnsi="Times New Roman"/>
                <w:sz w:val="26"/>
              </w:rPr>
            </w:pPr>
          </w:p>
        </w:tc>
        <w:tc>
          <w:tcPr>
            <w:tcW w:w="4700" w:type="dxa"/>
            <w:shd w:val="clear" w:color="auto" w:fill="B3B3B3"/>
          </w:tcPr>
          <w:p w14:paraId="21231C29" w14:textId="77777777" w:rsidR="00341829" w:rsidRPr="00160A68" w:rsidRDefault="00341829">
            <w:pPr>
              <w:ind w:right="57"/>
              <w:jc w:val="both"/>
              <w:rPr>
                <w:rFonts w:ascii="Times New Roman" w:hAnsi="Times New Roman"/>
                <w:sz w:val="24"/>
                <w:szCs w:val="24"/>
              </w:rPr>
            </w:pPr>
            <w:r w:rsidRPr="00160A68">
              <w:rPr>
                <w:rFonts w:ascii="Times New Roman" w:hAnsi="Times New Roman"/>
                <w:sz w:val="24"/>
                <w:szCs w:val="24"/>
              </w:rPr>
              <w:t>The Official Administrator (the Registrar of the Court) administering the estate of the deceased applicant/beneficiary in a summary manner</w:t>
            </w:r>
          </w:p>
          <w:p w14:paraId="5AFC0904" w14:textId="77777777" w:rsidR="00341829" w:rsidRPr="00160A68" w:rsidRDefault="00341829">
            <w:pPr>
              <w:ind w:right="57"/>
              <w:jc w:val="both"/>
              <w:rPr>
                <w:rFonts w:ascii="Times New Roman" w:hAnsi="Times New Roman"/>
                <w:sz w:val="24"/>
                <w:szCs w:val="24"/>
              </w:rPr>
            </w:pPr>
          </w:p>
        </w:tc>
        <w:tc>
          <w:tcPr>
            <w:tcW w:w="400" w:type="dxa"/>
            <w:shd w:val="clear" w:color="auto" w:fill="B3B3B3"/>
          </w:tcPr>
          <w:p w14:paraId="11F2BA2B" w14:textId="77777777" w:rsidR="00341829" w:rsidRPr="00160A68" w:rsidRDefault="00341829">
            <w:pPr>
              <w:jc w:val="both"/>
              <w:rPr>
                <w:rFonts w:ascii="Times New Roman" w:hAnsi="Times New Roman"/>
                <w:sz w:val="24"/>
                <w:szCs w:val="24"/>
              </w:rPr>
            </w:pPr>
          </w:p>
        </w:tc>
        <w:tc>
          <w:tcPr>
            <w:tcW w:w="3810" w:type="dxa"/>
            <w:shd w:val="clear" w:color="auto" w:fill="B3B3B3"/>
          </w:tcPr>
          <w:p w14:paraId="27DCC3B0" w14:textId="77777777" w:rsidR="00341829" w:rsidRPr="00160A68" w:rsidRDefault="00341829">
            <w:pPr>
              <w:pStyle w:val="a8"/>
              <w:ind w:right="170"/>
              <w:rPr>
                <w:rFonts w:ascii="Times New Roman" w:hAnsi="Times New Roman"/>
                <w:i/>
                <w:szCs w:val="24"/>
              </w:rPr>
            </w:pPr>
            <w:r w:rsidRPr="00160A68">
              <w:rPr>
                <w:rFonts w:ascii="Times New Roman" w:hAnsi="Times New Roman"/>
                <w:i/>
                <w:szCs w:val="24"/>
              </w:rPr>
              <w:t>Within four weeks of the date of the getting in of the estate.</w:t>
            </w:r>
          </w:p>
          <w:p w14:paraId="5B4BF607" w14:textId="77777777" w:rsidR="00341829" w:rsidRPr="00160A68" w:rsidRDefault="00341829">
            <w:pPr>
              <w:ind w:right="170"/>
              <w:jc w:val="both"/>
              <w:rPr>
                <w:rFonts w:ascii="Times New Roman" w:hAnsi="Times New Roman"/>
                <w:i/>
                <w:sz w:val="24"/>
                <w:szCs w:val="24"/>
              </w:rPr>
            </w:pPr>
          </w:p>
        </w:tc>
      </w:tr>
    </w:tbl>
    <w:p w14:paraId="4C37F927" w14:textId="77777777" w:rsidR="00341829" w:rsidRPr="00160A68" w:rsidRDefault="00341829">
      <w:pPr>
        <w:jc w:val="both"/>
        <w:rPr>
          <w:rFonts w:ascii="Times New Roman" w:hAnsi="Times New Roman"/>
          <w:sz w:val="26"/>
        </w:rPr>
      </w:pPr>
    </w:p>
    <w:p w14:paraId="1A5E2F1A" w14:textId="77777777" w:rsidR="00341829" w:rsidRPr="00160A68" w:rsidRDefault="00341829">
      <w:pPr>
        <w:jc w:val="both"/>
        <w:rPr>
          <w:rFonts w:ascii="Times New Roman" w:hAnsi="Times New Roman"/>
          <w:sz w:val="26"/>
        </w:rPr>
      </w:pPr>
    </w:p>
    <w:p w14:paraId="2A41BB6F" w14:textId="77777777" w:rsidR="00341829" w:rsidRPr="00160A68" w:rsidRDefault="00341829">
      <w:pPr>
        <w:jc w:val="both"/>
        <w:rPr>
          <w:rFonts w:ascii="Times New Roman" w:hAnsi="Times New Roman"/>
          <w:sz w:val="26"/>
        </w:rPr>
      </w:pPr>
    </w:p>
    <w:p w14:paraId="36C053A3" w14:textId="77777777" w:rsidR="00341829" w:rsidRPr="00160A68" w:rsidRDefault="00341829">
      <w:pPr>
        <w:jc w:val="both"/>
        <w:rPr>
          <w:rFonts w:ascii="Times New Roman" w:hAnsi="Times New Roman"/>
          <w:u w:val="single"/>
        </w:rPr>
      </w:pPr>
      <w:r w:rsidRPr="00160A68">
        <w:rPr>
          <w:rFonts w:ascii="Times New Roman" w:hAnsi="Times New Roman" w:hint="eastAsia"/>
          <w:u w:val="single"/>
        </w:rPr>
        <w:t>Note</w:t>
      </w:r>
    </w:p>
    <w:p w14:paraId="0B55648B" w14:textId="77777777" w:rsidR="00341829" w:rsidRPr="00160A68" w:rsidRDefault="00341829">
      <w:pPr>
        <w:pStyle w:val="a8"/>
        <w:rPr>
          <w:rFonts w:ascii="Times New Roman" w:hAnsi="Times New Roman"/>
          <w:sz w:val="20"/>
        </w:rPr>
      </w:pPr>
    </w:p>
    <w:p w14:paraId="65FED12E" w14:textId="77777777" w:rsidR="00341829" w:rsidRPr="00160A68" w:rsidRDefault="00341829">
      <w:pPr>
        <w:pStyle w:val="a8"/>
        <w:rPr>
          <w:rFonts w:ascii="Times New Roman" w:hAnsi="Times New Roman"/>
          <w:sz w:val="20"/>
        </w:rPr>
      </w:pPr>
      <w:r w:rsidRPr="00160A68">
        <w:rPr>
          <w:rFonts w:ascii="Times New Roman" w:hAnsi="Times New Roman"/>
          <w:sz w:val="20"/>
        </w:rPr>
        <w:t xml:space="preserve">The Chairman of the </w:t>
      </w:r>
      <w:r w:rsidRPr="00160A68">
        <w:rPr>
          <w:rFonts w:ascii="Times New Roman" w:hAnsi="Times New Roman" w:hint="eastAsia"/>
          <w:sz w:val="20"/>
        </w:rPr>
        <w:t xml:space="preserve">Social Security </w:t>
      </w:r>
      <w:r w:rsidRPr="00160A68">
        <w:rPr>
          <w:rFonts w:ascii="Times New Roman" w:hAnsi="Times New Roman"/>
          <w:sz w:val="20"/>
        </w:rPr>
        <w:t>Appeal Board may allow late appeals if he</w:t>
      </w:r>
      <w:r w:rsidR="00704FB4" w:rsidRPr="00160A68">
        <w:rPr>
          <w:rFonts w:ascii="Times New Roman" w:hAnsi="Times New Roman"/>
          <w:sz w:val="20"/>
        </w:rPr>
        <w:t>/she</w:t>
      </w:r>
      <w:r w:rsidRPr="00160A68">
        <w:rPr>
          <w:rFonts w:ascii="Times New Roman" w:hAnsi="Times New Roman"/>
          <w:sz w:val="20"/>
        </w:rPr>
        <w:t xml:space="preserve"> considers the reasons for the delay acceptable.</w:t>
      </w:r>
    </w:p>
    <w:p w14:paraId="7BABC3C0" w14:textId="77777777" w:rsidR="00341829" w:rsidRPr="00160A68" w:rsidRDefault="00341829">
      <w:pPr>
        <w:pStyle w:val="a8"/>
        <w:rPr>
          <w:rFonts w:ascii="Times New Roman" w:hAnsi="Times New Roman"/>
          <w:szCs w:val="24"/>
          <w:lang w:eastAsia="zh-HK"/>
        </w:rPr>
      </w:pPr>
    </w:p>
    <w:p w14:paraId="07818820" w14:textId="3706FDE2" w:rsidR="00F405CB" w:rsidRDefault="00F405CB">
      <w:pPr>
        <w:widowControl/>
        <w:autoSpaceDE/>
        <w:autoSpaceDN/>
        <w:adjustRightInd/>
        <w:textAlignment w:val="auto"/>
        <w:rPr>
          <w:rFonts w:ascii="Times New Roman" w:hAnsi="Times New Roman"/>
          <w:sz w:val="24"/>
          <w:szCs w:val="24"/>
          <w:lang w:eastAsia="zh-HK"/>
        </w:rPr>
      </w:pPr>
      <w:r>
        <w:rPr>
          <w:rFonts w:ascii="Times New Roman" w:hAnsi="Times New Roman"/>
          <w:szCs w:val="24"/>
          <w:lang w:eastAsia="zh-HK"/>
        </w:rPr>
        <w:br w:type="page"/>
      </w:r>
    </w:p>
    <w:p w14:paraId="6874E49F" w14:textId="77777777" w:rsidR="00F405CB" w:rsidRDefault="00F405CB" w:rsidP="00F405CB">
      <w:pPr>
        <w:widowControl/>
        <w:autoSpaceDE/>
        <w:autoSpaceDN/>
        <w:adjustRightInd/>
        <w:ind w:firstLineChars="567" w:firstLine="2041"/>
        <w:jc w:val="center"/>
        <w:textAlignment w:val="auto"/>
        <w:rPr>
          <w:rFonts w:ascii="Times New Roman" w:hAnsi="Times New Roman"/>
          <w:sz w:val="36"/>
          <w:szCs w:val="36"/>
        </w:rPr>
      </w:pPr>
    </w:p>
    <w:p w14:paraId="6773905C" w14:textId="77777777" w:rsidR="00F405CB" w:rsidRDefault="00F405CB" w:rsidP="00F405CB">
      <w:pPr>
        <w:widowControl/>
        <w:autoSpaceDE/>
        <w:autoSpaceDN/>
        <w:adjustRightInd/>
        <w:jc w:val="center"/>
        <w:textAlignment w:val="auto"/>
        <w:rPr>
          <w:rFonts w:ascii="Times New Roman" w:hAnsi="Times New Roman"/>
          <w:sz w:val="36"/>
          <w:szCs w:val="36"/>
        </w:rPr>
      </w:pPr>
    </w:p>
    <w:p w14:paraId="57760924" w14:textId="77777777" w:rsidR="00F405CB" w:rsidRDefault="00F405CB" w:rsidP="00F405CB">
      <w:pPr>
        <w:widowControl/>
        <w:autoSpaceDE/>
        <w:autoSpaceDN/>
        <w:adjustRightInd/>
        <w:jc w:val="center"/>
        <w:textAlignment w:val="auto"/>
        <w:rPr>
          <w:rFonts w:ascii="Times New Roman" w:hAnsi="Times New Roman"/>
          <w:sz w:val="36"/>
          <w:szCs w:val="36"/>
        </w:rPr>
      </w:pPr>
    </w:p>
    <w:p w14:paraId="66497D3F" w14:textId="77777777" w:rsidR="00F405CB" w:rsidRDefault="00F405CB" w:rsidP="00F405CB">
      <w:pPr>
        <w:widowControl/>
        <w:autoSpaceDE/>
        <w:autoSpaceDN/>
        <w:adjustRightInd/>
        <w:jc w:val="center"/>
        <w:textAlignment w:val="auto"/>
        <w:rPr>
          <w:rFonts w:ascii="Times New Roman" w:hAnsi="Times New Roman"/>
          <w:sz w:val="36"/>
          <w:szCs w:val="36"/>
        </w:rPr>
      </w:pPr>
    </w:p>
    <w:p w14:paraId="2C56CB8E" w14:textId="77777777" w:rsidR="00F405CB" w:rsidRDefault="00F405CB" w:rsidP="00F405CB">
      <w:pPr>
        <w:widowControl/>
        <w:autoSpaceDE/>
        <w:autoSpaceDN/>
        <w:adjustRightInd/>
        <w:jc w:val="center"/>
        <w:textAlignment w:val="auto"/>
        <w:rPr>
          <w:rFonts w:ascii="Times New Roman" w:hAnsi="Times New Roman"/>
          <w:sz w:val="36"/>
          <w:szCs w:val="36"/>
        </w:rPr>
      </w:pPr>
    </w:p>
    <w:p w14:paraId="18CBCF1F" w14:textId="77777777" w:rsidR="00F405CB" w:rsidRDefault="00F405CB" w:rsidP="00F405CB">
      <w:pPr>
        <w:widowControl/>
        <w:autoSpaceDE/>
        <w:autoSpaceDN/>
        <w:adjustRightInd/>
        <w:jc w:val="center"/>
        <w:textAlignment w:val="auto"/>
        <w:rPr>
          <w:rFonts w:ascii="Times New Roman" w:hAnsi="Times New Roman"/>
          <w:sz w:val="36"/>
          <w:szCs w:val="36"/>
        </w:rPr>
      </w:pPr>
    </w:p>
    <w:p w14:paraId="5DD58524" w14:textId="77777777" w:rsidR="00F405CB" w:rsidRDefault="00F405CB" w:rsidP="00F405CB">
      <w:pPr>
        <w:widowControl/>
        <w:autoSpaceDE/>
        <w:autoSpaceDN/>
        <w:adjustRightInd/>
        <w:jc w:val="center"/>
        <w:textAlignment w:val="auto"/>
        <w:rPr>
          <w:rFonts w:ascii="Times New Roman" w:hAnsi="Times New Roman"/>
          <w:sz w:val="36"/>
          <w:szCs w:val="36"/>
        </w:rPr>
      </w:pPr>
    </w:p>
    <w:p w14:paraId="6361AEB6" w14:textId="77777777" w:rsidR="00F405CB" w:rsidRDefault="00F405CB" w:rsidP="00F405CB">
      <w:pPr>
        <w:widowControl/>
        <w:autoSpaceDE/>
        <w:autoSpaceDN/>
        <w:adjustRightInd/>
        <w:jc w:val="center"/>
        <w:textAlignment w:val="auto"/>
        <w:rPr>
          <w:rFonts w:ascii="Times New Roman" w:hAnsi="Times New Roman"/>
          <w:sz w:val="36"/>
          <w:szCs w:val="36"/>
        </w:rPr>
      </w:pPr>
    </w:p>
    <w:p w14:paraId="357866E4" w14:textId="77777777" w:rsidR="00F405CB" w:rsidRDefault="00F405CB" w:rsidP="00F405CB">
      <w:pPr>
        <w:widowControl/>
        <w:autoSpaceDE/>
        <w:autoSpaceDN/>
        <w:adjustRightInd/>
        <w:jc w:val="center"/>
        <w:textAlignment w:val="auto"/>
        <w:rPr>
          <w:rFonts w:ascii="Times New Roman" w:hAnsi="Times New Roman"/>
          <w:sz w:val="36"/>
          <w:szCs w:val="36"/>
        </w:rPr>
      </w:pPr>
    </w:p>
    <w:p w14:paraId="67100C72" w14:textId="77777777" w:rsidR="00F405CB" w:rsidRDefault="00F405CB" w:rsidP="00F405CB">
      <w:pPr>
        <w:widowControl/>
        <w:autoSpaceDE/>
        <w:autoSpaceDN/>
        <w:adjustRightInd/>
        <w:jc w:val="center"/>
        <w:textAlignment w:val="auto"/>
        <w:rPr>
          <w:rFonts w:ascii="Times New Roman" w:hAnsi="Times New Roman"/>
          <w:sz w:val="36"/>
          <w:szCs w:val="36"/>
        </w:rPr>
      </w:pPr>
    </w:p>
    <w:p w14:paraId="6DBA6686" w14:textId="77777777" w:rsidR="00F405CB" w:rsidRDefault="00F405CB" w:rsidP="00F405CB">
      <w:pPr>
        <w:widowControl/>
        <w:autoSpaceDE/>
        <w:autoSpaceDN/>
        <w:adjustRightInd/>
        <w:jc w:val="center"/>
        <w:textAlignment w:val="auto"/>
        <w:rPr>
          <w:rFonts w:ascii="Times New Roman" w:hAnsi="Times New Roman"/>
          <w:sz w:val="36"/>
          <w:szCs w:val="36"/>
        </w:rPr>
      </w:pPr>
    </w:p>
    <w:p w14:paraId="22FC1F36" w14:textId="77777777" w:rsidR="00F405CB" w:rsidRDefault="00F405CB" w:rsidP="00F405CB">
      <w:pPr>
        <w:widowControl/>
        <w:autoSpaceDE/>
        <w:autoSpaceDN/>
        <w:adjustRightInd/>
        <w:jc w:val="center"/>
        <w:textAlignment w:val="auto"/>
        <w:rPr>
          <w:rFonts w:ascii="Times New Roman" w:hAnsi="Times New Roman"/>
          <w:sz w:val="36"/>
          <w:szCs w:val="36"/>
        </w:rPr>
      </w:pPr>
      <w:r>
        <w:rPr>
          <w:noProof/>
        </w:rPr>
        <mc:AlternateContent>
          <mc:Choice Requires="wps">
            <w:drawing>
              <wp:anchor distT="45720" distB="45720" distL="114300" distR="114300" simplePos="0" relativeHeight="251780608" behindDoc="0" locked="0" layoutInCell="1" allowOverlap="1" wp14:anchorId="68B576CA" wp14:editId="149B1D98">
                <wp:simplePos x="0" y="0"/>
                <wp:positionH relativeFrom="column">
                  <wp:posOffset>4819281</wp:posOffset>
                </wp:positionH>
                <wp:positionV relativeFrom="page">
                  <wp:posOffset>467670</wp:posOffset>
                </wp:positionV>
                <wp:extent cx="1283335" cy="275590"/>
                <wp:effectExtent l="0" t="0" r="0" b="0"/>
                <wp:wrapSquare wrapText="bothSides"/>
                <wp:docPr id="206" name="文字方塊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275590"/>
                        </a:xfrm>
                        <a:prstGeom prst="rect">
                          <a:avLst/>
                        </a:prstGeom>
                        <a:solidFill>
                          <a:srgbClr val="FFFFFF"/>
                        </a:solidFill>
                        <a:ln w="9525">
                          <a:noFill/>
                          <a:miter lim="800000"/>
                          <a:headEnd/>
                          <a:tailEnd/>
                        </a:ln>
                      </wps:spPr>
                      <wps:txbx>
                        <w:txbxContent>
                          <w:p w14:paraId="756119C3" w14:textId="77777777" w:rsidR="00333CE2" w:rsidRDefault="00333CE2" w:rsidP="00F405CB">
                            <w:pPr>
                              <w:jc w:val="right"/>
                              <w:rPr>
                                <w:rFonts w:ascii="Times New Roman" w:hAnsi="Times New Roman"/>
                                <w:b/>
                                <w:sz w:val="24"/>
                                <w:szCs w:val="24"/>
                              </w:rPr>
                            </w:pPr>
                            <w:r>
                              <w:rPr>
                                <w:rFonts w:ascii="Times New Roman" w:hAnsi="Times New Roman"/>
                                <w:b/>
                                <w:sz w:val="24"/>
                                <w:szCs w:val="24"/>
                              </w:rPr>
                              <w:t>Appendix 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576CA" id="文字方塊 206" o:spid="_x0000_s1095" type="#_x0000_t202" style="position:absolute;left:0;text-align:left;margin-left:379.45pt;margin-top:36.8pt;width:101.05pt;height:21.7pt;z-index:251780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" stroked="f">
                <v:textbox style="mso-fit-shape-to-text:t">
                  <w:txbxContent>
                    <w:p w14:paraId="756119C3" w14:textId="77777777" w:rsidR="00333CE2" w:rsidRDefault="00333CE2" w:rsidP="00F405CB">
                      <w:pPr>
                        <w:jc w:val="right"/>
                        <w:rPr>
                          <w:rFonts w:ascii="Times New Roman" w:hAnsi="Times New Roman"/>
                          <w:b/>
                          <w:sz w:val="24"/>
                          <w:szCs w:val="24"/>
                        </w:rPr>
                      </w:pPr>
                      <w:r>
                        <w:rPr>
                          <w:rFonts w:ascii="Times New Roman" w:hAnsi="Times New Roman"/>
                          <w:b/>
                          <w:sz w:val="24"/>
                          <w:szCs w:val="24"/>
                        </w:rPr>
                        <w:t>Appendix IV(a)</w:t>
                      </w:r>
                    </w:p>
                  </w:txbxContent>
                </v:textbox>
                <w10:wrap type="square" anchory="page"/>
              </v:shape>
            </w:pict>
          </mc:Fallback>
        </mc:AlternateContent>
      </w:r>
      <w:r>
        <w:rPr>
          <w:rFonts w:ascii="Times New Roman" w:hAnsi="Times New Roman"/>
          <w:sz w:val="36"/>
          <w:szCs w:val="36"/>
        </w:rPr>
        <w:t>Traffic Accident Victims Assistance Fund</w:t>
      </w:r>
    </w:p>
    <w:p w14:paraId="3D463043" w14:textId="77777777" w:rsidR="00F405CB" w:rsidRDefault="00F405CB" w:rsidP="00F405CB">
      <w:pPr>
        <w:snapToGrid w:val="0"/>
        <w:jc w:val="center"/>
        <w:rPr>
          <w:rFonts w:ascii="Times New Roman" w:hAnsi="Times New Roman"/>
          <w:sz w:val="36"/>
          <w:szCs w:val="36"/>
        </w:rPr>
      </w:pPr>
    </w:p>
    <w:p w14:paraId="48B6456B" w14:textId="77777777" w:rsidR="00F405CB" w:rsidRDefault="00F405CB" w:rsidP="00F405CB">
      <w:pPr>
        <w:snapToGrid w:val="0"/>
        <w:jc w:val="center"/>
        <w:rPr>
          <w:rFonts w:ascii="Times New Roman" w:hAnsi="Times New Roman"/>
          <w:sz w:val="36"/>
          <w:szCs w:val="36"/>
        </w:rPr>
      </w:pPr>
    </w:p>
    <w:p w14:paraId="1391F3DD" w14:textId="77777777" w:rsidR="00F405CB" w:rsidRDefault="00F405CB" w:rsidP="00F405CB">
      <w:pPr>
        <w:snapToGrid w:val="0"/>
        <w:jc w:val="center"/>
        <w:rPr>
          <w:rFonts w:ascii="Times New Roman" w:hAnsi="Times New Roman"/>
          <w:sz w:val="28"/>
          <w:szCs w:val="28"/>
        </w:rPr>
      </w:pPr>
      <w:r>
        <w:rPr>
          <w:rFonts w:ascii="Times New Roman" w:hAnsi="Times New Roman"/>
          <w:sz w:val="28"/>
          <w:szCs w:val="28"/>
        </w:rPr>
        <w:t xml:space="preserve">  Financial Statements for the year ended 31 March 2024</w:t>
      </w:r>
    </w:p>
    <w:p w14:paraId="61451E87" w14:textId="77777777" w:rsidR="00F405CB" w:rsidRDefault="00F405CB" w:rsidP="00F405CB">
      <w:pPr>
        <w:widowControl/>
        <w:autoSpaceDE/>
        <w:adjustRightInd/>
        <w:rPr>
          <w:rFonts w:ascii="Times New Roman" w:hAnsi="Times New Roman"/>
          <w:sz w:val="28"/>
          <w:szCs w:val="28"/>
        </w:rPr>
        <w:sectPr w:rsidR="00F405CB" w:rsidSect="00E660E0">
          <w:headerReference w:type="default" r:id="rId54"/>
          <w:headerReference w:type="first" r:id="rId55"/>
          <w:endnotePr>
            <w:numFmt w:val="decimal"/>
          </w:endnotePr>
          <w:pgSz w:w="11907" w:h="16840" w:code="9"/>
          <w:pgMar w:top="1134" w:right="1418" w:bottom="1134" w:left="1418" w:header="567" w:footer="425" w:gutter="0"/>
          <w:pgNumType w:start="1"/>
          <w:cols w:space="425"/>
          <w:titlePg/>
          <w:docGrid w:linePitch="272"/>
        </w:sectPr>
      </w:pPr>
      <w:r>
        <w:rPr>
          <w:rFonts w:ascii="Times New Roman" w:hAnsi="Times New Roman"/>
          <w:sz w:val="28"/>
          <w:szCs w:val="28"/>
        </w:rPr>
        <w:br w:type="page"/>
      </w:r>
    </w:p>
    <w:p w14:paraId="33B1188E" w14:textId="77777777" w:rsidR="00F405CB" w:rsidRDefault="00F405CB" w:rsidP="00F405CB">
      <w:pPr>
        <w:widowControl/>
        <w:autoSpaceDE/>
        <w:adjustRightInd/>
        <w:rPr>
          <w:rFonts w:ascii="Times New Roman" w:hAnsi="Times New Roman"/>
          <w:sz w:val="28"/>
          <w:szCs w:val="28"/>
        </w:rPr>
      </w:pPr>
    </w:p>
    <w:tbl>
      <w:tblPr>
        <w:tblpPr w:leftFromText="181" w:rightFromText="181" w:vertAnchor="text" w:horzAnchor="margin" w:tblpY="1"/>
        <w:tblW w:w="90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2"/>
      </w:tblGrid>
      <w:tr w:rsidR="00F405CB" w14:paraId="428C2F06" w14:textId="77777777" w:rsidTr="0083608F">
        <w:trPr>
          <w:trHeight w:val="1020"/>
        </w:trPr>
        <w:tc>
          <w:tcPr>
            <w:tcW w:w="9072" w:type="dxa"/>
            <w:tcBorders>
              <w:top w:val="nil"/>
              <w:left w:val="nil"/>
              <w:bottom w:val="nil"/>
              <w:right w:val="nil"/>
            </w:tcBorders>
            <w:shd w:val="clear" w:color="auto" w:fill="595959" w:themeFill="text1" w:themeFillTint="A6"/>
          </w:tcPr>
          <w:p w14:paraId="2C07CE90" w14:textId="77777777" w:rsidR="00F405CB" w:rsidRPr="00224810" w:rsidRDefault="00F405CB" w:rsidP="0083608F">
            <w:pPr>
              <w:pStyle w:val="af8"/>
              <w:rPr>
                <w:rFonts w:asciiTheme="minorHAnsi" w:eastAsiaTheme="majorEastAsia" w:hAnsiTheme="minorHAnsi" w:cs="Times New Roman"/>
                <w:b w:val="0"/>
                <w:i/>
                <w:sz w:val="34"/>
                <w:szCs w:val="34"/>
              </w:rPr>
            </w:pPr>
            <w:r w:rsidRPr="00224810">
              <w:rPr>
                <w:rFonts w:asciiTheme="minorHAnsi" w:eastAsiaTheme="majorEastAsia" w:hAnsiTheme="minorHAnsi" w:cs="Times New Roman"/>
                <w:b w:val="0"/>
                <w:i/>
                <w:color w:val="FFFFFF" w:themeColor="background1"/>
                <w:sz w:val="34"/>
                <w:szCs w:val="34"/>
              </w:rPr>
              <w:t>Report of the Director of Audit</w:t>
            </w:r>
          </w:p>
        </w:tc>
      </w:tr>
      <w:tr w:rsidR="00F405CB" w14:paraId="46CF3554" w14:textId="77777777" w:rsidTr="0083608F">
        <w:trPr>
          <w:trHeight w:hRule="exact" w:val="87"/>
        </w:trPr>
        <w:tc>
          <w:tcPr>
            <w:tcW w:w="9072" w:type="dxa"/>
            <w:tcBorders>
              <w:top w:val="nil"/>
              <w:left w:val="nil"/>
              <w:bottom w:val="nil"/>
              <w:right w:val="nil"/>
            </w:tcBorders>
          </w:tcPr>
          <w:p w14:paraId="16F4C250" w14:textId="77777777" w:rsidR="00F405CB" w:rsidRDefault="00F405CB" w:rsidP="0083608F">
            <w:pPr>
              <w:snapToGrid w:val="0"/>
              <w:ind w:right="142"/>
              <w:jc w:val="right"/>
              <w:rPr>
                <w:b/>
                <w:bCs/>
                <w:i/>
                <w:iCs/>
                <w:color w:val="FFFFFF"/>
                <w:sz w:val="38"/>
                <w:szCs w:val="38"/>
              </w:rPr>
            </w:pPr>
          </w:p>
        </w:tc>
      </w:tr>
      <w:tr w:rsidR="00F405CB" w14:paraId="5776657B" w14:textId="77777777" w:rsidTr="0083608F">
        <w:trPr>
          <w:trHeight w:hRule="exact" w:val="74"/>
        </w:trPr>
        <w:tc>
          <w:tcPr>
            <w:tcW w:w="9072" w:type="dxa"/>
            <w:tcBorders>
              <w:top w:val="nil"/>
              <w:left w:val="nil"/>
              <w:bottom w:val="nil"/>
              <w:right w:val="nil"/>
            </w:tcBorders>
            <w:shd w:val="clear" w:color="auto" w:fill="595959" w:themeFill="text1" w:themeFillTint="A6"/>
          </w:tcPr>
          <w:p w14:paraId="163DAF2F" w14:textId="77777777" w:rsidR="00F405CB" w:rsidRPr="00D17853" w:rsidRDefault="00F405CB" w:rsidP="0083608F">
            <w:pPr>
              <w:snapToGrid w:val="0"/>
              <w:ind w:right="142"/>
              <w:jc w:val="right"/>
              <w:rPr>
                <w:b/>
                <w:bCs/>
                <w:i/>
                <w:iCs/>
                <w:color w:val="FFFFFF"/>
                <w:sz w:val="38"/>
                <w:szCs w:val="38"/>
              </w:rPr>
            </w:pPr>
          </w:p>
        </w:tc>
      </w:tr>
    </w:tbl>
    <w:p w14:paraId="741FFD7E" w14:textId="77777777" w:rsidR="00F405CB" w:rsidRDefault="00F405CB" w:rsidP="00F405CB">
      <w:pPr>
        <w:widowControl/>
        <w:autoSpaceDE/>
        <w:adjustRightInd/>
        <w:rPr>
          <w:rFonts w:ascii="Times New Roman" w:hAnsi="Times New Roman"/>
          <w:spacing w:val="240"/>
          <w:sz w:val="36"/>
          <w:szCs w:val="36"/>
          <w:lang w:eastAsia="zh-HK"/>
        </w:rPr>
      </w:pPr>
      <w:r>
        <w:rPr>
          <w:noProof/>
        </w:rPr>
        <w:drawing>
          <wp:anchor distT="0" distB="0" distL="114300" distR="114300" simplePos="0" relativeHeight="251781632" behindDoc="1" locked="0" layoutInCell="1" allowOverlap="1" wp14:anchorId="1DCB0D83" wp14:editId="11D22466">
            <wp:simplePos x="0" y="0"/>
            <wp:positionH relativeFrom="column">
              <wp:posOffset>-111002</wp:posOffset>
            </wp:positionH>
            <wp:positionV relativeFrom="paragraph">
              <wp:posOffset>856813</wp:posOffset>
            </wp:positionV>
            <wp:extent cx="977900" cy="1155700"/>
            <wp:effectExtent l="0" t="0" r="0" b="6350"/>
            <wp:wrapNone/>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77900" cy="1155700"/>
                    </a:xfrm>
                    <a:prstGeom prst="rect">
                      <a:avLst/>
                    </a:prstGeom>
                    <a:noFill/>
                  </pic:spPr>
                </pic:pic>
              </a:graphicData>
            </a:graphic>
            <wp14:sizeRelH relativeFrom="page">
              <wp14:pctWidth>0</wp14:pctWidth>
            </wp14:sizeRelH>
            <wp14:sizeRelV relativeFrom="page">
              <wp14:pctHeight>0</wp14:pctHeight>
            </wp14:sizeRelV>
          </wp:anchor>
        </w:drawing>
      </w:r>
    </w:p>
    <w:p w14:paraId="0A4CB480" w14:textId="77777777" w:rsidR="00F405CB" w:rsidRDefault="00F405CB" w:rsidP="00F405CB">
      <w:pPr>
        <w:ind w:firstLineChars="71" w:firstLine="256"/>
        <w:jc w:val="center"/>
        <w:rPr>
          <w:rFonts w:ascii="Times New Roman" w:hAnsi="Times New Roman"/>
          <w:sz w:val="36"/>
          <w:szCs w:val="36"/>
        </w:rPr>
      </w:pPr>
    </w:p>
    <w:p w14:paraId="3BB5515E" w14:textId="77777777" w:rsidR="00F405CB" w:rsidRPr="00DB044D" w:rsidRDefault="00F405CB" w:rsidP="00F405CB">
      <w:pPr>
        <w:ind w:leftChars="567" w:left="1134" w:firstLineChars="53" w:firstLine="174"/>
        <w:rPr>
          <w:rFonts w:ascii="Times New Roman" w:hAnsi="Times New Roman"/>
          <w:b/>
          <w:spacing w:val="4"/>
          <w:sz w:val="36"/>
          <w:szCs w:val="36"/>
        </w:rPr>
      </w:pPr>
      <w:r w:rsidRPr="00DB044D">
        <w:rPr>
          <w:rFonts w:ascii="Times New Roman" w:hAnsi="Times New Roman"/>
          <w:b/>
          <w:spacing w:val="4"/>
          <w:sz w:val="32"/>
          <w:szCs w:val="36"/>
        </w:rPr>
        <w:t>Audit Commission</w:t>
      </w:r>
    </w:p>
    <w:p w14:paraId="35FF45D6" w14:textId="77777777" w:rsidR="00F405CB" w:rsidRPr="00D52FA7" w:rsidRDefault="00F405CB" w:rsidP="00F405CB">
      <w:pPr>
        <w:ind w:leftChars="567" w:left="1134" w:firstLineChars="71" w:firstLine="162"/>
        <w:rPr>
          <w:rFonts w:ascii="Bahnschrift" w:hAnsi="Bahnschrift"/>
          <w:b/>
          <w:spacing w:val="-6"/>
          <w:sz w:val="24"/>
          <w:szCs w:val="26"/>
        </w:rPr>
      </w:pPr>
      <w:r w:rsidRPr="00D52FA7">
        <w:rPr>
          <w:rFonts w:ascii="Bahnschrift" w:hAnsi="Bahnschrift"/>
          <w:b/>
          <w:spacing w:val="-6"/>
          <w:sz w:val="24"/>
          <w:szCs w:val="26"/>
        </w:rPr>
        <w:t>The Government of the Hong Kong Special Administrative Region</w:t>
      </w:r>
    </w:p>
    <w:p w14:paraId="1D26EF8C" w14:textId="77777777" w:rsidR="00F405CB" w:rsidRDefault="00F405CB" w:rsidP="00F405CB">
      <w:pPr>
        <w:ind w:leftChars="867" w:left="1734"/>
        <w:rPr>
          <w:rFonts w:ascii="Times New Roman" w:hAnsi="Times New Roman"/>
          <w:b/>
          <w:sz w:val="26"/>
          <w:szCs w:val="26"/>
        </w:rPr>
      </w:pPr>
    </w:p>
    <w:p w14:paraId="79C0884D" w14:textId="77777777" w:rsidR="00F405CB" w:rsidRDefault="00F405CB" w:rsidP="00F405CB">
      <w:pPr>
        <w:ind w:leftChars="867" w:left="1734"/>
        <w:rPr>
          <w:rFonts w:ascii="Times New Roman" w:hAnsi="Times New Roman"/>
          <w:b/>
          <w:sz w:val="26"/>
          <w:szCs w:val="26"/>
        </w:rPr>
      </w:pPr>
    </w:p>
    <w:p w14:paraId="6A39E5E2" w14:textId="77777777" w:rsidR="00F405CB" w:rsidRDefault="00F405CB" w:rsidP="00F405CB">
      <w:pPr>
        <w:pStyle w:val="1"/>
        <w:keepNext/>
        <w:spacing w:before="0" w:line="276" w:lineRule="auto"/>
        <w:rPr>
          <w:rFonts w:ascii="CG Times" w:hAnsi="CG Times" w:cs="Arial"/>
          <w:bCs/>
          <w:spacing w:val="-2"/>
          <w:sz w:val="30"/>
          <w:szCs w:val="30"/>
          <w:u w:val="none"/>
          <w:lang w:eastAsia="en-US" w:bidi="he-IL"/>
        </w:rPr>
      </w:pPr>
    </w:p>
    <w:p w14:paraId="4A350F4E" w14:textId="77777777" w:rsidR="00F405CB" w:rsidRPr="006D2006" w:rsidRDefault="00F405CB" w:rsidP="00F405CB">
      <w:pPr>
        <w:pStyle w:val="1"/>
        <w:keepNext/>
        <w:spacing w:before="0" w:line="276" w:lineRule="auto"/>
        <w:rPr>
          <w:rFonts w:ascii="Times New Roman" w:hAnsi="Times New Roman"/>
          <w:bCs/>
          <w:spacing w:val="-2"/>
          <w:sz w:val="30"/>
          <w:szCs w:val="30"/>
          <w:u w:val="none"/>
          <w:lang w:eastAsia="en-US" w:bidi="he-IL"/>
        </w:rPr>
      </w:pPr>
      <w:r w:rsidRPr="006D2006">
        <w:rPr>
          <w:rFonts w:ascii="Times New Roman" w:hAnsi="Times New Roman"/>
          <w:bCs/>
          <w:spacing w:val="-2"/>
          <w:sz w:val="30"/>
          <w:szCs w:val="30"/>
          <w:u w:val="none"/>
          <w:lang w:eastAsia="en-US" w:bidi="he-IL"/>
        </w:rPr>
        <w:t>Independent Auditor’s Report</w:t>
      </w:r>
    </w:p>
    <w:p w14:paraId="7098F501" w14:textId="77777777" w:rsidR="00F405CB" w:rsidRPr="006D2006" w:rsidRDefault="00F405CB" w:rsidP="00F405CB">
      <w:pPr>
        <w:pStyle w:val="1"/>
        <w:keepNext/>
        <w:spacing w:before="0" w:line="276" w:lineRule="auto"/>
        <w:rPr>
          <w:rFonts w:ascii="Times New Roman" w:hAnsi="Times New Roman"/>
          <w:bCs/>
          <w:spacing w:val="-2"/>
          <w:sz w:val="30"/>
          <w:szCs w:val="30"/>
          <w:u w:val="none"/>
          <w:lang w:eastAsia="en-US" w:bidi="he-IL"/>
        </w:rPr>
      </w:pPr>
      <w:r w:rsidRPr="006D2006">
        <w:rPr>
          <w:rFonts w:ascii="Times New Roman" w:hAnsi="Times New Roman"/>
          <w:bCs/>
          <w:spacing w:val="-2"/>
          <w:sz w:val="30"/>
          <w:szCs w:val="30"/>
          <w:u w:val="none"/>
          <w:lang w:eastAsia="en-US" w:bidi="he-IL"/>
        </w:rPr>
        <w:t>To the Legislative Council</w:t>
      </w:r>
    </w:p>
    <w:p w14:paraId="36FC271E" w14:textId="77777777" w:rsidR="00F405CB" w:rsidRDefault="00F405CB" w:rsidP="00F405CB">
      <w:pPr>
        <w:snapToGrid w:val="0"/>
        <w:rPr>
          <w:rFonts w:ascii="Times New Roman" w:hAnsi="Times New Roman"/>
          <w:spacing w:val="200"/>
          <w:sz w:val="28"/>
          <w:szCs w:val="28"/>
          <w:lang w:eastAsia="zh-HK"/>
        </w:rPr>
      </w:pPr>
    </w:p>
    <w:p w14:paraId="02757834" w14:textId="77777777" w:rsidR="00F405CB" w:rsidRDefault="00F405CB" w:rsidP="00F405CB">
      <w:pPr>
        <w:pStyle w:val="a8"/>
        <w:rPr>
          <w:rFonts w:ascii="Times New Roman" w:hAnsi="Times New Roman"/>
          <w:szCs w:val="24"/>
          <w:lang w:eastAsia="zh-HK"/>
        </w:rPr>
      </w:pPr>
    </w:p>
    <w:p w14:paraId="6F910F3F" w14:textId="77777777" w:rsidR="00F405CB" w:rsidRPr="00224810" w:rsidRDefault="00F405CB" w:rsidP="00F405CB">
      <w:pPr>
        <w:jc w:val="both"/>
        <w:rPr>
          <w:b/>
          <w:i/>
          <w:spacing w:val="2"/>
          <w:kern w:val="2"/>
          <w:sz w:val="24"/>
          <w:szCs w:val="24"/>
          <w:lang w:val="en-GB"/>
        </w:rPr>
      </w:pPr>
      <w:r w:rsidRPr="00224810">
        <w:rPr>
          <w:b/>
          <w:i/>
          <w:spacing w:val="2"/>
          <w:kern w:val="2"/>
          <w:sz w:val="24"/>
          <w:szCs w:val="24"/>
          <w:lang w:val="en-GB"/>
        </w:rPr>
        <w:t>Opinion</w:t>
      </w:r>
    </w:p>
    <w:p w14:paraId="2B02D21C" w14:textId="77777777" w:rsidR="00F405CB" w:rsidRPr="00224810" w:rsidRDefault="00F405CB" w:rsidP="00F405CB">
      <w:pPr>
        <w:jc w:val="both"/>
        <w:rPr>
          <w:spacing w:val="2"/>
          <w:kern w:val="2"/>
          <w:sz w:val="24"/>
          <w:szCs w:val="24"/>
          <w:lang w:val="en-GB"/>
        </w:rPr>
      </w:pPr>
    </w:p>
    <w:p w14:paraId="26434E12" w14:textId="77777777" w:rsidR="00F405CB" w:rsidRPr="00224810" w:rsidRDefault="00F405CB" w:rsidP="00F405CB">
      <w:pPr>
        <w:pStyle w:val="a8"/>
        <w:rPr>
          <w:rFonts w:ascii="CG Times" w:hAnsi="CG Times"/>
          <w:spacing w:val="2"/>
          <w:kern w:val="2"/>
          <w:szCs w:val="24"/>
          <w:lang w:val="en-GB"/>
        </w:rPr>
      </w:pPr>
      <w:r w:rsidRPr="00224810">
        <w:rPr>
          <w:rFonts w:ascii="CG Times" w:hAnsi="CG Times"/>
          <w:spacing w:val="2"/>
          <w:kern w:val="2"/>
          <w:szCs w:val="24"/>
          <w:lang w:val="en-GB"/>
        </w:rPr>
        <w:t>I certify that I have audited the financial statements of the Traffic Accident Victims Assistance Fund set out on pages 4 to 8, which comprise the balance sheet as at 31 March 202</w:t>
      </w:r>
      <w:r>
        <w:rPr>
          <w:rFonts w:ascii="CG Times" w:hAnsi="CG Times" w:hint="eastAsia"/>
          <w:spacing w:val="2"/>
          <w:kern w:val="2"/>
          <w:szCs w:val="24"/>
          <w:lang w:val="en-GB"/>
        </w:rPr>
        <w:t>4</w:t>
      </w:r>
      <w:r w:rsidRPr="00224810">
        <w:rPr>
          <w:rFonts w:ascii="CG Times" w:hAnsi="CG Times"/>
          <w:spacing w:val="2"/>
          <w:kern w:val="2"/>
          <w:szCs w:val="24"/>
          <w:lang w:val="en-GB"/>
        </w:rPr>
        <w:t xml:space="preserve">, and the receipts and payments account for the year then ended, and notes to the financial statements, including </w:t>
      </w:r>
      <w:r>
        <w:rPr>
          <w:rFonts w:ascii="CG Times" w:hAnsi="CG Times" w:hint="eastAsia"/>
          <w:spacing w:val="2"/>
          <w:kern w:val="2"/>
          <w:szCs w:val="24"/>
          <w:lang w:val="en-GB"/>
        </w:rPr>
        <w:t>m</w:t>
      </w:r>
      <w:r>
        <w:rPr>
          <w:rFonts w:ascii="CG Times" w:hAnsi="CG Times"/>
          <w:spacing w:val="2"/>
          <w:kern w:val="2"/>
          <w:szCs w:val="24"/>
          <w:lang w:val="en-GB"/>
        </w:rPr>
        <w:t>aterial</w:t>
      </w:r>
      <w:r w:rsidRPr="00224810">
        <w:rPr>
          <w:rFonts w:ascii="CG Times" w:hAnsi="CG Times"/>
          <w:spacing w:val="2"/>
          <w:kern w:val="2"/>
          <w:szCs w:val="24"/>
          <w:lang w:val="en-GB"/>
        </w:rPr>
        <w:t xml:space="preserve"> accounting polic</w:t>
      </w:r>
      <w:r>
        <w:rPr>
          <w:rFonts w:ascii="CG Times" w:hAnsi="CG Times"/>
          <w:spacing w:val="2"/>
          <w:kern w:val="2"/>
          <w:szCs w:val="24"/>
          <w:lang w:val="en-GB"/>
        </w:rPr>
        <w:t>y information</w:t>
      </w:r>
      <w:r w:rsidRPr="00224810">
        <w:rPr>
          <w:rFonts w:ascii="CG Times" w:hAnsi="CG Times"/>
          <w:spacing w:val="2"/>
          <w:kern w:val="2"/>
          <w:szCs w:val="24"/>
          <w:lang w:val="en-GB"/>
        </w:rPr>
        <w:t>.</w:t>
      </w:r>
    </w:p>
    <w:p w14:paraId="7F16D077" w14:textId="77777777" w:rsidR="00F405CB" w:rsidRPr="00224810" w:rsidRDefault="00F405CB" w:rsidP="00F405CB">
      <w:pPr>
        <w:pStyle w:val="a8"/>
        <w:rPr>
          <w:rFonts w:ascii="CG Times" w:hAnsi="CG Times"/>
          <w:spacing w:val="2"/>
          <w:kern w:val="2"/>
          <w:szCs w:val="24"/>
          <w:lang w:val="en-GB"/>
        </w:rPr>
      </w:pPr>
    </w:p>
    <w:p w14:paraId="294873D2" w14:textId="77777777" w:rsidR="00F405CB" w:rsidRPr="00224810" w:rsidRDefault="00F405CB" w:rsidP="00F405CB">
      <w:pPr>
        <w:pStyle w:val="a8"/>
        <w:rPr>
          <w:rFonts w:ascii="CG Times" w:hAnsi="CG Times"/>
          <w:spacing w:val="2"/>
          <w:kern w:val="2"/>
          <w:szCs w:val="24"/>
          <w:lang w:val="en-GB"/>
        </w:rPr>
      </w:pPr>
      <w:r w:rsidRPr="00224810">
        <w:rPr>
          <w:rFonts w:ascii="CG Times" w:hAnsi="CG Times"/>
          <w:spacing w:val="2"/>
          <w:kern w:val="2"/>
          <w:szCs w:val="24"/>
          <w:lang w:val="en-GB"/>
        </w:rPr>
        <w:t>In my opinion, the financial statements of the Traffic Accident Victims Assistance Fund are prepared, in all material respects, in accordance with section 11(1) of the Traffic Accident Victims (Assistance Fund) Ordinance (Cap. 229)</w:t>
      </w:r>
      <w:r>
        <w:rPr>
          <w:rFonts w:ascii="CG Times" w:hAnsi="CG Times"/>
          <w:spacing w:val="2"/>
          <w:kern w:val="2"/>
          <w:szCs w:val="24"/>
          <w:lang w:val="en-GB"/>
        </w:rPr>
        <w:t>.</w:t>
      </w:r>
    </w:p>
    <w:p w14:paraId="5B900C3D" w14:textId="77777777" w:rsidR="00F405CB" w:rsidRPr="00224810" w:rsidRDefault="00F405CB" w:rsidP="00F405CB">
      <w:pPr>
        <w:jc w:val="both"/>
        <w:rPr>
          <w:spacing w:val="2"/>
          <w:kern w:val="2"/>
          <w:sz w:val="24"/>
          <w:szCs w:val="24"/>
          <w:lang w:val="en-GB"/>
        </w:rPr>
      </w:pPr>
    </w:p>
    <w:p w14:paraId="40326EE8" w14:textId="77777777" w:rsidR="00F405CB" w:rsidRPr="00224810" w:rsidRDefault="00F405CB" w:rsidP="00F405CB">
      <w:pPr>
        <w:jc w:val="both"/>
        <w:rPr>
          <w:spacing w:val="2"/>
          <w:kern w:val="2"/>
          <w:sz w:val="24"/>
          <w:szCs w:val="24"/>
          <w:lang w:val="en-GB"/>
        </w:rPr>
      </w:pPr>
    </w:p>
    <w:p w14:paraId="69D57F96" w14:textId="77777777" w:rsidR="00F405CB" w:rsidRPr="00224810" w:rsidRDefault="00F405CB" w:rsidP="00F405CB">
      <w:pPr>
        <w:jc w:val="both"/>
        <w:rPr>
          <w:b/>
          <w:i/>
          <w:spacing w:val="2"/>
          <w:kern w:val="2"/>
          <w:sz w:val="24"/>
          <w:szCs w:val="24"/>
          <w:lang w:val="en-GB"/>
        </w:rPr>
      </w:pPr>
      <w:r w:rsidRPr="00224810">
        <w:rPr>
          <w:b/>
          <w:i/>
          <w:spacing w:val="2"/>
          <w:kern w:val="2"/>
          <w:sz w:val="24"/>
          <w:szCs w:val="24"/>
          <w:lang w:val="en-GB"/>
        </w:rPr>
        <w:t>Basis for opinion</w:t>
      </w:r>
    </w:p>
    <w:p w14:paraId="3E8C9E5F" w14:textId="77777777" w:rsidR="00F405CB" w:rsidRPr="00224810" w:rsidRDefault="00F405CB" w:rsidP="00F405CB">
      <w:pPr>
        <w:jc w:val="both"/>
        <w:rPr>
          <w:spacing w:val="2"/>
          <w:kern w:val="2"/>
          <w:sz w:val="24"/>
          <w:szCs w:val="24"/>
          <w:lang w:val="en-GB"/>
        </w:rPr>
      </w:pPr>
    </w:p>
    <w:p w14:paraId="33A4662C" w14:textId="77777777" w:rsidR="00F405CB" w:rsidRPr="00224810" w:rsidRDefault="00F405CB" w:rsidP="00F405CB">
      <w:pPr>
        <w:jc w:val="both"/>
        <w:rPr>
          <w:spacing w:val="2"/>
          <w:kern w:val="2"/>
          <w:sz w:val="24"/>
          <w:szCs w:val="24"/>
          <w:lang w:val="en-GB"/>
        </w:rPr>
      </w:pPr>
      <w:r w:rsidRPr="00224810">
        <w:rPr>
          <w:spacing w:val="2"/>
          <w:kern w:val="2"/>
          <w:sz w:val="24"/>
          <w:szCs w:val="24"/>
          <w:lang w:val="en-GB"/>
        </w:rPr>
        <w:t xml:space="preserve">I conducted my audit in accordance with section 11(3) of the Traffic Accident Victims (Assistance Fund) Ordinance and the Audit Commission auditing standards.  My responsibilities under those standards are further described in the </w:t>
      </w:r>
      <w:r w:rsidRPr="005B3F66">
        <w:rPr>
          <w:i/>
          <w:spacing w:val="2"/>
          <w:kern w:val="2"/>
          <w:sz w:val="24"/>
          <w:szCs w:val="24"/>
          <w:lang w:val="en-GB"/>
        </w:rPr>
        <w:t>Auditor’s responsibilities</w:t>
      </w:r>
      <w:r w:rsidRPr="00224810">
        <w:rPr>
          <w:spacing w:val="2"/>
          <w:kern w:val="2"/>
          <w:sz w:val="24"/>
          <w:szCs w:val="24"/>
          <w:lang w:val="en-GB"/>
        </w:rPr>
        <w:t xml:space="preserve"> </w:t>
      </w:r>
      <w:r w:rsidRPr="005B3F66">
        <w:rPr>
          <w:i/>
          <w:spacing w:val="2"/>
          <w:kern w:val="2"/>
          <w:sz w:val="24"/>
          <w:szCs w:val="24"/>
          <w:lang w:val="en-GB"/>
        </w:rPr>
        <w:t>for the audit of the financial statements</w:t>
      </w:r>
      <w:r w:rsidRPr="00224810">
        <w:rPr>
          <w:spacing w:val="2"/>
          <w:kern w:val="2"/>
          <w:sz w:val="24"/>
          <w:szCs w:val="24"/>
          <w:lang w:val="en-GB"/>
        </w:rPr>
        <w:t xml:space="preserve"> section of my report.  I am independent of the Traffic Accident Victims Assistance Fund in accordance with those standards, and I have fulfilled my other ethical responsibilities in accordance with those standards.  I believe that the audit evidence I have obtained is sufficient and appropriate to provide a basis for my opinion.</w:t>
      </w:r>
    </w:p>
    <w:p w14:paraId="44F080A6" w14:textId="77777777" w:rsidR="00F405CB" w:rsidRPr="00224810" w:rsidRDefault="00F405CB" w:rsidP="00F405CB">
      <w:pPr>
        <w:jc w:val="both"/>
        <w:rPr>
          <w:spacing w:val="2"/>
          <w:kern w:val="2"/>
          <w:sz w:val="24"/>
          <w:szCs w:val="24"/>
          <w:lang w:val="en-GB"/>
        </w:rPr>
      </w:pPr>
    </w:p>
    <w:p w14:paraId="598431E6" w14:textId="77777777" w:rsidR="00F405CB" w:rsidRPr="00224810" w:rsidRDefault="00F405CB" w:rsidP="00F405CB">
      <w:pPr>
        <w:jc w:val="both"/>
        <w:rPr>
          <w:spacing w:val="2"/>
          <w:kern w:val="2"/>
          <w:sz w:val="24"/>
          <w:szCs w:val="24"/>
          <w:lang w:val="en-GB"/>
        </w:rPr>
      </w:pPr>
    </w:p>
    <w:p w14:paraId="3F7B3D57" w14:textId="77777777" w:rsidR="00F405CB" w:rsidRPr="00224810" w:rsidRDefault="00F405CB" w:rsidP="00F405CB">
      <w:pPr>
        <w:pStyle w:val="a8"/>
        <w:rPr>
          <w:rFonts w:ascii="CG Times" w:hAnsi="CG Times"/>
          <w:b/>
          <w:i/>
          <w:spacing w:val="2"/>
          <w:kern w:val="2"/>
          <w:szCs w:val="24"/>
          <w:lang w:val="en-GB"/>
        </w:rPr>
      </w:pPr>
      <w:r w:rsidRPr="00224810">
        <w:rPr>
          <w:rFonts w:ascii="CG Times" w:hAnsi="CG Times"/>
          <w:b/>
          <w:i/>
          <w:spacing w:val="2"/>
          <w:kern w:val="2"/>
          <w:szCs w:val="24"/>
          <w:lang w:val="en-GB"/>
        </w:rPr>
        <w:t>Responsibilities of the Director of Social Welfare Incorporated for the financial statements</w:t>
      </w:r>
    </w:p>
    <w:p w14:paraId="75ED04F3" w14:textId="77777777" w:rsidR="00F405CB" w:rsidRPr="00224810" w:rsidRDefault="00F405CB" w:rsidP="00F405CB">
      <w:pPr>
        <w:jc w:val="both"/>
        <w:rPr>
          <w:spacing w:val="2"/>
          <w:kern w:val="2"/>
          <w:sz w:val="24"/>
          <w:szCs w:val="24"/>
          <w:lang w:val="en-GB"/>
        </w:rPr>
      </w:pPr>
    </w:p>
    <w:p w14:paraId="20E3D005" w14:textId="77777777" w:rsidR="00F405CB" w:rsidRPr="00224810" w:rsidRDefault="00F405CB" w:rsidP="00F405CB">
      <w:pPr>
        <w:pStyle w:val="a8"/>
        <w:rPr>
          <w:rFonts w:ascii="CG Times" w:hAnsi="CG Times"/>
          <w:spacing w:val="2"/>
          <w:kern w:val="2"/>
          <w:szCs w:val="24"/>
          <w:lang w:val="en-GB"/>
        </w:rPr>
      </w:pPr>
      <w:r w:rsidRPr="00224810">
        <w:rPr>
          <w:rFonts w:ascii="CG Times" w:hAnsi="CG Times"/>
          <w:spacing w:val="2"/>
          <w:kern w:val="2"/>
          <w:szCs w:val="24"/>
          <w:lang w:val="en-GB"/>
        </w:rPr>
        <w:t xml:space="preserve">The Director of Social Welfare Incorporated is responsible for the preparation of the financial statements in accordance with section 11(1) of the Traffic Accident Victims (Assistance Fund) Ordinance, </w:t>
      </w:r>
      <w:r>
        <w:rPr>
          <w:rFonts w:ascii="CG Times" w:hAnsi="CG Times"/>
          <w:spacing w:val="2"/>
          <w:kern w:val="2"/>
          <w:szCs w:val="24"/>
          <w:lang w:val="en-GB"/>
        </w:rPr>
        <w:t xml:space="preserve">and </w:t>
      </w:r>
      <w:r w:rsidRPr="00224810">
        <w:rPr>
          <w:rFonts w:ascii="CG Times" w:hAnsi="CG Times"/>
          <w:spacing w:val="2"/>
          <w:kern w:val="2"/>
          <w:szCs w:val="24"/>
          <w:lang w:val="en-GB"/>
        </w:rPr>
        <w:t>for such internal control as the Director of Social Welfare Incorporated determines is necessary to enable the preparation of financial statements that are free from material misstatement, whether due to fraud or error.</w:t>
      </w:r>
    </w:p>
    <w:p w14:paraId="5EB01F77" w14:textId="77777777" w:rsidR="00F405CB" w:rsidRDefault="00F405CB" w:rsidP="00F405CB">
      <w:pPr>
        <w:pStyle w:val="a8"/>
        <w:spacing w:line="360" w:lineRule="auto"/>
        <w:rPr>
          <w:rFonts w:ascii="Times New Roman" w:hAnsi="Times New Roman"/>
          <w:szCs w:val="24"/>
          <w:lang w:eastAsia="en-US" w:bidi="he-IL"/>
        </w:rPr>
      </w:pPr>
    </w:p>
    <w:p w14:paraId="25B3F54B" w14:textId="77777777" w:rsidR="00F405CB" w:rsidRPr="006E1BCF" w:rsidRDefault="00F405CB" w:rsidP="00F405CB">
      <w:pPr>
        <w:widowControl/>
        <w:autoSpaceDE/>
        <w:adjustRightInd/>
        <w:jc w:val="both"/>
        <w:rPr>
          <w:spacing w:val="2"/>
          <w:kern w:val="2"/>
          <w:sz w:val="24"/>
          <w:szCs w:val="24"/>
          <w:lang w:val="en-GB"/>
        </w:rPr>
      </w:pPr>
      <w:r w:rsidRPr="006E1BCF">
        <w:rPr>
          <w:spacing w:val="2"/>
          <w:kern w:val="2"/>
          <w:sz w:val="24"/>
          <w:szCs w:val="24"/>
          <w:lang w:val="en-GB"/>
        </w:rPr>
        <w:lastRenderedPageBreak/>
        <w:t>In preparing the financial statements, the Director of Social Welfare Incorporated is responsible for assessing the Traffic Accident Victims Assistance Fund’s ability to continue as a going concern, disclosing, as applicable, matters related to going concern and using the going concern basis of accounting.</w:t>
      </w:r>
    </w:p>
    <w:p w14:paraId="03D608A7" w14:textId="77777777" w:rsidR="00F405CB" w:rsidRPr="006E1BCF" w:rsidRDefault="00F405CB" w:rsidP="00F405CB">
      <w:pPr>
        <w:jc w:val="both"/>
        <w:rPr>
          <w:spacing w:val="2"/>
          <w:kern w:val="2"/>
          <w:sz w:val="24"/>
          <w:szCs w:val="24"/>
          <w:lang w:val="en-GB"/>
        </w:rPr>
      </w:pPr>
    </w:p>
    <w:p w14:paraId="4516B04E" w14:textId="77777777" w:rsidR="00F405CB" w:rsidRPr="006E1BCF" w:rsidRDefault="00F405CB" w:rsidP="00F405CB">
      <w:pPr>
        <w:jc w:val="both"/>
        <w:rPr>
          <w:spacing w:val="2"/>
          <w:kern w:val="2"/>
          <w:sz w:val="24"/>
          <w:szCs w:val="24"/>
          <w:lang w:val="en-GB"/>
        </w:rPr>
      </w:pPr>
    </w:p>
    <w:p w14:paraId="12767EAC" w14:textId="77777777" w:rsidR="00F405CB" w:rsidRPr="006E1BCF" w:rsidRDefault="00F405CB" w:rsidP="00F405CB">
      <w:pPr>
        <w:jc w:val="both"/>
        <w:rPr>
          <w:spacing w:val="2"/>
          <w:kern w:val="2"/>
          <w:sz w:val="24"/>
          <w:szCs w:val="24"/>
          <w:lang w:val="en-GB"/>
        </w:rPr>
      </w:pPr>
    </w:p>
    <w:p w14:paraId="66E65A42" w14:textId="77777777" w:rsidR="00F405CB" w:rsidRPr="006E1BCF" w:rsidRDefault="00F405CB" w:rsidP="00F405CB">
      <w:pPr>
        <w:jc w:val="both"/>
        <w:rPr>
          <w:b/>
          <w:i/>
          <w:spacing w:val="2"/>
          <w:kern w:val="2"/>
          <w:sz w:val="24"/>
          <w:szCs w:val="24"/>
          <w:lang w:val="en-GB"/>
        </w:rPr>
      </w:pPr>
      <w:r w:rsidRPr="006E1BCF">
        <w:rPr>
          <w:b/>
          <w:i/>
          <w:spacing w:val="2"/>
          <w:kern w:val="2"/>
          <w:sz w:val="24"/>
          <w:szCs w:val="24"/>
          <w:lang w:val="en-GB"/>
        </w:rPr>
        <w:t>Auditor’s responsibilities for the audit of the financial statements</w:t>
      </w:r>
    </w:p>
    <w:p w14:paraId="2E2184A6" w14:textId="77777777" w:rsidR="00F405CB" w:rsidRPr="002B08D2" w:rsidRDefault="00F405CB" w:rsidP="00F405CB">
      <w:pPr>
        <w:pStyle w:val="21"/>
        <w:rPr>
          <w:rFonts w:ascii="Times New Roman" w:hAnsi="Times New Roman"/>
          <w:lang w:val="en-GB"/>
        </w:rPr>
      </w:pPr>
    </w:p>
    <w:p w14:paraId="56EA92A5" w14:textId="77777777" w:rsidR="00F405CB" w:rsidRPr="006E1BCF" w:rsidRDefault="00F405CB" w:rsidP="00F405CB">
      <w:pPr>
        <w:pStyle w:val="21"/>
        <w:rPr>
          <w:rFonts w:ascii="CG Times" w:hAnsi="CG Times"/>
          <w:spacing w:val="2"/>
          <w:kern w:val="2"/>
          <w:sz w:val="24"/>
          <w:szCs w:val="24"/>
          <w:lang w:val="en-GB"/>
        </w:rPr>
      </w:pPr>
      <w:r w:rsidRPr="006E1BCF">
        <w:rPr>
          <w:rFonts w:ascii="CG Times" w:hAnsi="CG Times"/>
          <w:spacing w:val="2"/>
          <w:kern w:val="2"/>
          <w:sz w:val="24"/>
          <w:szCs w:val="24"/>
          <w:lang w:val="en-GB"/>
        </w:rPr>
        <w:t>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the Audit Commission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0008A294" w14:textId="77777777" w:rsidR="00F405CB" w:rsidRPr="006E1BCF" w:rsidRDefault="00F405CB" w:rsidP="00F405CB">
      <w:pPr>
        <w:pStyle w:val="21"/>
        <w:spacing w:line="360" w:lineRule="auto"/>
        <w:rPr>
          <w:rFonts w:ascii="CG Times" w:hAnsi="CG Times"/>
          <w:spacing w:val="2"/>
          <w:kern w:val="2"/>
          <w:sz w:val="24"/>
          <w:szCs w:val="24"/>
          <w:lang w:val="en-GB"/>
        </w:rPr>
      </w:pPr>
    </w:p>
    <w:p w14:paraId="6651CB0D" w14:textId="77777777" w:rsidR="00F405CB" w:rsidRPr="006E1BCF" w:rsidRDefault="00F405CB" w:rsidP="00F405CB">
      <w:pPr>
        <w:pStyle w:val="a8"/>
        <w:kinsoku w:val="0"/>
        <w:overflowPunct w:val="0"/>
        <w:snapToGrid w:val="0"/>
        <w:rPr>
          <w:rFonts w:ascii="CG Times" w:hAnsi="CG Times"/>
          <w:spacing w:val="2"/>
          <w:kern w:val="2"/>
          <w:szCs w:val="24"/>
          <w:lang w:val="en-GB"/>
        </w:rPr>
      </w:pPr>
      <w:r w:rsidRPr="006E1BCF">
        <w:rPr>
          <w:rFonts w:ascii="CG Times" w:hAnsi="CG Times"/>
          <w:spacing w:val="2"/>
          <w:kern w:val="2"/>
          <w:szCs w:val="24"/>
          <w:lang w:val="en-GB"/>
        </w:rPr>
        <w:t xml:space="preserve">As part of an audit in accordance with the Audit Commission auditing standards, I exercise professional judgment and maintain professional </w:t>
      </w:r>
      <w:proofErr w:type="spellStart"/>
      <w:r w:rsidRPr="006E1BCF">
        <w:rPr>
          <w:rFonts w:ascii="CG Times" w:hAnsi="CG Times"/>
          <w:spacing w:val="2"/>
          <w:kern w:val="2"/>
          <w:szCs w:val="24"/>
          <w:lang w:val="en-GB"/>
        </w:rPr>
        <w:t>skepticism</w:t>
      </w:r>
      <w:proofErr w:type="spellEnd"/>
      <w:r w:rsidRPr="006E1BCF">
        <w:rPr>
          <w:rFonts w:ascii="CG Times" w:hAnsi="CG Times"/>
          <w:spacing w:val="2"/>
          <w:kern w:val="2"/>
          <w:szCs w:val="24"/>
          <w:lang w:val="en-GB"/>
        </w:rPr>
        <w:t xml:space="preserve"> throughout the audit.  I also: </w:t>
      </w:r>
    </w:p>
    <w:p w14:paraId="6AE78FE8" w14:textId="77777777" w:rsidR="00F405CB" w:rsidRPr="006E1BCF" w:rsidRDefault="00F405CB" w:rsidP="00F405CB">
      <w:pPr>
        <w:pStyle w:val="a8"/>
        <w:kinsoku w:val="0"/>
        <w:overflowPunct w:val="0"/>
        <w:snapToGrid w:val="0"/>
        <w:spacing w:line="360" w:lineRule="auto"/>
        <w:rPr>
          <w:rFonts w:ascii="CG Times" w:hAnsi="CG Times"/>
          <w:spacing w:val="2"/>
          <w:kern w:val="2"/>
          <w:szCs w:val="24"/>
          <w:lang w:val="en-GB"/>
        </w:rPr>
      </w:pPr>
    </w:p>
    <w:p w14:paraId="5088AB1F" w14:textId="77777777" w:rsidR="00F405CB" w:rsidRPr="006E1BCF" w:rsidRDefault="00F405CB" w:rsidP="00F405CB">
      <w:pPr>
        <w:pStyle w:val="a8"/>
        <w:numPr>
          <w:ilvl w:val="0"/>
          <w:numId w:val="25"/>
        </w:numPr>
        <w:kinsoku w:val="0"/>
        <w:overflowPunct w:val="0"/>
        <w:snapToGrid w:val="0"/>
        <w:ind w:left="993" w:hanging="644"/>
        <w:rPr>
          <w:rFonts w:ascii="CG Times" w:hAnsi="CG Times"/>
          <w:spacing w:val="2"/>
          <w:kern w:val="2"/>
          <w:szCs w:val="24"/>
          <w:lang w:val="en-GB"/>
        </w:rPr>
      </w:pPr>
      <w:r w:rsidRPr="006E1BCF">
        <w:rPr>
          <w:rFonts w:ascii="CG Times" w:hAnsi="CG Times"/>
          <w:spacing w:val="2"/>
          <w:kern w:val="2"/>
          <w:szCs w:val="24"/>
          <w:lang w:val="en-GB"/>
        </w:rPr>
        <w:t xml:space="preserve">identify and assess the risks of material misstatement of the financial statements, whether due to fraud or error, design and perform audit procedures responsive to </w:t>
      </w:r>
      <w:r w:rsidRPr="00A740D4">
        <w:rPr>
          <w:rFonts w:ascii="CG Times" w:hAnsi="CG Times"/>
          <w:kern w:val="2"/>
          <w:szCs w:val="24"/>
          <w:lang w:val="en-GB"/>
        </w:rPr>
        <w:t>those risks, and obtain audit evidence that is sufficient and appropriate to provide</w:t>
      </w:r>
      <w:r w:rsidRPr="006E1BCF">
        <w:rPr>
          <w:rFonts w:ascii="CG Times" w:hAnsi="CG Times"/>
          <w:spacing w:val="2"/>
          <w:kern w:val="2"/>
          <w:szCs w:val="24"/>
          <w:lang w:val="en-GB"/>
        </w:rPr>
        <w:t xml:space="preserve"> a basis for my opinion.  The risk of not detecting a material misstatement resulting from fraud is higher than for one resulting from error, as fraud may involve collusion, forgery, intentional omissions, misrepresentations, or the override of internal control;</w:t>
      </w:r>
    </w:p>
    <w:p w14:paraId="26199736" w14:textId="77777777" w:rsidR="00F405CB" w:rsidRPr="006E1BCF" w:rsidRDefault="00F405CB" w:rsidP="00F405CB">
      <w:pPr>
        <w:pStyle w:val="a8"/>
        <w:kinsoku w:val="0"/>
        <w:overflowPunct w:val="0"/>
        <w:snapToGrid w:val="0"/>
        <w:spacing w:line="276" w:lineRule="auto"/>
        <w:ind w:leftChars="298" w:left="1392" w:hanging="796"/>
        <w:rPr>
          <w:rFonts w:ascii="CG Times" w:hAnsi="CG Times"/>
          <w:spacing w:val="2"/>
          <w:kern w:val="2"/>
          <w:szCs w:val="24"/>
          <w:lang w:val="en-GB"/>
        </w:rPr>
      </w:pPr>
    </w:p>
    <w:p w14:paraId="3ECAA904" w14:textId="77777777" w:rsidR="00F405CB" w:rsidRPr="006E1BCF" w:rsidRDefault="00F405CB" w:rsidP="00F405CB">
      <w:pPr>
        <w:pStyle w:val="a8"/>
        <w:numPr>
          <w:ilvl w:val="0"/>
          <w:numId w:val="25"/>
        </w:numPr>
        <w:kinsoku w:val="0"/>
        <w:overflowPunct w:val="0"/>
        <w:snapToGrid w:val="0"/>
        <w:ind w:left="993" w:hanging="644"/>
        <w:rPr>
          <w:rFonts w:ascii="CG Times" w:hAnsi="CG Times"/>
          <w:spacing w:val="2"/>
          <w:kern w:val="2"/>
          <w:szCs w:val="24"/>
          <w:lang w:val="en-GB"/>
        </w:rPr>
      </w:pPr>
      <w:r w:rsidRPr="006E1BCF">
        <w:rPr>
          <w:rFonts w:ascii="CG Times" w:hAnsi="CG Times"/>
          <w:spacing w:val="2"/>
          <w:kern w:val="2"/>
          <w:szCs w:val="24"/>
          <w:lang w:val="en-GB"/>
        </w:rPr>
        <w:t>obtain an understanding of internal control relevant to the audit in order to design audit procedures that are appropriate in the circumstances, but not for the purpose of expressing an opinion on the effectiveness of the Traffic Accident Victims Assistance Fund’s internal control;</w:t>
      </w:r>
    </w:p>
    <w:p w14:paraId="7FC2D358" w14:textId="77777777" w:rsidR="00F405CB" w:rsidRPr="006E1BCF" w:rsidRDefault="00F405CB" w:rsidP="00F405CB">
      <w:pPr>
        <w:pStyle w:val="a8"/>
        <w:kinsoku w:val="0"/>
        <w:overflowPunct w:val="0"/>
        <w:snapToGrid w:val="0"/>
        <w:spacing w:line="360" w:lineRule="auto"/>
        <w:ind w:leftChars="298" w:left="1392" w:hanging="796"/>
        <w:rPr>
          <w:rFonts w:ascii="CG Times" w:hAnsi="CG Times"/>
          <w:spacing w:val="2"/>
          <w:kern w:val="2"/>
          <w:szCs w:val="24"/>
          <w:lang w:val="en-GB"/>
        </w:rPr>
      </w:pPr>
    </w:p>
    <w:p w14:paraId="7032CF73" w14:textId="77777777" w:rsidR="00F405CB" w:rsidRPr="006E1BCF" w:rsidRDefault="00F405CB" w:rsidP="00F405CB">
      <w:pPr>
        <w:pStyle w:val="a8"/>
        <w:numPr>
          <w:ilvl w:val="0"/>
          <w:numId w:val="25"/>
        </w:numPr>
        <w:kinsoku w:val="0"/>
        <w:overflowPunct w:val="0"/>
        <w:snapToGrid w:val="0"/>
        <w:ind w:left="993" w:hanging="644"/>
        <w:rPr>
          <w:rFonts w:ascii="CG Times" w:hAnsi="CG Times"/>
          <w:spacing w:val="2"/>
          <w:kern w:val="2"/>
          <w:szCs w:val="24"/>
          <w:lang w:val="en-GB"/>
        </w:rPr>
      </w:pPr>
      <w:r w:rsidRPr="006E1BCF">
        <w:rPr>
          <w:rFonts w:ascii="CG Times" w:hAnsi="CG Times"/>
          <w:spacing w:val="2"/>
          <w:kern w:val="2"/>
          <w:szCs w:val="24"/>
          <w:lang w:val="en-GB"/>
        </w:rPr>
        <w:t>evaluate the appropriateness of accounting policies used and the reasonableness of accounting estimates and related disclosures made by the Director of Social Welfare Incorporated; and</w:t>
      </w:r>
    </w:p>
    <w:p w14:paraId="684D71FA" w14:textId="77777777" w:rsidR="00F405CB" w:rsidRPr="006E1BCF" w:rsidRDefault="00F405CB" w:rsidP="00F405CB">
      <w:pPr>
        <w:pStyle w:val="a8"/>
        <w:kinsoku w:val="0"/>
        <w:overflowPunct w:val="0"/>
        <w:snapToGrid w:val="0"/>
        <w:spacing w:line="360" w:lineRule="auto"/>
        <w:ind w:leftChars="298" w:left="1392" w:hanging="796"/>
        <w:rPr>
          <w:rFonts w:ascii="CG Times" w:hAnsi="CG Times"/>
          <w:spacing w:val="2"/>
          <w:kern w:val="2"/>
          <w:szCs w:val="24"/>
          <w:lang w:val="en-GB"/>
        </w:rPr>
      </w:pPr>
    </w:p>
    <w:p w14:paraId="114480CE" w14:textId="13E40D19" w:rsidR="00205108" w:rsidRPr="00205108" w:rsidRDefault="00F405CB" w:rsidP="00333CE2">
      <w:pPr>
        <w:pStyle w:val="a8"/>
        <w:widowControl/>
        <w:numPr>
          <w:ilvl w:val="0"/>
          <w:numId w:val="25"/>
        </w:numPr>
        <w:kinsoku w:val="0"/>
        <w:overflowPunct w:val="0"/>
        <w:autoSpaceDE/>
        <w:adjustRightInd/>
        <w:snapToGrid w:val="0"/>
        <w:ind w:left="993" w:hanging="644"/>
        <w:rPr>
          <w:spacing w:val="2"/>
          <w:kern w:val="2"/>
          <w:szCs w:val="24"/>
          <w:lang w:val="en-GB"/>
        </w:rPr>
      </w:pPr>
      <w:r w:rsidRPr="00205108">
        <w:rPr>
          <w:rFonts w:ascii="CG Times" w:hAnsi="CG Times"/>
          <w:spacing w:val="2"/>
          <w:kern w:val="2"/>
          <w:szCs w:val="24"/>
          <w:lang w:val="en-GB"/>
        </w:rPr>
        <w:t xml:space="preserve">conclude on the appropriateness of the Director of Social Welfare Incorporated’s use of the going concern basis of accounting and, based on the audit evidence obtained, whether a material uncertainty exists related to events or conditions that </w:t>
      </w:r>
      <w:r w:rsidRPr="00205108">
        <w:rPr>
          <w:rFonts w:ascii="CG Times" w:hAnsi="CG Times"/>
          <w:kern w:val="2"/>
          <w:szCs w:val="24"/>
          <w:lang w:val="en-GB"/>
        </w:rPr>
        <w:t>may cast significant doubt on the Traffic Accident Victims Assistance Fund’s</w:t>
      </w:r>
      <w:r w:rsidRPr="00205108">
        <w:rPr>
          <w:rFonts w:ascii="CG Times" w:hAnsi="CG Times"/>
          <w:spacing w:val="2"/>
          <w:kern w:val="2"/>
          <w:szCs w:val="24"/>
          <w:lang w:val="en-GB"/>
        </w:rPr>
        <w:t xml:space="preserve"> ability to continue as a going concern.  </w:t>
      </w:r>
      <w:r w:rsidRPr="00205108">
        <w:rPr>
          <w:rFonts w:ascii="CG Times" w:hAnsi="CG Times"/>
          <w:spacing w:val="6"/>
          <w:kern w:val="2"/>
          <w:szCs w:val="24"/>
          <w:lang w:val="en-GB"/>
        </w:rPr>
        <w:t xml:space="preserve">If I conclude that a material uncertainty exists, </w:t>
      </w:r>
      <w:r w:rsidRPr="00205108">
        <w:rPr>
          <w:rFonts w:ascii="CG Times" w:hAnsi="CG Times"/>
          <w:spacing w:val="2"/>
          <w:kern w:val="2"/>
          <w:szCs w:val="24"/>
          <w:lang w:val="en-GB"/>
        </w:rPr>
        <w:t xml:space="preserve">I am required to draw attention in my auditor’s report to the related disclosures in the financial statements or, if such disclosures are inadequate, to modify my </w:t>
      </w:r>
      <w:r w:rsidRPr="00205108">
        <w:rPr>
          <w:rFonts w:ascii="CG Times" w:hAnsi="CG Times"/>
          <w:spacing w:val="4"/>
          <w:kern w:val="2"/>
          <w:szCs w:val="24"/>
          <w:lang w:val="en-GB"/>
        </w:rPr>
        <w:t xml:space="preserve">opinion.  My conclusions are based on the audit evidence obtained up to the date </w:t>
      </w:r>
      <w:r w:rsidRPr="00205108">
        <w:rPr>
          <w:rFonts w:ascii="CG Times" w:hAnsi="CG Times"/>
          <w:spacing w:val="8"/>
          <w:kern w:val="2"/>
          <w:szCs w:val="24"/>
          <w:lang w:val="en-GB"/>
        </w:rPr>
        <w:t>of my auditor’s report.  However, future events or conditions may cause the</w:t>
      </w:r>
    </w:p>
    <w:p w14:paraId="2ED737D9" w14:textId="77777777" w:rsidR="00205108" w:rsidRPr="00205108" w:rsidRDefault="00205108" w:rsidP="00205108">
      <w:pPr>
        <w:pStyle w:val="a8"/>
        <w:widowControl/>
        <w:kinsoku w:val="0"/>
        <w:overflowPunct w:val="0"/>
        <w:autoSpaceDE/>
        <w:adjustRightInd/>
        <w:snapToGrid w:val="0"/>
        <w:ind w:left="993"/>
        <w:rPr>
          <w:spacing w:val="2"/>
          <w:kern w:val="2"/>
          <w:szCs w:val="24"/>
          <w:lang w:val="en-GB"/>
        </w:rPr>
      </w:pPr>
    </w:p>
    <w:p w14:paraId="0D7870A8" w14:textId="0C0E190F" w:rsidR="00F405CB" w:rsidRPr="00205108" w:rsidRDefault="00F405CB" w:rsidP="003C3FF7">
      <w:pPr>
        <w:pStyle w:val="a8"/>
        <w:widowControl/>
        <w:kinsoku w:val="0"/>
        <w:overflowPunct w:val="0"/>
        <w:autoSpaceDE/>
        <w:adjustRightInd/>
        <w:snapToGrid w:val="0"/>
        <w:ind w:left="851"/>
        <w:rPr>
          <w:spacing w:val="2"/>
          <w:kern w:val="2"/>
          <w:szCs w:val="24"/>
          <w:lang w:val="en-GB"/>
        </w:rPr>
      </w:pPr>
      <w:r w:rsidRPr="00205108">
        <w:rPr>
          <w:rFonts w:ascii="CG Times" w:hAnsi="CG Times"/>
          <w:spacing w:val="8"/>
          <w:kern w:val="2"/>
          <w:szCs w:val="24"/>
          <w:lang w:val="en-GB"/>
        </w:rPr>
        <w:lastRenderedPageBreak/>
        <w:t xml:space="preserve">Traffic Accident Victim Assistance Fund </w:t>
      </w:r>
      <w:r w:rsidRPr="00205108">
        <w:rPr>
          <w:rFonts w:ascii="CG Times" w:hAnsi="CG Times"/>
          <w:spacing w:val="4"/>
          <w:kern w:val="2"/>
          <w:szCs w:val="24"/>
          <w:lang w:val="en-GB"/>
        </w:rPr>
        <w:t xml:space="preserve">to cease to continue as a going concern. </w:t>
      </w:r>
    </w:p>
    <w:p w14:paraId="60869D51" w14:textId="77777777" w:rsidR="00F405CB" w:rsidRPr="0083608F" w:rsidRDefault="00F405CB" w:rsidP="00F405CB">
      <w:pPr>
        <w:spacing w:line="360" w:lineRule="auto"/>
        <w:jc w:val="both"/>
        <w:rPr>
          <w:sz w:val="24"/>
          <w:szCs w:val="24"/>
          <w:lang w:val="en-GB" w:eastAsia="en-US" w:bidi="he-IL"/>
        </w:rPr>
      </w:pPr>
    </w:p>
    <w:p w14:paraId="274E26C9" w14:textId="77777777" w:rsidR="00F405CB" w:rsidRPr="00B35410" w:rsidRDefault="00F405CB" w:rsidP="00F405CB">
      <w:pPr>
        <w:spacing w:line="276" w:lineRule="auto"/>
        <w:jc w:val="both"/>
        <w:rPr>
          <w:spacing w:val="4"/>
          <w:sz w:val="24"/>
        </w:rPr>
      </w:pPr>
      <w:r w:rsidRPr="00B35410">
        <w:rPr>
          <w:rFonts w:hint="eastAsia"/>
          <w:spacing w:val="4"/>
          <w:sz w:val="24"/>
        </w:rPr>
        <w:t>I</w:t>
      </w:r>
      <w:r w:rsidRPr="00B35410">
        <w:rPr>
          <w:spacing w:val="4"/>
          <w:sz w:val="24"/>
        </w:rPr>
        <w:t xml:space="preserve"> communicate with the Director of Social Welfare Incorporated regarding, among other matters, the planned scope and timing of the audit and significant audit findings, including any significant deficiencies in internal control that I identify during my audit. </w:t>
      </w:r>
    </w:p>
    <w:p w14:paraId="7C32B83F" w14:textId="77777777" w:rsidR="00F405CB" w:rsidRDefault="00F405CB" w:rsidP="00F405CB">
      <w:pPr>
        <w:spacing w:line="276" w:lineRule="auto"/>
        <w:jc w:val="both"/>
      </w:pPr>
    </w:p>
    <w:p w14:paraId="40D330D0" w14:textId="77777777" w:rsidR="00F405CB" w:rsidRDefault="00F405CB" w:rsidP="00F405CB">
      <w:pPr>
        <w:spacing w:line="276" w:lineRule="auto"/>
        <w:jc w:val="both"/>
      </w:pPr>
    </w:p>
    <w:p w14:paraId="01047302" w14:textId="77777777" w:rsidR="00F405CB" w:rsidRDefault="00F405CB" w:rsidP="00F405CB">
      <w:pPr>
        <w:spacing w:line="276" w:lineRule="auto"/>
        <w:jc w:val="both"/>
      </w:pPr>
    </w:p>
    <w:p w14:paraId="22BCC63B" w14:textId="77777777" w:rsidR="00F405CB" w:rsidRDefault="00F405CB" w:rsidP="00F405CB">
      <w:pPr>
        <w:spacing w:line="276" w:lineRule="auto"/>
        <w:jc w:val="both"/>
      </w:pPr>
    </w:p>
    <w:p w14:paraId="3F0D893F" w14:textId="77777777" w:rsidR="00F405CB" w:rsidRDefault="00F405CB" w:rsidP="00F405CB">
      <w:pPr>
        <w:spacing w:line="276" w:lineRule="auto"/>
        <w:jc w:val="both"/>
      </w:pPr>
    </w:p>
    <w:p w14:paraId="055703A1" w14:textId="77777777" w:rsidR="00F405CB" w:rsidRDefault="00F405CB" w:rsidP="00F405CB">
      <w:pPr>
        <w:spacing w:line="276" w:lineRule="auto"/>
        <w:jc w:val="both"/>
      </w:pPr>
    </w:p>
    <w:p w14:paraId="7632E916" w14:textId="77777777" w:rsidR="00F405CB" w:rsidRDefault="00F405CB" w:rsidP="00F405CB">
      <w:pPr>
        <w:spacing w:line="276" w:lineRule="auto"/>
        <w:jc w:val="both"/>
      </w:pPr>
    </w:p>
    <w:p w14:paraId="1A24FAA3" w14:textId="77777777" w:rsidR="00F405CB" w:rsidRDefault="00F405CB" w:rsidP="00F405CB">
      <w:pPr>
        <w:spacing w:line="276" w:lineRule="auto"/>
        <w:jc w:val="both"/>
      </w:pPr>
    </w:p>
    <w:p w14:paraId="17B00C9E" w14:textId="77777777" w:rsidR="00F405CB" w:rsidRDefault="00F405CB" w:rsidP="00F405CB">
      <w:pPr>
        <w:spacing w:line="276" w:lineRule="auto"/>
        <w:jc w:val="both"/>
      </w:pPr>
    </w:p>
    <w:p w14:paraId="57E0D53A" w14:textId="77777777" w:rsidR="00F405CB" w:rsidRDefault="00F405CB" w:rsidP="00F405CB">
      <w:pPr>
        <w:spacing w:line="276" w:lineRule="auto"/>
        <w:jc w:val="both"/>
      </w:pPr>
    </w:p>
    <w:p w14:paraId="6760E504" w14:textId="77777777" w:rsidR="00F405CB" w:rsidRDefault="00F405CB" w:rsidP="00F405CB">
      <w:pPr>
        <w:spacing w:line="276" w:lineRule="auto"/>
        <w:jc w:val="both"/>
      </w:pPr>
    </w:p>
    <w:tbl>
      <w:tblPr>
        <w:tblW w:w="0" w:type="auto"/>
        <w:tblCellMar>
          <w:left w:w="28" w:type="dxa"/>
          <w:right w:w="28" w:type="dxa"/>
        </w:tblCellMar>
        <w:tblLook w:val="04A0" w:firstRow="1" w:lastRow="0" w:firstColumn="1" w:lastColumn="0" w:noHBand="0" w:noVBand="1"/>
      </w:tblPr>
      <w:tblGrid>
        <w:gridCol w:w="3448"/>
        <w:gridCol w:w="1350"/>
        <w:gridCol w:w="3567"/>
      </w:tblGrid>
      <w:tr w:rsidR="00F405CB" w14:paraId="6D3240F8" w14:textId="77777777" w:rsidTr="0083608F">
        <w:trPr>
          <w:cantSplit/>
        </w:trPr>
        <w:tc>
          <w:tcPr>
            <w:tcW w:w="3448" w:type="dxa"/>
            <w:hideMark/>
          </w:tcPr>
          <w:p w14:paraId="0B3EA738" w14:textId="77777777" w:rsidR="00F405CB" w:rsidRDefault="00F405CB" w:rsidP="0083608F">
            <w:pPr>
              <w:autoSpaceDE/>
              <w:adjustRightInd/>
              <w:jc w:val="both"/>
              <w:rPr>
                <w:kern w:val="2"/>
                <w:sz w:val="24"/>
                <w:szCs w:val="24"/>
                <w:lang w:val="en-GB"/>
              </w:rPr>
            </w:pPr>
            <w:r>
              <w:rPr>
                <w:kern w:val="2"/>
                <w:sz w:val="24"/>
                <w:szCs w:val="24"/>
                <w:lang w:val="en-GB"/>
              </w:rPr>
              <w:t>S. M. CHOI</w:t>
            </w:r>
          </w:p>
        </w:tc>
        <w:tc>
          <w:tcPr>
            <w:tcW w:w="1350" w:type="dxa"/>
          </w:tcPr>
          <w:p w14:paraId="7DA1BDDF" w14:textId="77777777" w:rsidR="00F405CB" w:rsidRDefault="00F405CB" w:rsidP="0083608F">
            <w:pPr>
              <w:autoSpaceDE/>
              <w:adjustRightInd/>
              <w:jc w:val="both"/>
              <w:rPr>
                <w:kern w:val="2"/>
                <w:sz w:val="24"/>
                <w:szCs w:val="24"/>
                <w:lang w:val="en-GB"/>
              </w:rPr>
            </w:pPr>
          </w:p>
        </w:tc>
        <w:tc>
          <w:tcPr>
            <w:tcW w:w="3567" w:type="dxa"/>
            <w:hideMark/>
          </w:tcPr>
          <w:p w14:paraId="40FE0C7F" w14:textId="77777777" w:rsidR="00F405CB" w:rsidRDefault="00F405CB" w:rsidP="0083608F">
            <w:pPr>
              <w:autoSpaceDE/>
              <w:adjustRightInd/>
              <w:jc w:val="both"/>
              <w:rPr>
                <w:kern w:val="2"/>
                <w:sz w:val="24"/>
                <w:szCs w:val="24"/>
                <w:lang w:val="en-GB"/>
              </w:rPr>
            </w:pPr>
            <w:r>
              <w:rPr>
                <w:kern w:val="2"/>
                <w:sz w:val="24"/>
                <w:szCs w:val="24"/>
                <w:lang w:val="en-GB"/>
              </w:rPr>
              <w:t>Audit Commission</w:t>
            </w:r>
          </w:p>
        </w:tc>
      </w:tr>
      <w:tr w:rsidR="00F405CB" w14:paraId="0F36F858" w14:textId="77777777" w:rsidTr="0083608F">
        <w:trPr>
          <w:cantSplit/>
        </w:trPr>
        <w:tc>
          <w:tcPr>
            <w:tcW w:w="3448" w:type="dxa"/>
            <w:hideMark/>
          </w:tcPr>
          <w:p w14:paraId="3BF36C52" w14:textId="77777777" w:rsidR="00F405CB" w:rsidRDefault="00F405CB" w:rsidP="0083608F">
            <w:pPr>
              <w:autoSpaceDE/>
              <w:adjustRightInd/>
              <w:jc w:val="both"/>
              <w:rPr>
                <w:kern w:val="2"/>
                <w:sz w:val="24"/>
                <w:szCs w:val="24"/>
                <w:lang w:val="en-GB"/>
              </w:rPr>
            </w:pPr>
            <w:r>
              <w:rPr>
                <w:kern w:val="2"/>
                <w:sz w:val="24"/>
                <w:szCs w:val="24"/>
                <w:lang w:val="en-GB"/>
              </w:rPr>
              <w:t>Principal Auditor</w:t>
            </w:r>
          </w:p>
        </w:tc>
        <w:tc>
          <w:tcPr>
            <w:tcW w:w="1350" w:type="dxa"/>
          </w:tcPr>
          <w:p w14:paraId="048F53F1" w14:textId="77777777" w:rsidR="00F405CB" w:rsidRDefault="00F405CB" w:rsidP="0083608F">
            <w:pPr>
              <w:autoSpaceDE/>
              <w:adjustRightInd/>
              <w:jc w:val="both"/>
              <w:rPr>
                <w:kern w:val="2"/>
                <w:sz w:val="24"/>
                <w:szCs w:val="24"/>
                <w:lang w:val="en-GB"/>
              </w:rPr>
            </w:pPr>
          </w:p>
        </w:tc>
        <w:tc>
          <w:tcPr>
            <w:tcW w:w="3567" w:type="dxa"/>
            <w:hideMark/>
          </w:tcPr>
          <w:p w14:paraId="09940957" w14:textId="77777777" w:rsidR="00F405CB" w:rsidRDefault="00F405CB" w:rsidP="0083608F">
            <w:pPr>
              <w:autoSpaceDE/>
              <w:adjustRightInd/>
              <w:jc w:val="both"/>
              <w:rPr>
                <w:kern w:val="2"/>
                <w:sz w:val="24"/>
                <w:szCs w:val="24"/>
                <w:lang w:val="en-GB"/>
              </w:rPr>
            </w:pPr>
            <w:r>
              <w:rPr>
                <w:kern w:val="2"/>
                <w:sz w:val="24"/>
                <w:szCs w:val="24"/>
                <w:lang w:val="en-GB"/>
              </w:rPr>
              <w:t>6th Floor, High Block</w:t>
            </w:r>
          </w:p>
        </w:tc>
      </w:tr>
      <w:tr w:rsidR="00F405CB" w14:paraId="158616E0" w14:textId="77777777" w:rsidTr="0083608F">
        <w:trPr>
          <w:cantSplit/>
        </w:trPr>
        <w:tc>
          <w:tcPr>
            <w:tcW w:w="3448" w:type="dxa"/>
            <w:hideMark/>
          </w:tcPr>
          <w:p w14:paraId="4AE2021D" w14:textId="77777777" w:rsidR="00F405CB" w:rsidRDefault="00F405CB" w:rsidP="0083608F">
            <w:pPr>
              <w:autoSpaceDE/>
              <w:adjustRightInd/>
              <w:jc w:val="both"/>
              <w:rPr>
                <w:kern w:val="2"/>
                <w:sz w:val="24"/>
                <w:szCs w:val="24"/>
                <w:lang w:val="en-GB"/>
              </w:rPr>
            </w:pPr>
            <w:r>
              <w:rPr>
                <w:kern w:val="2"/>
                <w:sz w:val="24"/>
                <w:szCs w:val="24"/>
                <w:lang w:val="en-GB"/>
              </w:rPr>
              <w:t>for Director of Audit</w:t>
            </w:r>
          </w:p>
        </w:tc>
        <w:tc>
          <w:tcPr>
            <w:tcW w:w="1350" w:type="dxa"/>
          </w:tcPr>
          <w:p w14:paraId="5B77EA93" w14:textId="77777777" w:rsidR="00F405CB" w:rsidRDefault="00F405CB" w:rsidP="0083608F">
            <w:pPr>
              <w:autoSpaceDE/>
              <w:adjustRightInd/>
              <w:jc w:val="both"/>
              <w:rPr>
                <w:kern w:val="2"/>
                <w:sz w:val="24"/>
                <w:szCs w:val="24"/>
                <w:lang w:val="en-GB"/>
              </w:rPr>
            </w:pPr>
          </w:p>
        </w:tc>
        <w:tc>
          <w:tcPr>
            <w:tcW w:w="3567" w:type="dxa"/>
            <w:hideMark/>
          </w:tcPr>
          <w:p w14:paraId="226EF3A7" w14:textId="77777777" w:rsidR="00F405CB" w:rsidRDefault="00F405CB" w:rsidP="0083608F">
            <w:pPr>
              <w:autoSpaceDE/>
              <w:adjustRightInd/>
              <w:jc w:val="both"/>
              <w:rPr>
                <w:kern w:val="2"/>
                <w:sz w:val="24"/>
                <w:szCs w:val="24"/>
                <w:lang w:val="en-GB"/>
              </w:rPr>
            </w:pPr>
            <w:r>
              <w:rPr>
                <w:kern w:val="2"/>
                <w:sz w:val="24"/>
                <w:szCs w:val="24"/>
                <w:lang w:val="en-GB"/>
              </w:rPr>
              <w:t>Queensway Government Offices</w:t>
            </w:r>
          </w:p>
        </w:tc>
      </w:tr>
      <w:tr w:rsidR="00F405CB" w14:paraId="4E8519EA" w14:textId="77777777" w:rsidTr="0083608F">
        <w:trPr>
          <w:cantSplit/>
        </w:trPr>
        <w:tc>
          <w:tcPr>
            <w:tcW w:w="3448" w:type="dxa"/>
          </w:tcPr>
          <w:p w14:paraId="5428549C" w14:textId="77777777" w:rsidR="00F405CB" w:rsidRDefault="00F405CB" w:rsidP="0083608F">
            <w:pPr>
              <w:autoSpaceDE/>
              <w:adjustRightInd/>
              <w:jc w:val="both"/>
              <w:rPr>
                <w:kern w:val="2"/>
                <w:sz w:val="24"/>
                <w:szCs w:val="24"/>
                <w:lang w:val="en-GB"/>
              </w:rPr>
            </w:pPr>
          </w:p>
        </w:tc>
        <w:tc>
          <w:tcPr>
            <w:tcW w:w="1350" w:type="dxa"/>
          </w:tcPr>
          <w:p w14:paraId="2A42B838" w14:textId="77777777" w:rsidR="00F405CB" w:rsidRDefault="00F405CB" w:rsidP="0083608F">
            <w:pPr>
              <w:autoSpaceDE/>
              <w:adjustRightInd/>
              <w:jc w:val="both"/>
              <w:rPr>
                <w:kern w:val="2"/>
                <w:sz w:val="24"/>
                <w:szCs w:val="24"/>
                <w:lang w:val="en-GB"/>
              </w:rPr>
            </w:pPr>
          </w:p>
        </w:tc>
        <w:tc>
          <w:tcPr>
            <w:tcW w:w="3567" w:type="dxa"/>
            <w:hideMark/>
          </w:tcPr>
          <w:p w14:paraId="5CA20420" w14:textId="77777777" w:rsidR="00F405CB" w:rsidRDefault="00F405CB" w:rsidP="0083608F">
            <w:pPr>
              <w:autoSpaceDE/>
              <w:adjustRightInd/>
              <w:jc w:val="both"/>
              <w:rPr>
                <w:kern w:val="2"/>
                <w:sz w:val="24"/>
                <w:szCs w:val="24"/>
                <w:lang w:val="en-GB"/>
              </w:rPr>
            </w:pPr>
            <w:r>
              <w:rPr>
                <w:kern w:val="2"/>
                <w:sz w:val="24"/>
                <w:szCs w:val="24"/>
                <w:lang w:val="en-GB"/>
              </w:rPr>
              <w:t>66 Queensway</w:t>
            </w:r>
          </w:p>
        </w:tc>
      </w:tr>
      <w:tr w:rsidR="00F405CB" w14:paraId="02620611" w14:textId="77777777" w:rsidTr="0083608F">
        <w:trPr>
          <w:cantSplit/>
        </w:trPr>
        <w:tc>
          <w:tcPr>
            <w:tcW w:w="3448" w:type="dxa"/>
            <w:hideMark/>
          </w:tcPr>
          <w:p w14:paraId="633FFB20" w14:textId="77777777" w:rsidR="00F405CB" w:rsidRDefault="00F405CB" w:rsidP="0083608F">
            <w:pPr>
              <w:autoSpaceDE/>
              <w:adjustRightInd/>
              <w:jc w:val="both"/>
              <w:rPr>
                <w:kern w:val="2"/>
                <w:sz w:val="24"/>
                <w:szCs w:val="24"/>
                <w:lang w:val="en-GB"/>
              </w:rPr>
            </w:pPr>
            <w:r>
              <w:rPr>
                <w:kern w:val="2"/>
                <w:sz w:val="24"/>
                <w:szCs w:val="24"/>
                <w:lang w:val="en-GB"/>
              </w:rPr>
              <w:t>22 July 2024</w:t>
            </w:r>
          </w:p>
        </w:tc>
        <w:tc>
          <w:tcPr>
            <w:tcW w:w="1350" w:type="dxa"/>
          </w:tcPr>
          <w:p w14:paraId="2891E1A7" w14:textId="77777777" w:rsidR="00F405CB" w:rsidRDefault="00F405CB" w:rsidP="0083608F">
            <w:pPr>
              <w:autoSpaceDE/>
              <w:adjustRightInd/>
              <w:jc w:val="both"/>
              <w:rPr>
                <w:kern w:val="2"/>
                <w:sz w:val="24"/>
                <w:szCs w:val="24"/>
                <w:lang w:val="en-GB"/>
              </w:rPr>
            </w:pPr>
          </w:p>
        </w:tc>
        <w:tc>
          <w:tcPr>
            <w:tcW w:w="3567" w:type="dxa"/>
            <w:hideMark/>
          </w:tcPr>
          <w:p w14:paraId="7F8A9423" w14:textId="77777777" w:rsidR="00F405CB" w:rsidRDefault="00F405CB" w:rsidP="0083608F">
            <w:pPr>
              <w:autoSpaceDE/>
              <w:adjustRightInd/>
              <w:jc w:val="both"/>
              <w:rPr>
                <w:kern w:val="2"/>
                <w:sz w:val="24"/>
                <w:szCs w:val="24"/>
                <w:lang w:val="en-GB"/>
              </w:rPr>
            </w:pPr>
            <w:r>
              <w:rPr>
                <w:kern w:val="2"/>
                <w:sz w:val="24"/>
                <w:szCs w:val="24"/>
                <w:lang w:val="en-GB"/>
              </w:rPr>
              <w:t>Hong Kong</w:t>
            </w:r>
          </w:p>
        </w:tc>
      </w:tr>
    </w:tbl>
    <w:p w14:paraId="058F7DB1" w14:textId="77777777" w:rsidR="00F405CB" w:rsidRDefault="00F405CB" w:rsidP="00F405CB">
      <w:pPr>
        <w:jc w:val="both"/>
        <w:rPr>
          <w:rFonts w:ascii="Times New Roman" w:hAnsi="Times New Roman"/>
          <w:szCs w:val="24"/>
          <w:lang w:eastAsia="zh-HK"/>
        </w:rPr>
      </w:pPr>
    </w:p>
    <w:p w14:paraId="6CD595AA" w14:textId="77777777" w:rsidR="00F405CB" w:rsidRDefault="00F405CB" w:rsidP="00F405CB">
      <w:pPr>
        <w:widowControl/>
        <w:autoSpaceDE/>
        <w:autoSpaceDN/>
        <w:adjustRightInd/>
        <w:textAlignment w:val="auto"/>
        <w:rPr>
          <w:rFonts w:ascii="Times New Roman" w:hAnsi="Times New Roman"/>
          <w:b/>
          <w:sz w:val="28"/>
          <w:szCs w:val="28"/>
        </w:rPr>
      </w:pPr>
      <w:r>
        <w:rPr>
          <w:rFonts w:ascii="Times New Roman" w:hAnsi="Times New Roman"/>
          <w:b/>
          <w:sz w:val="28"/>
          <w:szCs w:val="28"/>
        </w:rPr>
        <w:br w:type="page"/>
      </w:r>
    </w:p>
    <w:p w14:paraId="58DB8B97" w14:textId="77777777" w:rsidR="00F405CB" w:rsidRDefault="00F405CB" w:rsidP="00F405CB">
      <w:pPr>
        <w:jc w:val="center"/>
        <w:rPr>
          <w:b/>
          <w:sz w:val="24"/>
          <w:szCs w:val="23"/>
        </w:rPr>
      </w:pPr>
    </w:p>
    <w:p w14:paraId="7986FFB0" w14:textId="77777777" w:rsidR="00F405CB" w:rsidRPr="00756B58" w:rsidRDefault="00F405CB" w:rsidP="00F405CB">
      <w:pPr>
        <w:jc w:val="center"/>
        <w:rPr>
          <w:b/>
          <w:sz w:val="24"/>
          <w:szCs w:val="23"/>
        </w:rPr>
      </w:pPr>
      <w:r w:rsidRPr="00756B58">
        <w:rPr>
          <w:b/>
          <w:noProof/>
          <w:sz w:val="24"/>
          <w:szCs w:val="23"/>
        </w:rPr>
        <mc:AlternateContent>
          <mc:Choice Requires="wps">
            <w:drawing>
              <wp:anchor distT="0" distB="0" distL="114300" distR="114300" simplePos="0" relativeHeight="251779584" behindDoc="0" locked="1" layoutInCell="1" allowOverlap="1" wp14:anchorId="45CB0D4F" wp14:editId="19CA68A4">
                <wp:simplePos x="0" y="0"/>
                <wp:positionH relativeFrom="column">
                  <wp:posOffset>4424045</wp:posOffset>
                </wp:positionH>
                <wp:positionV relativeFrom="page">
                  <wp:posOffset>372745</wp:posOffset>
                </wp:positionV>
                <wp:extent cx="1813560" cy="271145"/>
                <wp:effectExtent l="0" t="0" r="0" b="0"/>
                <wp:wrapNone/>
                <wp:docPr id="207" name="文字方塊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3B032AF9" w14:textId="77777777" w:rsidR="00333CE2" w:rsidRDefault="00333CE2" w:rsidP="00F405CB">
                            <w:pPr>
                              <w:jc w:val="right"/>
                            </w:pPr>
                            <w:r>
                              <w:rPr>
                                <w:rFonts w:ascii="Times New Roman" w:hAnsi="Times New Roman"/>
                                <w:b/>
                                <w:sz w:val="24"/>
                                <w:szCs w:val="24"/>
                              </w:rPr>
                              <w:t>Appendix IV(b)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B0D4F" id="文字方塊 207" o:spid="_x0000_s1096" type="#_x0000_t202" style="position:absolute;left:0;text-align:left;margin-left:348.35pt;margin-top:29.35pt;width:142.8pt;height:21.3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" filled="f" stroked="f" strokecolor="#969696">
                <v:textbox>
                  <w:txbxContent>
                    <w:p w14:paraId="3B032AF9" w14:textId="77777777" w:rsidR="00333CE2" w:rsidRDefault="00333CE2" w:rsidP="00F405CB">
                      <w:pPr>
                        <w:jc w:val="right"/>
                      </w:pPr>
                      <w:r>
                        <w:rPr>
                          <w:rFonts w:ascii="Times New Roman" w:hAnsi="Times New Roman"/>
                          <w:b/>
                          <w:sz w:val="24"/>
                          <w:szCs w:val="24"/>
                        </w:rPr>
                        <w:t>Appendix IV(b)</w:t>
                      </w:r>
                    </w:p>
                  </w:txbxContent>
                </v:textbox>
                <w10:wrap anchory="page"/>
                <w10:anchorlock/>
              </v:shape>
            </w:pict>
          </mc:Fallback>
        </mc:AlternateContent>
      </w:r>
      <w:r w:rsidRPr="00756B58">
        <w:rPr>
          <w:b/>
          <w:sz w:val="24"/>
          <w:szCs w:val="23"/>
        </w:rPr>
        <w:t>Traffic Accident Victims Assistance Fund</w:t>
      </w:r>
    </w:p>
    <w:p w14:paraId="4B0BE8FD" w14:textId="77777777" w:rsidR="00F405CB" w:rsidRPr="00756B58" w:rsidRDefault="00F405CB" w:rsidP="00F405CB">
      <w:pPr>
        <w:tabs>
          <w:tab w:val="left" w:pos="5200"/>
        </w:tabs>
        <w:rPr>
          <w:b/>
          <w:sz w:val="24"/>
          <w:szCs w:val="23"/>
        </w:rPr>
      </w:pPr>
      <w:r w:rsidRPr="00756B58">
        <w:rPr>
          <w:b/>
          <w:sz w:val="24"/>
          <w:szCs w:val="23"/>
        </w:rPr>
        <w:tab/>
      </w:r>
    </w:p>
    <w:p w14:paraId="22F61B09" w14:textId="77777777" w:rsidR="00F405CB" w:rsidRPr="00756B58" w:rsidRDefault="00F405CB" w:rsidP="00F405CB">
      <w:pPr>
        <w:jc w:val="center"/>
        <w:rPr>
          <w:b/>
          <w:sz w:val="24"/>
          <w:szCs w:val="23"/>
        </w:rPr>
      </w:pPr>
      <w:r w:rsidRPr="00756B58">
        <w:rPr>
          <w:b/>
          <w:sz w:val="24"/>
          <w:szCs w:val="23"/>
        </w:rPr>
        <w:t>Balance Sheet as at 31 March 202</w:t>
      </w:r>
      <w:r>
        <w:rPr>
          <w:b/>
          <w:sz w:val="24"/>
          <w:szCs w:val="23"/>
        </w:rPr>
        <w:t>4</w:t>
      </w:r>
    </w:p>
    <w:p w14:paraId="5677FC0A" w14:textId="77777777" w:rsidR="00F405CB" w:rsidRDefault="00F405CB" w:rsidP="00F405CB">
      <w:pPr>
        <w:jc w:val="center"/>
        <w:rPr>
          <w:rFonts w:ascii="Times New Roman" w:hAnsi="Times New Roman"/>
          <w:b/>
          <w:sz w:val="28"/>
          <w:szCs w:val="28"/>
        </w:rPr>
      </w:pPr>
    </w:p>
    <w:p w14:paraId="540CE851" w14:textId="77777777" w:rsidR="00F405CB" w:rsidRPr="00916E17" w:rsidRDefault="00F405CB" w:rsidP="00F405CB">
      <w:pPr>
        <w:jc w:val="center"/>
        <w:rPr>
          <w:rFonts w:ascii="Times New Roman" w:hAnsi="Times New Roman"/>
          <w:spacing w:val="240"/>
          <w:sz w:val="36"/>
          <w:szCs w:val="36"/>
        </w:rPr>
      </w:pPr>
    </w:p>
    <w:tbl>
      <w:tblPr>
        <w:tblW w:w="9690" w:type="dxa"/>
        <w:tblInd w:w="-176" w:type="dxa"/>
        <w:tblLayout w:type="fixed"/>
        <w:tblCellMar>
          <w:left w:w="28" w:type="dxa"/>
          <w:right w:w="28" w:type="dxa"/>
        </w:tblCellMar>
        <w:tblLook w:val="04A0" w:firstRow="1" w:lastRow="0" w:firstColumn="1" w:lastColumn="0" w:noHBand="0" w:noVBand="1"/>
      </w:tblPr>
      <w:tblGrid>
        <w:gridCol w:w="4145"/>
        <w:gridCol w:w="1567"/>
        <w:gridCol w:w="1734"/>
        <w:gridCol w:w="306"/>
        <w:gridCol w:w="1938"/>
      </w:tblGrid>
      <w:tr w:rsidR="00F405CB" w14:paraId="447946EE" w14:textId="77777777" w:rsidTr="0083608F">
        <w:trPr>
          <w:cantSplit/>
          <w:trHeight w:val="154"/>
        </w:trPr>
        <w:tc>
          <w:tcPr>
            <w:tcW w:w="4145" w:type="dxa"/>
          </w:tcPr>
          <w:p w14:paraId="0E395FB8" w14:textId="77777777" w:rsidR="00F405CB" w:rsidRDefault="00F405CB" w:rsidP="0083608F">
            <w:pPr>
              <w:snapToGrid w:val="0"/>
              <w:spacing w:before="60" w:after="60"/>
              <w:rPr>
                <w:spacing w:val="20"/>
                <w:sz w:val="23"/>
                <w:szCs w:val="23"/>
              </w:rPr>
            </w:pPr>
          </w:p>
        </w:tc>
        <w:tc>
          <w:tcPr>
            <w:tcW w:w="1567" w:type="dxa"/>
            <w:hideMark/>
          </w:tcPr>
          <w:p w14:paraId="4A19C5B9" w14:textId="77777777" w:rsidR="00F405CB" w:rsidRDefault="00F405CB" w:rsidP="0083608F">
            <w:pPr>
              <w:snapToGrid w:val="0"/>
              <w:spacing w:before="60" w:after="60"/>
              <w:ind w:leftChars="-439" w:left="-850" w:hangingChars="12" w:hanging="28"/>
              <w:jc w:val="center"/>
              <w:rPr>
                <w:b/>
                <w:sz w:val="23"/>
                <w:szCs w:val="23"/>
              </w:rPr>
            </w:pPr>
            <w:r>
              <w:rPr>
                <w:b/>
                <w:sz w:val="23"/>
                <w:szCs w:val="23"/>
              </w:rPr>
              <w:t>Note</w:t>
            </w:r>
          </w:p>
        </w:tc>
        <w:tc>
          <w:tcPr>
            <w:tcW w:w="1734" w:type="dxa"/>
            <w:hideMark/>
          </w:tcPr>
          <w:p w14:paraId="59C326AB" w14:textId="77777777" w:rsidR="00F405CB" w:rsidRDefault="00F405CB" w:rsidP="0083608F">
            <w:pPr>
              <w:snapToGrid w:val="0"/>
              <w:spacing w:before="60" w:after="60"/>
              <w:ind w:leftChars="75" w:left="150"/>
              <w:jc w:val="center"/>
              <w:rPr>
                <w:b/>
                <w:sz w:val="23"/>
                <w:szCs w:val="23"/>
              </w:rPr>
            </w:pPr>
            <w:r>
              <w:rPr>
                <w:b/>
                <w:sz w:val="23"/>
                <w:szCs w:val="23"/>
              </w:rPr>
              <w:t>2024</w:t>
            </w:r>
            <w:r>
              <w:rPr>
                <w:b/>
                <w:sz w:val="23"/>
                <w:szCs w:val="23"/>
              </w:rPr>
              <w:br/>
              <w:t>HK$</w:t>
            </w:r>
          </w:p>
        </w:tc>
        <w:tc>
          <w:tcPr>
            <w:tcW w:w="306" w:type="dxa"/>
          </w:tcPr>
          <w:p w14:paraId="2EAF4D82" w14:textId="77777777" w:rsidR="00F405CB" w:rsidRDefault="00F405CB" w:rsidP="0083608F">
            <w:pPr>
              <w:snapToGrid w:val="0"/>
              <w:spacing w:before="60" w:after="60"/>
              <w:jc w:val="center"/>
              <w:rPr>
                <w:b/>
                <w:spacing w:val="20"/>
                <w:sz w:val="23"/>
                <w:szCs w:val="23"/>
              </w:rPr>
            </w:pPr>
          </w:p>
        </w:tc>
        <w:tc>
          <w:tcPr>
            <w:tcW w:w="1938" w:type="dxa"/>
            <w:hideMark/>
          </w:tcPr>
          <w:p w14:paraId="163D3079" w14:textId="77777777" w:rsidR="00F405CB" w:rsidRDefault="00F405CB" w:rsidP="0083608F">
            <w:pPr>
              <w:snapToGrid w:val="0"/>
              <w:spacing w:before="60" w:after="60"/>
              <w:ind w:leftChars="75" w:left="150"/>
              <w:jc w:val="center"/>
              <w:rPr>
                <w:b/>
                <w:sz w:val="23"/>
                <w:szCs w:val="23"/>
              </w:rPr>
            </w:pPr>
            <w:r>
              <w:rPr>
                <w:b/>
                <w:sz w:val="23"/>
                <w:szCs w:val="23"/>
              </w:rPr>
              <w:t>2023</w:t>
            </w:r>
            <w:r>
              <w:rPr>
                <w:b/>
                <w:sz w:val="23"/>
                <w:szCs w:val="23"/>
              </w:rPr>
              <w:br/>
              <w:t>HK$</w:t>
            </w:r>
          </w:p>
        </w:tc>
      </w:tr>
      <w:tr w:rsidR="00F405CB" w14:paraId="0BAB5361" w14:textId="77777777" w:rsidTr="0083608F">
        <w:trPr>
          <w:cantSplit/>
          <w:trHeight w:val="495"/>
        </w:trPr>
        <w:tc>
          <w:tcPr>
            <w:tcW w:w="4145" w:type="dxa"/>
            <w:hideMark/>
          </w:tcPr>
          <w:p w14:paraId="7BA30268" w14:textId="77777777" w:rsidR="00F405CB" w:rsidRDefault="00F405CB" w:rsidP="0083608F">
            <w:pPr>
              <w:snapToGrid w:val="0"/>
              <w:spacing w:before="60" w:after="60"/>
              <w:rPr>
                <w:b/>
                <w:spacing w:val="20"/>
                <w:sz w:val="23"/>
                <w:szCs w:val="23"/>
              </w:rPr>
            </w:pPr>
            <w:r>
              <w:rPr>
                <w:b/>
                <w:sz w:val="23"/>
                <w:szCs w:val="23"/>
              </w:rPr>
              <w:t>Assets</w:t>
            </w:r>
          </w:p>
        </w:tc>
        <w:tc>
          <w:tcPr>
            <w:tcW w:w="1567" w:type="dxa"/>
          </w:tcPr>
          <w:p w14:paraId="37A049D7" w14:textId="77777777" w:rsidR="00F405CB" w:rsidRDefault="00F405CB" w:rsidP="0083608F">
            <w:pPr>
              <w:snapToGrid w:val="0"/>
              <w:spacing w:before="60" w:after="60"/>
              <w:ind w:leftChars="-439" w:left="-878"/>
              <w:jc w:val="center"/>
              <w:rPr>
                <w:spacing w:val="20"/>
                <w:sz w:val="23"/>
                <w:szCs w:val="23"/>
              </w:rPr>
            </w:pPr>
          </w:p>
        </w:tc>
        <w:tc>
          <w:tcPr>
            <w:tcW w:w="1734" w:type="dxa"/>
          </w:tcPr>
          <w:p w14:paraId="1B3D92E7" w14:textId="77777777" w:rsidR="00F405CB" w:rsidRDefault="00F405CB" w:rsidP="0083608F">
            <w:pPr>
              <w:snapToGrid w:val="0"/>
              <w:spacing w:before="60" w:after="60"/>
              <w:ind w:right="255"/>
              <w:jc w:val="right"/>
              <w:rPr>
                <w:b/>
                <w:spacing w:val="20"/>
                <w:sz w:val="23"/>
                <w:szCs w:val="23"/>
              </w:rPr>
            </w:pPr>
          </w:p>
        </w:tc>
        <w:tc>
          <w:tcPr>
            <w:tcW w:w="306" w:type="dxa"/>
          </w:tcPr>
          <w:p w14:paraId="24395A92" w14:textId="77777777" w:rsidR="00F405CB" w:rsidRDefault="00F405CB" w:rsidP="0083608F">
            <w:pPr>
              <w:snapToGrid w:val="0"/>
              <w:spacing w:before="60" w:after="60"/>
              <w:ind w:right="255"/>
              <w:jc w:val="right"/>
              <w:rPr>
                <w:b/>
                <w:spacing w:val="20"/>
                <w:sz w:val="23"/>
                <w:szCs w:val="23"/>
              </w:rPr>
            </w:pPr>
          </w:p>
        </w:tc>
        <w:tc>
          <w:tcPr>
            <w:tcW w:w="1938" w:type="dxa"/>
          </w:tcPr>
          <w:p w14:paraId="475464C9" w14:textId="77777777" w:rsidR="00F405CB" w:rsidRDefault="00F405CB" w:rsidP="0083608F">
            <w:pPr>
              <w:snapToGrid w:val="0"/>
              <w:spacing w:before="60" w:after="60"/>
              <w:ind w:right="255"/>
              <w:jc w:val="right"/>
              <w:rPr>
                <w:b/>
                <w:spacing w:val="20"/>
                <w:sz w:val="23"/>
                <w:szCs w:val="23"/>
              </w:rPr>
            </w:pPr>
          </w:p>
        </w:tc>
      </w:tr>
      <w:tr w:rsidR="00F405CB" w14:paraId="1059973F" w14:textId="77777777" w:rsidTr="0083608F">
        <w:trPr>
          <w:cantSplit/>
          <w:trHeight w:val="524"/>
        </w:trPr>
        <w:tc>
          <w:tcPr>
            <w:tcW w:w="4145" w:type="dxa"/>
            <w:hideMark/>
          </w:tcPr>
          <w:p w14:paraId="46AA7A58" w14:textId="77777777" w:rsidR="00F405CB" w:rsidRDefault="00F405CB" w:rsidP="0083608F">
            <w:pPr>
              <w:snapToGrid w:val="0"/>
              <w:spacing w:before="60" w:after="60"/>
              <w:ind w:left="568" w:hanging="284"/>
              <w:rPr>
                <w:sz w:val="23"/>
                <w:szCs w:val="23"/>
              </w:rPr>
            </w:pPr>
            <w:r>
              <w:rPr>
                <w:sz w:val="23"/>
                <w:szCs w:val="23"/>
              </w:rPr>
              <w:t>Investments</w:t>
            </w:r>
          </w:p>
        </w:tc>
        <w:tc>
          <w:tcPr>
            <w:tcW w:w="1567" w:type="dxa"/>
            <w:hideMark/>
          </w:tcPr>
          <w:p w14:paraId="15244E19" w14:textId="77777777" w:rsidR="00F405CB" w:rsidRDefault="00F405CB" w:rsidP="0083608F">
            <w:pPr>
              <w:snapToGrid w:val="0"/>
              <w:spacing w:before="60" w:after="60"/>
              <w:ind w:leftChars="-439" w:left="-878"/>
              <w:jc w:val="center"/>
              <w:rPr>
                <w:spacing w:val="20"/>
                <w:sz w:val="23"/>
                <w:szCs w:val="23"/>
              </w:rPr>
            </w:pPr>
            <w:r>
              <w:rPr>
                <w:spacing w:val="20"/>
                <w:sz w:val="23"/>
                <w:szCs w:val="23"/>
              </w:rPr>
              <w:t>3</w:t>
            </w:r>
          </w:p>
        </w:tc>
        <w:tc>
          <w:tcPr>
            <w:tcW w:w="1734" w:type="dxa"/>
            <w:hideMark/>
          </w:tcPr>
          <w:p w14:paraId="2CD4DD8A" w14:textId="77777777" w:rsidR="00F405CB" w:rsidRDefault="00F405CB" w:rsidP="0083608F">
            <w:pPr>
              <w:snapToGrid w:val="0"/>
              <w:spacing w:before="60" w:after="60"/>
              <w:ind w:rightChars="80" w:right="160"/>
              <w:jc w:val="right"/>
              <w:rPr>
                <w:sz w:val="23"/>
                <w:szCs w:val="23"/>
              </w:rPr>
            </w:pPr>
            <w:r>
              <w:rPr>
                <w:sz w:val="23"/>
                <w:szCs w:val="23"/>
                <w:lang w:eastAsia="zh-HK"/>
              </w:rPr>
              <w:t>1,019,067,031</w:t>
            </w:r>
          </w:p>
        </w:tc>
        <w:tc>
          <w:tcPr>
            <w:tcW w:w="306" w:type="dxa"/>
          </w:tcPr>
          <w:p w14:paraId="7D43C368" w14:textId="77777777" w:rsidR="00F405CB" w:rsidRDefault="00F405CB" w:rsidP="0083608F">
            <w:pPr>
              <w:snapToGrid w:val="0"/>
              <w:spacing w:before="60" w:after="60"/>
              <w:ind w:right="255"/>
              <w:jc w:val="center"/>
              <w:rPr>
                <w:sz w:val="23"/>
                <w:szCs w:val="23"/>
              </w:rPr>
            </w:pPr>
          </w:p>
        </w:tc>
        <w:tc>
          <w:tcPr>
            <w:tcW w:w="1938" w:type="dxa"/>
            <w:hideMark/>
          </w:tcPr>
          <w:p w14:paraId="2BAC698A" w14:textId="77777777" w:rsidR="00F405CB" w:rsidRDefault="00F405CB" w:rsidP="0083608F">
            <w:pPr>
              <w:snapToGrid w:val="0"/>
              <w:spacing w:before="60" w:after="60"/>
              <w:ind w:rightChars="80" w:right="160"/>
              <w:jc w:val="right"/>
              <w:rPr>
                <w:sz w:val="23"/>
                <w:szCs w:val="23"/>
              </w:rPr>
            </w:pPr>
            <w:r>
              <w:rPr>
                <w:sz w:val="23"/>
                <w:szCs w:val="23"/>
                <w:lang w:eastAsia="zh-HK"/>
              </w:rPr>
              <w:t>991,046,847</w:t>
            </w:r>
          </w:p>
        </w:tc>
      </w:tr>
      <w:tr w:rsidR="00F405CB" w14:paraId="7CFA8FC4" w14:textId="77777777" w:rsidTr="0083608F">
        <w:trPr>
          <w:cantSplit/>
          <w:trHeight w:val="601"/>
        </w:trPr>
        <w:tc>
          <w:tcPr>
            <w:tcW w:w="4145" w:type="dxa"/>
            <w:hideMark/>
          </w:tcPr>
          <w:p w14:paraId="580C03A2" w14:textId="77777777" w:rsidR="00F405CB" w:rsidRDefault="00F405CB" w:rsidP="0083608F">
            <w:pPr>
              <w:snapToGrid w:val="0"/>
              <w:spacing w:before="60" w:after="60"/>
              <w:ind w:left="568" w:hanging="284"/>
              <w:rPr>
                <w:sz w:val="23"/>
                <w:szCs w:val="23"/>
              </w:rPr>
            </w:pPr>
            <w:r>
              <w:rPr>
                <w:sz w:val="23"/>
                <w:szCs w:val="23"/>
              </w:rPr>
              <w:t>Time deposits</w:t>
            </w:r>
          </w:p>
        </w:tc>
        <w:tc>
          <w:tcPr>
            <w:tcW w:w="1567" w:type="dxa"/>
          </w:tcPr>
          <w:p w14:paraId="5FF43D15" w14:textId="77777777" w:rsidR="00F405CB" w:rsidRDefault="00F405CB" w:rsidP="0083608F">
            <w:pPr>
              <w:snapToGrid w:val="0"/>
              <w:spacing w:before="60" w:after="60"/>
              <w:jc w:val="center"/>
              <w:rPr>
                <w:spacing w:val="20"/>
                <w:sz w:val="23"/>
                <w:szCs w:val="23"/>
              </w:rPr>
            </w:pPr>
          </w:p>
        </w:tc>
        <w:tc>
          <w:tcPr>
            <w:tcW w:w="1734" w:type="dxa"/>
            <w:hideMark/>
          </w:tcPr>
          <w:p w14:paraId="37D849A9"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403,189,007</w:t>
            </w:r>
          </w:p>
        </w:tc>
        <w:tc>
          <w:tcPr>
            <w:tcW w:w="306" w:type="dxa"/>
          </w:tcPr>
          <w:p w14:paraId="7F8EBBF8" w14:textId="77777777" w:rsidR="00F405CB" w:rsidRDefault="00F405CB" w:rsidP="0083608F">
            <w:pPr>
              <w:snapToGrid w:val="0"/>
              <w:spacing w:before="60" w:after="60"/>
              <w:ind w:right="255"/>
              <w:jc w:val="right"/>
              <w:rPr>
                <w:sz w:val="23"/>
                <w:szCs w:val="23"/>
              </w:rPr>
            </w:pPr>
          </w:p>
        </w:tc>
        <w:tc>
          <w:tcPr>
            <w:tcW w:w="1938" w:type="dxa"/>
            <w:hideMark/>
          </w:tcPr>
          <w:p w14:paraId="21CE28A9"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545,452,398</w:t>
            </w:r>
          </w:p>
        </w:tc>
      </w:tr>
      <w:tr w:rsidR="00F405CB" w14:paraId="3475DC9E" w14:textId="77777777" w:rsidTr="0083608F">
        <w:trPr>
          <w:cantSplit/>
          <w:trHeight w:val="566"/>
        </w:trPr>
        <w:tc>
          <w:tcPr>
            <w:tcW w:w="4145" w:type="dxa"/>
            <w:hideMark/>
          </w:tcPr>
          <w:p w14:paraId="336A5122" w14:textId="77777777" w:rsidR="00F405CB" w:rsidRDefault="00F405CB" w:rsidP="0083608F">
            <w:pPr>
              <w:snapToGrid w:val="0"/>
              <w:spacing w:before="60" w:after="60"/>
              <w:ind w:left="568" w:hanging="284"/>
              <w:rPr>
                <w:sz w:val="23"/>
                <w:szCs w:val="23"/>
              </w:rPr>
            </w:pPr>
            <w:r>
              <w:rPr>
                <w:sz w:val="23"/>
                <w:szCs w:val="23"/>
              </w:rPr>
              <w:t>Cash with other government departments</w:t>
            </w:r>
          </w:p>
        </w:tc>
        <w:tc>
          <w:tcPr>
            <w:tcW w:w="1567" w:type="dxa"/>
          </w:tcPr>
          <w:p w14:paraId="10B753CE" w14:textId="77777777" w:rsidR="00F405CB" w:rsidRDefault="00F405CB" w:rsidP="0083608F">
            <w:pPr>
              <w:snapToGrid w:val="0"/>
              <w:spacing w:before="60" w:after="60"/>
              <w:jc w:val="center"/>
              <w:rPr>
                <w:spacing w:val="20"/>
                <w:sz w:val="23"/>
                <w:szCs w:val="23"/>
              </w:rPr>
            </w:pPr>
          </w:p>
        </w:tc>
        <w:tc>
          <w:tcPr>
            <w:tcW w:w="1734" w:type="dxa"/>
            <w:hideMark/>
          </w:tcPr>
          <w:p w14:paraId="6416C021"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11,234,910</w:t>
            </w:r>
          </w:p>
        </w:tc>
        <w:tc>
          <w:tcPr>
            <w:tcW w:w="306" w:type="dxa"/>
          </w:tcPr>
          <w:p w14:paraId="57D597F7" w14:textId="77777777" w:rsidR="00F405CB" w:rsidRDefault="00F405CB" w:rsidP="0083608F">
            <w:pPr>
              <w:snapToGrid w:val="0"/>
              <w:spacing w:before="60" w:after="60"/>
              <w:ind w:right="255"/>
              <w:jc w:val="right"/>
              <w:rPr>
                <w:sz w:val="23"/>
                <w:szCs w:val="23"/>
              </w:rPr>
            </w:pPr>
          </w:p>
        </w:tc>
        <w:tc>
          <w:tcPr>
            <w:tcW w:w="1938" w:type="dxa"/>
            <w:hideMark/>
          </w:tcPr>
          <w:p w14:paraId="3833C0BD"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11,920,365</w:t>
            </w:r>
          </w:p>
        </w:tc>
      </w:tr>
      <w:tr w:rsidR="00F405CB" w14:paraId="0CD00001" w14:textId="77777777" w:rsidTr="0083608F">
        <w:trPr>
          <w:cantSplit/>
          <w:trHeight w:val="561"/>
        </w:trPr>
        <w:tc>
          <w:tcPr>
            <w:tcW w:w="4145" w:type="dxa"/>
            <w:hideMark/>
          </w:tcPr>
          <w:p w14:paraId="289D5797" w14:textId="77777777" w:rsidR="00F405CB" w:rsidRDefault="00F405CB" w:rsidP="0083608F">
            <w:pPr>
              <w:snapToGrid w:val="0"/>
              <w:spacing w:before="60" w:after="60"/>
              <w:ind w:left="568" w:hanging="284"/>
              <w:rPr>
                <w:sz w:val="23"/>
                <w:szCs w:val="23"/>
              </w:rPr>
            </w:pPr>
            <w:r>
              <w:rPr>
                <w:sz w:val="23"/>
                <w:szCs w:val="23"/>
              </w:rPr>
              <w:t>Cash and bank balances</w:t>
            </w:r>
          </w:p>
        </w:tc>
        <w:tc>
          <w:tcPr>
            <w:tcW w:w="1567" w:type="dxa"/>
          </w:tcPr>
          <w:p w14:paraId="37360C8E" w14:textId="77777777" w:rsidR="00F405CB" w:rsidRDefault="00F405CB" w:rsidP="0083608F">
            <w:pPr>
              <w:snapToGrid w:val="0"/>
              <w:spacing w:before="60" w:after="60"/>
              <w:jc w:val="center"/>
              <w:rPr>
                <w:spacing w:val="20"/>
                <w:sz w:val="23"/>
                <w:szCs w:val="23"/>
              </w:rPr>
            </w:pPr>
          </w:p>
        </w:tc>
        <w:tc>
          <w:tcPr>
            <w:tcW w:w="1734" w:type="dxa"/>
            <w:tcBorders>
              <w:top w:val="nil"/>
              <w:left w:val="nil"/>
              <w:bottom w:val="single" w:sz="4" w:space="0" w:color="auto"/>
              <w:right w:val="nil"/>
            </w:tcBorders>
            <w:hideMark/>
          </w:tcPr>
          <w:p w14:paraId="2F8C6F1D"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20,268,835</w:t>
            </w:r>
          </w:p>
        </w:tc>
        <w:tc>
          <w:tcPr>
            <w:tcW w:w="306" w:type="dxa"/>
          </w:tcPr>
          <w:p w14:paraId="398F88F9" w14:textId="77777777" w:rsidR="00F405CB" w:rsidRDefault="00F405CB" w:rsidP="0083608F">
            <w:pPr>
              <w:snapToGrid w:val="0"/>
              <w:spacing w:before="60" w:after="60"/>
              <w:ind w:right="255"/>
              <w:jc w:val="right"/>
              <w:rPr>
                <w:sz w:val="23"/>
                <w:szCs w:val="23"/>
              </w:rPr>
            </w:pPr>
          </w:p>
        </w:tc>
        <w:tc>
          <w:tcPr>
            <w:tcW w:w="1938" w:type="dxa"/>
            <w:tcBorders>
              <w:top w:val="nil"/>
              <w:left w:val="nil"/>
              <w:bottom w:val="single" w:sz="4" w:space="0" w:color="auto"/>
              <w:right w:val="nil"/>
            </w:tcBorders>
            <w:hideMark/>
          </w:tcPr>
          <w:p w14:paraId="52867F57"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20,068,071</w:t>
            </w:r>
          </w:p>
        </w:tc>
      </w:tr>
      <w:tr w:rsidR="00F405CB" w14:paraId="262E8FE1" w14:textId="77777777" w:rsidTr="0083608F">
        <w:trPr>
          <w:cantSplit/>
        </w:trPr>
        <w:tc>
          <w:tcPr>
            <w:tcW w:w="4145" w:type="dxa"/>
            <w:hideMark/>
          </w:tcPr>
          <w:p w14:paraId="229CE036" w14:textId="77777777" w:rsidR="00F405CB" w:rsidRDefault="00F405CB" w:rsidP="0083608F">
            <w:pPr>
              <w:snapToGrid w:val="0"/>
              <w:spacing w:before="60" w:after="60"/>
              <w:ind w:left="568" w:hanging="284"/>
              <w:rPr>
                <w:sz w:val="23"/>
                <w:szCs w:val="23"/>
              </w:rPr>
            </w:pPr>
            <w:r>
              <w:rPr>
                <w:sz w:val="23"/>
                <w:szCs w:val="23"/>
              </w:rPr>
              <w:t>Total assets</w:t>
            </w:r>
          </w:p>
        </w:tc>
        <w:tc>
          <w:tcPr>
            <w:tcW w:w="1567" w:type="dxa"/>
          </w:tcPr>
          <w:p w14:paraId="775233C8" w14:textId="77777777" w:rsidR="00F405CB" w:rsidRDefault="00F405CB" w:rsidP="0083608F">
            <w:pPr>
              <w:snapToGrid w:val="0"/>
              <w:spacing w:before="60" w:after="60"/>
              <w:jc w:val="center"/>
              <w:rPr>
                <w:spacing w:val="20"/>
                <w:sz w:val="23"/>
                <w:szCs w:val="23"/>
              </w:rPr>
            </w:pPr>
          </w:p>
        </w:tc>
        <w:tc>
          <w:tcPr>
            <w:tcW w:w="1734" w:type="dxa"/>
            <w:tcBorders>
              <w:top w:val="single" w:sz="4" w:space="0" w:color="auto"/>
              <w:left w:val="nil"/>
              <w:bottom w:val="double" w:sz="6" w:space="0" w:color="auto"/>
              <w:right w:val="nil"/>
            </w:tcBorders>
            <w:hideMark/>
          </w:tcPr>
          <w:p w14:paraId="27997A64"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1,453,759,783</w:t>
            </w:r>
          </w:p>
        </w:tc>
        <w:tc>
          <w:tcPr>
            <w:tcW w:w="306" w:type="dxa"/>
          </w:tcPr>
          <w:p w14:paraId="45F9162F" w14:textId="77777777" w:rsidR="00F405CB" w:rsidRDefault="00F405CB" w:rsidP="0083608F">
            <w:pPr>
              <w:snapToGrid w:val="0"/>
              <w:spacing w:before="60" w:after="60"/>
              <w:ind w:right="255"/>
              <w:jc w:val="right"/>
              <w:rPr>
                <w:sz w:val="23"/>
                <w:szCs w:val="23"/>
              </w:rPr>
            </w:pPr>
          </w:p>
        </w:tc>
        <w:tc>
          <w:tcPr>
            <w:tcW w:w="1938" w:type="dxa"/>
            <w:tcBorders>
              <w:top w:val="single" w:sz="4" w:space="0" w:color="auto"/>
              <w:left w:val="nil"/>
              <w:bottom w:val="double" w:sz="6" w:space="0" w:color="auto"/>
              <w:right w:val="nil"/>
            </w:tcBorders>
            <w:hideMark/>
          </w:tcPr>
          <w:p w14:paraId="7FD4EA54"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1,568,487,681</w:t>
            </w:r>
          </w:p>
        </w:tc>
      </w:tr>
      <w:tr w:rsidR="00F405CB" w14:paraId="35298CC9" w14:textId="77777777" w:rsidTr="0083608F">
        <w:trPr>
          <w:cantSplit/>
        </w:trPr>
        <w:tc>
          <w:tcPr>
            <w:tcW w:w="4145" w:type="dxa"/>
          </w:tcPr>
          <w:p w14:paraId="63526BD9" w14:textId="77777777" w:rsidR="00F405CB" w:rsidRDefault="00F405CB" w:rsidP="0083608F">
            <w:pPr>
              <w:snapToGrid w:val="0"/>
              <w:spacing w:before="60" w:after="60"/>
              <w:rPr>
                <w:spacing w:val="20"/>
                <w:sz w:val="23"/>
                <w:szCs w:val="23"/>
              </w:rPr>
            </w:pPr>
          </w:p>
        </w:tc>
        <w:tc>
          <w:tcPr>
            <w:tcW w:w="1567" w:type="dxa"/>
          </w:tcPr>
          <w:p w14:paraId="6C005E1D" w14:textId="77777777" w:rsidR="00F405CB" w:rsidRDefault="00F405CB" w:rsidP="0083608F">
            <w:pPr>
              <w:snapToGrid w:val="0"/>
              <w:spacing w:before="60" w:after="60"/>
              <w:jc w:val="center"/>
              <w:rPr>
                <w:spacing w:val="20"/>
                <w:sz w:val="23"/>
                <w:szCs w:val="23"/>
              </w:rPr>
            </w:pPr>
          </w:p>
        </w:tc>
        <w:tc>
          <w:tcPr>
            <w:tcW w:w="1734" w:type="dxa"/>
            <w:tcBorders>
              <w:top w:val="double" w:sz="6" w:space="0" w:color="auto"/>
              <w:left w:val="nil"/>
              <w:bottom w:val="nil"/>
              <w:right w:val="nil"/>
            </w:tcBorders>
          </w:tcPr>
          <w:p w14:paraId="65276928" w14:textId="77777777" w:rsidR="00F405CB" w:rsidRDefault="00F405CB" w:rsidP="0083608F">
            <w:pPr>
              <w:snapToGrid w:val="0"/>
              <w:spacing w:before="60" w:after="60"/>
              <w:ind w:rightChars="80" w:right="160"/>
              <w:jc w:val="right"/>
              <w:rPr>
                <w:sz w:val="23"/>
                <w:szCs w:val="23"/>
              </w:rPr>
            </w:pPr>
          </w:p>
        </w:tc>
        <w:tc>
          <w:tcPr>
            <w:tcW w:w="306" w:type="dxa"/>
          </w:tcPr>
          <w:p w14:paraId="33FA0FA7" w14:textId="77777777" w:rsidR="00F405CB" w:rsidRDefault="00F405CB" w:rsidP="0083608F">
            <w:pPr>
              <w:snapToGrid w:val="0"/>
              <w:spacing w:before="60" w:after="60"/>
              <w:ind w:right="255"/>
              <w:jc w:val="right"/>
              <w:rPr>
                <w:sz w:val="23"/>
                <w:szCs w:val="23"/>
              </w:rPr>
            </w:pPr>
          </w:p>
        </w:tc>
        <w:tc>
          <w:tcPr>
            <w:tcW w:w="1938" w:type="dxa"/>
            <w:tcBorders>
              <w:top w:val="double" w:sz="6" w:space="0" w:color="auto"/>
              <w:left w:val="nil"/>
              <w:bottom w:val="nil"/>
              <w:right w:val="nil"/>
            </w:tcBorders>
          </w:tcPr>
          <w:p w14:paraId="1B3757A1" w14:textId="77777777" w:rsidR="00F405CB" w:rsidRDefault="00F405CB" w:rsidP="0083608F">
            <w:pPr>
              <w:snapToGrid w:val="0"/>
              <w:spacing w:before="60" w:after="60"/>
              <w:ind w:rightChars="80" w:right="160"/>
              <w:jc w:val="right"/>
              <w:rPr>
                <w:sz w:val="23"/>
                <w:szCs w:val="23"/>
              </w:rPr>
            </w:pPr>
          </w:p>
        </w:tc>
      </w:tr>
      <w:tr w:rsidR="00F405CB" w14:paraId="5B9D4BD7" w14:textId="77777777" w:rsidTr="0083608F">
        <w:trPr>
          <w:cantSplit/>
        </w:trPr>
        <w:tc>
          <w:tcPr>
            <w:tcW w:w="4145" w:type="dxa"/>
          </w:tcPr>
          <w:p w14:paraId="160AD7EF" w14:textId="77777777" w:rsidR="00F405CB" w:rsidRDefault="00F405CB" w:rsidP="0083608F">
            <w:pPr>
              <w:snapToGrid w:val="0"/>
              <w:spacing w:before="60" w:after="60"/>
              <w:rPr>
                <w:b/>
                <w:spacing w:val="20"/>
                <w:sz w:val="23"/>
                <w:szCs w:val="23"/>
                <w:u w:val="single"/>
              </w:rPr>
            </w:pPr>
          </w:p>
        </w:tc>
        <w:tc>
          <w:tcPr>
            <w:tcW w:w="1567" w:type="dxa"/>
          </w:tcPr>
          <w:p w14:paraId="390AA84B" w14:textId="77777777" w:rsidR="00F405CB" w:rsidRDefault="00F405CB" w:rsidP="0083608F">
            <w:pPr>
              <w:snapToGrid w:val="0"/>
              <w:spacing w:before="60" w:after="60"/>
              <w:jc w:val="center"/>
              <w:rPr>
                <w:spacing w:val="20"/>
                <w:sz w:val="23"/>
                <w:szCs w:val="23"/>
              </w:rPr>
            </w:pPr>
          </w:p>
        </w:tc>
        <w:tc>
          <w:tcPr>
            <w:tcW w:w="1734" w:type="dxa"/>
          </w:tcPr>
          <w:p w14:paraId="68E70F20" w14:textId="77777777" w:rsidR="00F405CB" w:rsidRDefault="00F405CB" w:rsidP="0083608F">
            <w:pPr>
              <w:snapToGrid w:val="0"/>
              <w:spacing w:before="60" w:after="60"/>
              <w:ind w:rightChars="80" w:right="160"/>
              <w:jc w:val="right"/>
              <w:rPr>
                <w:sz w:val="23"/>
                <w:szCs w:val="23"/>
              </w:rPr>
            </w:pPr>
          </w:p>
        </w:tc>
        <w:tc>
          <w:tcPr>
            <w:tcW w:w="306" w:type="dxa"/>
          </w:tcPr>
          <w:p w14:paraId="033C1C37" w14:textId="77777777" w:rsidR="00F405CB" w:rsidRDefault="00F405CB" w:rsidP="0083608F">
            <w:pPr>
              <w:snapToGrid w:val="0"/>
              <w:spacing w:before="60" w:after="60"/>
              <w:ind w:right="255"/>
              <w:jc w:val="right"/>
              <w:rPr>
                <w:sz w:val="23"/>
                <w:szCs w:val="23"/>
              </w:rPr>
            </w:pPr>
          </w:p>
        </w:tc>
        <w:tc>
          <w:tcPr>
            <w:tcW w:w="1938" w:type="dxa"/>
          </w:tcPr>
          <w:p w14:paraId="34131870" w14:textId="77777777" w:rsidR="00F405CB" w:rsidRDefault="00F405CB" w:rsidP="0083608F">
            <w:pPr>
              <w:snapToGrid w:val="0"/>
              <w:spacing w:before="60" w:after="60"/>
              <w:ind w:rightChars="80" w:right="160"/>
              <w:jc w:val="right"/>
              <w:rPr>
                <w:sz w:val="23"/>
                <w:szCs w:val="23"/>
              </w:rPr>
            </w:pPr>
          </w:p>
        </w:tc>
      </w:tr>
      <w:tr w:rsidR="00F405CB" w14:paraId="2AA0AD6F" w14:textId="77777777" w:rsidTr="0083608F">
        <w:trPr>
          <w:cantSplit/>
          <w:trHeight w:val="497"/>
        </w:trPr>
        <w:tc>
          <w:tcPr>
            <w:tcW w:w="4145" w:type="dxa"/>
            <w:hideMark/>
          </w:tcPr>
          <w:p w14:paraId="3C736F11" w14:textId="77777777" w:rsidR="00F405CB" w:rsidRDefault="00F405CB" w:rsidP="0083608F">
            <w:pPr>
              <w:snapToGrid w:val="0"/>
              <w:spacing w:before="60" w:after="60"/>
              <w:rPr>
                <w:b/>
                <w:spacing w:val="20"/>
                <w:sz w:val="23"/>
                <w:szCs w:val="23"/>
              </w:rPr>
            </w:pPr>
            <w:r>
              <w:rPr>
                <w:b/>
                <w:sz w:val="23"/>
                <w:szCs w:val="23"/>
              </w:rPr>
              <w:t>Accumulated fund</w:t>
            </w:r>
          </w:p>
        </w:tc>
        <w:tc>
          <w:tcPr>
            <w:tcW w:w="1567" w:type="dxa"/>
          </w:tcPr>
          <w:p w14:paraId="3378B199" w14:textId="77777777" w:rsidR="00F405CB" w:rsidRDefault="00F405CB" w:rsidP="0083608F">
            <w:pPr>
              <w:snapToGrid w:val="0"/>
              <w:spacing w:before="60" w:after="60"/>
              <w:jc w:val="center"/>
              <w:rPr>
                <w:spacing w:val="20"/>
                <w:sz w:val="23"/>
                <w:szCs w:val="23"/>
              </w:rPr>
            </w:pPr>
          </w:p>
        </w:tc>
        <w:tc>
          <w:tcPr>
            <w:tcW w:w="1734" w:type="dxa"/>
          </w:tcPr>
          <w:p w14:paraId="38420CEE" w14:textId="77777777" w:rsidR="00F405CB" w:rsidRDefault="00F405CB" w:rsidP="0083608F">
            <w:pPr>
              <w:snapToGrid w:val="0"/>
              <w:spacing w:before="60" w:after="60"/>
              <w:ind w:rightChars="80" w:right="160"/>
              <w:jc w:val="right"/>
              <w:rPr>
                <w:sz w:val="23"/>
                <w:szCs w:val="23"/>
              </w:rPr>
            </w:pPr>
          </w:p>
        </w:tc>
        <w:tc>
          <w:tcPr>
            <w:tcW w:w="306" w:type="dxa"/>
          </w:tcPr>
          <w:p w14:paraId="58F6D1D6" w14:textId="77777777" w:rsidR="00F405CB" w:rsidRDefault="00F405CB" w:rsidP="0083608F">
            <w:pPr>
              <w:snapToGrid w:val="0"/>
              <w:spacing w:before="60" w:after="60"/>
              <w:ind w:right="255"/>
              <w:jc w:val="right"/>
              <w:rPr>
                <w:sz w:val="23"/>
                <w:szCs w:val="23"/>
              </w:rPr>
            </w:pPr>
          </w:p>
        </w:tc>
        <w:tc>
          <w:tcPr>
            <w:tcW w:w="1938" w:type="dxa"/>
          </w:tcPr>
          <w:p w14:paraId="0FDCF49C" w14:textId="77777777" w:rsidR="00F405CB" w:rsidRDefault="00F405CB" w:rsidP="0083608F">
            <w:pPr>
              <w:snapToGrid w:val="0"/>
              <w:spacing w:before="60" w:after="60"/>
              <w:ind w:rightChars="80" w:right="160"/>
              <w:jc w:val="right"/>
              <w:rPr>
                <w:sz w:val="23"/>
                <w:szCs w:val="23"/>
              </w:rPr>
            </w:pPr>
          </w:p>
        </w:tc>
      </w:tr>
      <w:tr w:rsidR="00F405CB" w14:paraId="132C780A" w14:textId="77777777" w:rsidTr="0083608F">
        <w:trPr>
          <w:cantSplit/>
          <w:trHeight w:val="594"/>
        </w:trPr>
        <w:tc>
          <w:tcPr>
            <w:tcW w:w="4145" w:type="dxa"/>
            <w:hideMark/>
          </w:tcPr>
          <w:p w14:paraId="712A4DF8" w14:textId="77777777" w:rsidR="00F405CB" w:rsidRDefault="00F405CB" w:rsidP="0083608F">
            <w:pPr>
              <w:snapToGrid w:val="0"/>
              <w:spacing w:before="60" w:after="60"/>
              <w:ind w:left="568" w:hanging="284"/>
              <w:rPr>
                <w:sz w:val="23"/>
                <w:szCs w:val="23"/>
              </w:rPr>
            </w:pPr>
            <w:r>
              <w:rPr>
                <w:sz w:val="23"/>
                <w:szCs w:val="23"/>
              </w:rPr>
              <w:t>Balance at beginning of year</w:t>
            </w:r>
          </w:p>
        </w:tc>
        <w:tc>
          <w:tcPr>
            <w:tcW w:w="1567" w:type="dxa"/>
          </w:tcPr>
          <w:p w14:paraId="7EFE0A57" w14:textId="77777777" w:rsidR="00F405CB" w:rsidRDefault="00F405CB" w:rsidP="0083608F">
            <w:pPr>
              <w:snapToGrid w:val="0"/>
              <w:spacing w:before="60" w:after="60"/>
              <w:jc w:val="center"/>
              <w:rPr>
                <w:spacing w:val="20"/>
                <w:sz w:val="23"/>
                <w:szCs w:val="23"/>
              </w:rPr>
            </w:pPr>
          </w:p>
        </w:tc>
        <w:tc>
          <w:tcPr>
            <w:tcW w:w="1734" w:type="dxa"/>
            <w:hideMark/>
          </w:tcPr>
          <w:p w14:paraId="72DFB77E"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1,568,487,681</w:t>
            </w:r>
          </w:p>
        </w:tc>
        <w:tc>
          <w:tcPr>
            <w:tcW w:w="306" w:type="dxa"/>
          </w:tcPr>
          <w:p w14:paraId="0B8F61C6" w14:textId="77777777" w:rsidR="00F405CB" w:rsidRDefault="00F405CB" w:rsidP="0083608F">
            <w:pPr>
              <w:snapToGrid w:val="0"/>
              <w:spacing w:before="60" w:after="60"/>
              <w:ind w:right="255"/>
              <w:jc w:val="right"/>
              <w:rPr>
                <w:sz w:val="23"/>
                <w:szCs w:val="23"/>
              </w:rPr>
            </w:pPr>
          </w:p>
        </w:tc>
        <w:tc>
          <w:tcPr>
            <w:tcW w:w="1938" w:type="dxa"/>
            <w:hideMark/>
          </w:tcPr>
          <w:p w14:paraId="16A6AC4B"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1,631,893,519</w:t>
            </w:r>
          </w:p>
        </w:tc>
      </w:tr>
      <w:tr w:rsidR="00F405CB" w14:paraId="1320B787" w14:textId="77777777" w:rsidTr="0083608F">
        <w:trPr>
          <w:cantSplit/>
          <w:trHeight w:val="545"/>
        </w:trPr>
        <w:tc>
          <w:tcPr>
            <w:tcW w:w="4145" w:type="dxa"/>
            <w:hideMark/>
          </w:tcPr>
          <w:p w14:paraId="2C05D35A" w14:textId="77777777" w:rsidR="00F405CB" w:rsidRDefault="00F405CB" w:rsidP="0083608F">
            <w:pPr>
              <w:snapToGrid w:val="0"/>
              <w:spacing w:before="60" w:after="60"/>
              <w:ind w:left="568" w:hanging="284"/>
              <w:rPr>
                <w:sz w:val="23"/>
                <w:szCs w:val="23"/>
              </w:rPr>
            </w:pPr>
            <w:r>
              <w:rPr>
                <w:sz w:val="23"/>
                <w:szCs w:val="23"/>
              </w:rPr>
              <w:t>Deficit for the year</w:t>
            </w:r>
          </w:p>
        </w:tc>
        <w:tc>
          <w:tcPr>
            <w:tcW w:w="1567" w:type="dxa"/>
          </w:tcPr>
          <w:p w14:paraId="7689F49D" w14:textId="77777777" w:rsidR="00F405CB" w:rsidRDefault="00F405CB" w:rsidP="0083608F">
            <w:pPr>
              <w:snapToGrid w:val="0"/>
              <w:spacing w:before="60" w:after="60"/>
              <w:jc w:val="center"/>
              <w:rPr>
                <w:spacing w:val="20"/>
                <w:sz w:val="23"/>
                <w:szCs w:val="23"/>
              </w:rPr>
            </w:pPr>
          </w:p>
        </w:tc>
        <w:tc>
          <w:tcPr>
            <w:tcW w:w="1734" w:type="dxa"/>
            <w:tcBorders>
              <w:bottom w:val="single" w:sz="4" w:space="0" w:color="auto"/>
            </w:tcBorders>
            <w:hideMark/>
          </w:tcPr>
          <w:p w14:paraId="257A31D5" w14:textId="77777777" w:rsidR="00F405CB" w:rsidRDefault="00F405CB" w:rsidP="0083608F">
            <w:pPr>
              <w:snapToGrid w:val="0"/>
              <w:spacing w:before="60" w:after="60"/>
              <w:ind w:leftChars="-17" w:left="-34" w:right="66" w:firstLine="106"/>
              <w:jc w:val="right"/>
              <w:rPr>
                <w:sz w:val="23"/>
                <w:szCs w:val="23"/>
                <w:lang w:eastAsia="zh-HK"/>
              </w:rPr>
            </w:pPr>
            <w:r>
              <w:rPr>
                <w:sz w:val="23"/>
                <w:szCs w:val="23"/>
                <w:lang w:eastAsia="zh-HK"/>
              </w:rPr>
              <w:t>(114,727,898)</w:t>
            </w:r>
          </w:p>
        </w:tc>
        <w:tc>
          <w:tcPr>
            <w:tcW w:w="306" w:type="dxa"/>
          </w:tcPr>
          <w:p w14:paraId="5BD68986" w14:textId="77777777" w:rsidR="00F405CB" w:rsidRDefault="00F405CB" w:rsidP="0083608F">
            <w:pPr>
              <w:snapToGrid w:val="0"/>
              <w:spacing w:before="60" w:after="60"/>
              <w:ind w:right="255"/>
              <w:jc w:val="right"/>
              <w:rPr>
                <w:sz w:val="23"/>
                <w:szCs w:val="23"/>
              </w:rPr>
            </w:pPr>
          </w:p>
        </w:tc>
        <w:tc>
          <w:tcPr>
            <w:tcW w:w="1938" w:type="dxa"/>
            <w:tcBorders>
              <w:bottom w:val="single" w:sz="4" w:space="0" w:color="auto"/>
            </w:tcBorders>
            <w:hideMark/>
          </w:tcPr>
          <w:p w14:paraId="5066CF04" w14:textId="77777777" w:rsidR="00F405CB" w:rsidRDefault="00F405CB" w:rsidP="0083608F">
            <w:pPr>
              <w:snapToGrid w:val="0"/>
              <w:spacing w:before="60" w:after="60"/>
              <w:ind w:leftChars="-17" w:left="-34" w:right="66" w:firstLine="106"/>
              <w:jc w:val="right"/>
              <w:rPr>
                <w:sz w:val="23"/>
                <w:szCs w:val="23"/>
                <w:lang w:eastAsia="zh-HK"/>
              </w:rPr>
            </w:pPr>
            <w:r>
              <w:rPr>
                <w:sz w:val="23"/>
                <w:szCs w:val="23"/>
                <w:lang w:eastAsia="zh-HK"/>
              </w:rPr>
              <w:t>(63,405,838)</w:t>
            </w:r>
          </w:p>
        </w:tc>
      </w:tr>
      <w:tr w:rsidR="00F405CB" w14:paraId="4EBBD918" w14:textId="77777777" w:rsidTr="0083608F">
        <w:trPr>
          <w:cantSplit/>
          <w:trHeight w:val="397"/>
        </w:trPr>
        <w:tc>
          <w:tcPr>
            <w:tcW w:w="4145" w:type="dxa"/>
            <w:vAlign w:val="center"/>
            <w:hideMark/>
          </w:tcPr>
          <w:p w14:paraId="692D7F2C" w14:textId="77777777" w:rsidR="00F405CB" w:rsidRDefault="00F405CB" w:rsidP="0083608F">
            <w:pPr>
              <w:snapToGrid w:val="0"/>
              <w:spacing w:before="60" w:after="60"/>
              <w:ind w:left="568" w:hanging="284"/>
              <w:rPr>
                <w:sz w:val="23"/>
                <w:szCs w:val="23"/>
              </w:rPr>
            </w:pPr>
            <w:r>
              <w:rPr>
                <w:sz w:val="23"/>
                <w:szCs w:val="23"/>
              </w:rPr>
              <w:t>Balance at end of year</w:t>
            </w:r>
          </w:p>
        </w:tc>
        <w:tc>
          <w:tcPr>
            <w:tcW w:w="1567" w:type="dxa"/>
          </w:tcPr>
          <w:p w14:paraId="11749F9E" w14:textId="77777777" w:rsidR="00F405CB" w:rsidRDefault="00F405CB" w:rsidP="0083608F">
            <w:pPr>
              <w:snapToGrid w:val="0"/>
              <w:spacing w:before="60" w:after="60"/>
              <w:jc w:val="center"/>
              <w:rPr>
                <w:spacing w:val="20"/>
                <w:sz w:val="23"/>
                <w:szCs w:val="23"/>
              </w:rPr>
            </w:pPr>
          </w:p>
        </w:tc>
        <w:tc>
          <w:tcPr>
            <w:tcW w:w="1734" w:type="dxa"/>
            <w:tcBorders>
              <w:top w:val="single" w:sz="4" w:space="0" w:color="auto"/>
              <w:bottom w:val="double" w:sz="6" w:space="0" w:color="auto"/>
            </w:tcBorders>
            <w:vAlign w:val="bottom"/>
            <w:hideMark/>
          </w:tcPr>
          <w:p w14:paraId="421C21B4"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1,453,759,783</w:t>
            </w:r>
          </w:p>
        </w:tc>
        <w:tc>
          <w:tcPr>
            <w:tcW w:w="306" w:type="dxa"/>
            <w:vAlign w:val="bottom"/>
          </w:tcPr>
          <w:p w14:paraId="4C45BDCC" w14:textId="77777777" w:rsidR="00F405CB" w:rsidRDefault="00F405CB" w:rsidP="0083608F">
            <w:pPr>
              <w:snapToGrid w:val="0"/>
              <w:spacing w:before="60" w:after="60"/>
              <w:ind w:right="255"/>
              <w:jc w:val="right"/>
              <w:rPr>
                <w:sz w:val="23"/>
                <w:szCs w:val="23"/>
              </w:rPr>
            </w:pPr>
          </w:p>
        </w:tc>
        <w:tc>
          <w:tcPr>
            <w:tcW w:w="1938" w:type="dxa"/>
            <w:tcBorders>
              <w:top w:val="single" w:sz="4" w:space="0" w:color="auto"/>
              <w:bottom w:val="double" w:sz="6" w:space="0" w:color="auto"/>
            </w:tcBorders>
            <w:vAlign w:val="bottom"/>
            <w:hideMark/>
          </w:tcPr>
          <w:p w14:paraId="2A8F18EC" w14:textId="77777777" w:rsidR="00F405CB" w:rsidRDefault="00F405CB" w:rsidP="0083608F">
            <w:pPr>
              <w:snapToGrid w:val="0"/>
              <w:spacing w:before="60" w:after="60"/>
              <w:ind w:rightChars="80" w:right="160"/>
              <w:jc w:val="right"/>
              <w:rPr>
                <w:sz w:val="23"/>
                <w:szCs w:val="23"/>
                <w:lang w:eastAsia="zh-HK"/>
              </w:rPr>
            </w:pPr>
            <w:r>
              <w:rPr>
                <w:sz w:val="23"/>
                <w:szCs w:val="23"/>
                <w:lang w:eastAsia="zh-HK"/>
              </w:rPr>
              <w:t>1,568,487,681</w:t>
            </w:r>
          </w:p>
        </w:tc>
      </w:tr>
    </w:tbl>
    <w:p w14:paraId="178452E0" w14:textId="77777777" w:rsidR="00F405CB" w:rsidRDefault="00F405CB" w:rsidP="00F405CB">
      <w:pPr>
        <w:widowControl/>
        <w:tabs>
          <w:tab w:val="left" w:pos="624"/>
          <w:tab w:val="left" w:pos="1247"/>
          <w:tab w:val="left" w:pos="1871"/>
          <w:tab w:val="left" w:pos="2495"/>
        </w:tabs>
        <w:autoSpaceDE/>
        <w:spacing w:after="360" w:line="360" w:lineRule="atLeast"/>
        <w:jc w:val="both"/>
        <w:rPr>
          <w:rFonts w:ascii="Times New Roman" w:hAnsi="Times New Roman"/>
          <w:spacing w:val="30"/>
          <w:sz w:val="24"/>
        </w:rPr>
      </w:pPr>
    </w:p>
    <w:p w14:paraId="4A6C1718" w14:textId="77777777" w:rsidR="00F405CB" w:rsidRDefault="00F405CB" w:rsidP="00F405CB">
      <w:pPr>
        <w:widowControl/>
        <w:tabs>
          <w:tab w:val="left" w:pos="624"/>
          <w:tab w:val="left" w:pos="1247"/>
          <w:tab w:val="left" w:pos="1871"/>
          <w:tab w:val="left" w:pos="2495"/>
        </w:tabs>
        <w:autoSpaceDE/>
        <w:spacing w:after="360" w:line="360" w:lineRule="atLeast"/>
        <w:jc w:val="both"/>
        <w:rPr>
          <w:rFonts w:ascii="Times New Roman" w:hAnsi="Times New Roman"/>
          <w:spacing w:val="30"/>
          <w:sz w:val="24"/>
        </w:rPr>
      </w:pPr>
    </w:p>
    <w:p w14:paraId="2FBEC4A5" w14:textId="77777777" w:rsidR="00F405CB" w:rsidRDefault="00F405CB" w:rsidP="00F405CB">
      <w:pPr>
        <w:widowControl/>
        <w:tabs>
          <w:tab w:val="left" w:pos="624"/>
          <w:tab w:val="left" w:pos="1247"/>
          <w:tab w:val="left" w:pos="1871"/>
          <w:tab w:val="left" w:pos="2495"/>
        </w:tabs>
        <w:autoSpaceDE/>
        <w:spacing w:after="360" w:line="360" w:lineRule="atLeast"/>
        <w:ind w:leftChars="-102" w:left="-204"/>
        <w:jc w:val="both"/>
        <w:rPr>
          <w:rFonts w:ascii="Times New Roman" w:hAnsi="Times New Roman"/>
          <w:spacing w:val="30"/>
          <w:sz w:val="23"/>
          <w:szCs w:val="23"/>
        </w:rPr>
      </w:pPr>
      <w:r>
        <w:rPr>
          <w:sz w:val="23"/>
          <w:szCs w:val="23"/>
        </w:rPr>
        <w:t xml:space="preserve">The accompanying notes 1 to 8 form part of these financial statements. </w:t>
      </w:r>
    </w:p>
    <w:p w14:paraId="448AA803" w14:textId="77777777" w:rsidR="00F405CB" w:rsidRDefault="00F405CB" w:rsidP="00F405CB">
      <w:pPr>
        <w:widowControl/>
        <w:tabs>
          <w:tab w:val="left" w:pos="624"/>
          <w:tab w:val="left" w:pos="1247"/>
          <w:tab w:val="left" w:pos="1871"/>
          <w:tab w:val="left" w:pos="2495"/>
        </w:tabs>
        <w:autoSpaceDE/>
        <w:spacing w:after="360" w:line="360" w:lineRule="atLeast"/>
        <w:ind w:leftChars="1559" w:left="3118" w:firstLineChars="472" w:firstLine="1417"/>
        <w:jc w:val="center"/>
        <w:rPr>
          <w:rFonts w:ascii="Times New Roman" w:hAnsi="Times New Roman"/>
          <w:b/>
          <w:spacing w:val="30"/>
          <w:sz w:val="24"/>
        </w:rPr>
      </w:pPr>
    </w:p>
    <w:p w14:paraId="165C4C2A" w14:textId="77777777" w:rsidR="00F405CB" w:rsidRDefault="00F405CB" w:rsidP="00F405CB">
      <w:pPr>
        <w:widowControl/>
        <w:tabs>
          <w:tab w:val="left" w:pos="624"/>
          <w:tab w:val="left" w:pos="1247"/>
          <w:tab w:val="left" w:pos="1871"/>
          <w:tab w:val="left" w:pos="2495"/>
        </w:tabs>
        <w:autoSpaceDE/>
        <w:spacing w:after="360" w:line="360" w:lineRule="atLeast"/>
        <w:ind w:leftChars="1559" w:left="3118" w:firstLineChars="472" w:firstLine="1417"/>
        <w:jc w:val="center"/>
        <w:rPr>
          <w:rFonts w:ascii="Times New Roman" w:hAnsi="Times New Roman"/>
          <w:b/>
          <w:spacing w:val="30"/>
          <w:sz w:val="24"/>
        </w:rPr>
      </w:pPr>
    </w:p>
    <w:p w14:paraId="6DE2AF43" w14:textId="77777777" w:rsidR="00F405CB" w:rsidRDefault="00F405CB" w:rsidP="00F405CB">
      <w:pPr>
        <w:widowControl/>
        <w:tabs>
          <w:tab w:val="left" w:pos="624"/>
          <w:tab w:val="left" w:pos="1247"/>
          <w:tab w:val="left" w:pos="1871"/>
          <w:tab w:val="left" w:pos="2495"/>
        </w:tabs>
        <w:autoSpaceDE/>
        <w:ind w:leftChars="1559" w:left="3118" w:firstLineChars="472" w:firstLine="1134"/>
        <w:jc w:val="center"/>
        <w:rPr>
          <w:rFonts w:ascii="Times New Roman" w:hAnsi="Times New Roman"/>
          <w:b/>
          <w:sz w:val="24"/>
          <w:szCs w:val="24"/>
        </w:rPr>
      </w:pPr>
      <w:proofErr w:type="gramStart"/>
      <w:r>
        <w:rPr>
          <w:rFonts w:ascii="Times New Roman" w:hAnsi="Times New Roman"/>
          <w:b/>
          <w:sz w:val="24"/>
          <w:szCs w:val="24"/>
        </w:rPr>
        <w:t xml:space="preserve">( </w:t>
      </w:r>
      <w:r>
        <w:rPr>
          <w:rFonts w:ascii="Times New Roman" w:hAnsi="Times New Roman"/>
          <w:b/>
          <w:sz w:val="24"/>
          <w:szCs w:val="24"/>
          <w:lang w:eastAsia="zh-HK"/>
        </w:rPr>
        <w:t>Miss</w:t>
      </w:r>
      <w:proofErr w:type="gramEnd"/>
      <w:r>
        <w:rPr>
          <w:rFonts w:ascii="Times New Roman" w:hAnsi="Times New Roman"/>
          <w:b/>
          <w:sz w:val="24"/>
          <w:szCs w:val="24"/>
          <w:lang w:eastAsia="zh-HK"/>
        </w:rPr>
        <w:t xml:space="preserve"> Charmaine LEE </w:t>
      </w:r>
      <w:r>
        <w:rPr>
          <w:rFonts w:ascii="Times New Roman" w:hAnsi="Times New Roman"/>
          <w:b/>
          <w:sz w:val="24"/>
          <w:szCs w:val="24"/>
        </w:rPr>
        <w:t>)</w:t>
      </w:r>
    </w:p>
    <w:p w14:paraId="2C6A8C89" w14:textId="77777777" w:rsidR="00F405CB" w:rsidRDefault="00F405CB" w:rsidP="00F405CB">
      <w:pPr>
        <w:widowControl/>
        <w:tabs>
          <w:tab w:val="left" w:pos="624"/>
          <w:tab w:val="left" w:pos="1247"/>
          <w:tab w:val="left" w:pos="1871"/>
          <w:tab w:val="left" w:pos="2495"/>
        </w:tabs>
        <w:autoSpaceDE/>
        <w:ind w:leftChars="1559" w:left="3118" w:firstLineChars="472" w:firstLine="1134"/>
        <w:jc w:val="center"/>
        <w:rPr>
          <w:rFonts w:ascii="Times New Roman" w:hAnsi="Times New Roman"/>
          <w:b/>
          <w:sz w:val="24"/>
          <w:szCs w:val="24"/>
        </w:rPr>
      </w:pPr>
      <w:r>
        <w:rPr>
          <w:rFonts w:ascii="Times New Roman" w:hAnsi="Times New Roman"/>
          <w:b/>
          <w:sz w:val="24"/>
          <w:szCs w:val="24"/>
        </w:rPr>
        <w:t>Director of Social Welfare Incorporated</w:t>
      </w:r>
    </w:p>
    <w:p w14:paraId="0E9E2C87" w14:textId="77777777" w:rsidR="00F405CB" w:rsidRDefault="00F405CB" w:rsidP="00F405CB">
      <w:pPr>
        <w:ind w:firstLineChars="472" w:firstLine="1134"/>
        <w:jc w:val="center"/>
        <w:rPr>
          <w:rFonts w:ascii="Times New Roman" w:hAnsi="Times New Roman"/>
          <w:b/>
          <w:caps/>
          <w:sz w:val="30"/>
          <w:szCs w:val="30"/>
          <w:lang w:eastAsia="zh-HK"/>
        </w:rPr>
      </w:pPr>
      <w:r>
        <w:rPr>
          <w:rFonts w:ascii="Times New Roman" w:hAnsi="Times New Roman"/>
          <w:b/>
          <w:sz w:val="24"/>
          <w:szCs w:val="24"/>
          <w:lang w:eastAsia="zh-HK"/>
        </w:rPr>
        <w:t xml:space="preserve">                        </w:t>
      </w:r>
      <w:r>
        <w:rPr>
          <w:rFonts w:ascii="Times New Roman" w:hAnsi="Times New Roman"/>
          <w:b/>
          <w:noProof/>
          <w:sz w:val="24"/>
          <w:szCs w:val="24"/>
        </w:rPr>
        <w:t xml:space="preserve"> 22 </w:t>
      </w:r>
      <w:r>
        <w:rPr>
          <w:rFonts w:ascii="Times New Roman" w:hAnsi="Times New Roman"/>
          <w:b/>
          <w:sz w:val="24"/>
          <w:szCs w:val="24"/>
          <w:lang w:eastAsia="zh-HK"/>
        </w:rPr>
        <w:t>July 2024</w:t>
      </w:r>
    </w:p>
    <w:p w14:paraId="651EF8D4" w14:textId="77777777" w:rsidR="00F405CB" w:rsidRDefault="00F405CB" w:rsidP="00F405CB">
      <w:pPr>
        <w:jc w:val="center"/>
        <w:rPr>
          <w:rFonts w:ascii="Times New Roman" w:hAnsi="Times New Roman"/>
          <w:spacing w:val="240"/>
          <w:sz w:val="36"/>
          <w:szCs w:val="36"/>
        </w:rPr>
      </w:pPr>
      <w:r>
        <w:rPr>
          <w:rFonts w:ascii="Times New Roman" w:hAnsi="Times New Roman"/>
          <w:spacing w:val="240"/>
          <w:sz w:val="36"/>
          <w:szCs w:val="36"/>
        </w:rPr>
        <w:br w:type="page"/>
      </w:r>
    </w:p>
    <w:p w14:paraId="703CC949" w14:textId="77777777" w:rsidR="00F405CB" w:rsidRPr="008168F6" w:rsidRDefault="00F405CB" w:rsidP="00F405CB">
      <w:pPr>
        <w:jc w:val="center"/>
        <w:rPr>
          <w:rFonts w:ascii="Times New Roman" w:hAnsi="Times New Roman"/>
          <w:spacing w:val="240"/>
          <w:sz w:val="36"/>
          <w:szCs w:val="36"/>
        </w:rPr>
      </w:pPr>
    </w:p>
    <w:p w14:paraId="6702E16A" w14:textId="77777777" w:rsidR="00F405CB" w:rsidRPr="005300A9" w:rsidRDefault="00F405CB" w:rsidP="00F405CB">
      <w:pPr>
        <w:jc w:val="center"/>
        <w:rPr>
          <w:b/>
          <w:sz w:val="24"/>
          <w:szCs w:val="26"/>
        </w:rPr>
      </w:pPr>
      <w:r w:rsidRPr="005300A9">
        <w:rPr>
          <w:b/>
          <w:sz w:val="24"/>
          <w:szCs w:val="26"/>
        </w:rPr>
        <w:t>Traffic Accident Victims Assistance Fund</w:t>
      </w:r>
    </w:p>
    <w:p w14:paraId="748E8EEC" w14:textId="77777777" w:rsidR="00F405CB" w:rsidRPr="005300A9" w:rsidRDefault="00F405CB" w:rsidP="00F405CB">
      <w:pPr>
        <w:tabs>
          <w:tab w:val="left" w:pos="5200"/>
        </w:tabs>
        <w:rPr>
          <w:b/>
          <w:sz w:val="24"/>
          <w:szCs w:val="26"/>
        </w:rPr>
      </w:pPr>
      <w:r w:rsidRPr="005300A9">
        <w:rPr>
          <w:b/>
          <w:sz w:val="24"/>
          <w:szCs w:val="26"/>
        </w:rPr>
        <w:tab/>
      </w:r>
    </w:p>
    <w:p w14:paraId="1C0DF7C3" w14:textId="77777777" w:rsidR="00F405CB" w:rsidRPr="005300A9" w:rsidRDefault="00F405CB" w:rsidP="00F405CB">
      <w:pPr>
        <w:jc w:val="center"/>
        <w:rPr>
          <w:b/>
          <w:sz w:val="24"/>
          <w:szCs w:val="26"/>
        </w:rPr>
      </w:pPr>
      <w:r w:rsidRPr="005300A9">
        <w:rPr>
          <w:b/>
          <w:sz w:val="24"/>
          <w:szCs w:val="26"/>
        </w:rPr>
        <w:t>Receipts and Payments Account for the year ended 31 March 202</w:t>
      </w:r>
      <w:r>
        <w:rPr>
          <w:b/>
          <w:sz w:val="24"/>
          <w:szCs w:val="26"/>
        </w:rPr>
        <w:t>4</w:t>
      </w:r>
    </w:p>
    <w:p w14:paraId="5EE6A969" w14:textId="77777777" w:rsidR="00F405CB" w:rsidRPr="008168F6" w:rsidRDefault="00F405CB" w:rsidP="00F405CB">
      <w:pPr>
        <w:jc w:val="center"/>
        <w:rPr>
          <w:rFonts w:ascii="Times New Roman" w:hAnsi="Times New Roman"/>
          <w:b/>
          <w:sz w:val="28"/>
          <w:szCs w:val="28"/>
        </w:rPr>
      </w:pPr>
    </w:p>
    <w:p w14:paraId="51FE1C7A" w14:textId="77777777" w:rsidR="00F405CB" w:rsidRPr="008168F6" w:rsidRDefault="00F405CB" w:rsidP="00F405CB">
      <w:pPr>
        <w:jc w:val="center"/>
        <w:rPr>
          <w:rFonts w:ascii="Times New Roman" w:hAnsi="Times New Roman"/>
          <w:spacing w:val="240"/>
          <w:sz w:val="36"/>
          <w:szCs w:val="36"/>
        </w:rPr>
      </w:pPr>
    </w:p>
    <w:tbl>
      <w:tblPr>
        <w:tblW w:w="9924" w:type="dxa"/>
        <w:tblInd w:w="-426" w:type="dxa"/>
        <w:tblLayout w:type="fixed"/>
        <w:tblCellMar>
          <w:left w:w="28" w:type="dxa"/>
          <w:right w:w="28" w:type="dxa"/>
        </w:tblCellMar>
        <w:tblLook w:val="0000" w:firstRow="0" w:lastRow="0" w:firstColumn="0" w:lastColumn="0" w:noHBand="0" w:noVBand="0"/>
      </w:tblPr>
      <w:tblGrid>
        <w:gridCol w:w="4254"/>
        <w:gridCol w:w="1417"/>
        <w:gridCol w:w="1843"/>
        <w:gridCol w:w="488"/>
        <w:gridCol w:w="1922"/>
      </w:tblGrid>
      <w:tr w:rsidR="00F405CB" w:rsidRPr="008168F6" w14:paraId="15FB39CA" w14:textId="77777777" w:rsidTr="0083608F">
        <w:tc>
          <w:tcPr>
            <w:tcW w:w="4254" w:type="dxa"/>
          </w:tcPr>
          <w:p w14:paraId="1C974D6A" w14:textId="77777777" w:rsidR="00F405CB" w:rsidRPr="008168F6" w:rsidRDefault="00F405CB" w:rsidP="0083608F">
            <w:pPr>
              <w:snapToGrid w:val="0"/>
              <w:spacing w:before="60" w:after="60"/>
              <w:rPr>
                <w:b/>
                <w:spacing w:val="20"/>
                <w:sz w:val="23"/>
                <w:szCs w:val="23"/>
              </w:rPr>
            </w:pPr>
          </w:p>
        </w:tc>
        <w:tc>
          <w:tcPr>
            <w:tcW w:w="1417" w:type="dxa"/>
          </w:tcPr>
          <w:p w14:paraId="73818DDB" w14:textId="77777777" w:rsidR="00F405CB" w:rsidRPr="008168F6" w:rsidRDefault="00F405CB" w:rsidP="0083608F">
            <w:pPr>
              <w:snapToGrid w:val="0"/>
              <w:spacing w:before="60" w:after="60"/>
              <w:ind w:leftChars="-439" w:left="-878"/>
              <w:jc w:val="center"/>
              <w:rPr>
                <w:b/>
                <w:bCs/>
                <w:spacing w:val="20"/>
                <w:sz w:val="23"/>
                <w:szCs w:val="23"/>
              </w:rPr>
            </w:pPr>
            <w:r w:rsidRPr="008168F6">
              <w:rPr>
                <w:b/>
                <w:sz w:val="23"/>
                <w:szCs w:val="23"/>
              </w:rPr>
              <w:t>Note</w:t>
            </w:r>
          </w:p>
        </w:tc>
        <w:tc>
          <w:tcPr>
            <w:tcW w:w="1843" w:type="dxa"/>
          </w:tcPr>
          <w:p w14:paraId="4C2C0D28" w14:textId="77777777" w:rsidR="00F405CB" w:rsidRPr="008168F6" w:rsidRDefault="00F405CB" w:rsidP="0083608F">
            <w:pPr>
              <w:snapToGrid w:val="0"/>
              <w:spacing w:before="60" w:after="60"/>
              <w:ind w:leftChars="198" w:left="396" w:firstLineChars="2" w:firstLine="5"/>
              <w:jc w:val="center"/>
              <w:rPr>
                <w:b/>
                <w:sz w:val="23"/>
                <w:szCs w:val="23"/>
              </w:rPr>
            </w:pPr>
            <w:r w:rsidRPr="008168F6">
              <w:rPr>
                <w:b/>
                <w:sz w:val="23"/>
                <w:szCs w:val="23"/>
              </w:rPr>
              <w:t>20</w:t>
            </w:r>
            <w:r>
              <w:rPr>
                <w:b/>
                <w:sz w:val="23"/>
                <w:szCs w:val="23"/>
              </w:rPr>
              <w:t>24</w:t>
            </w:r>
            <w:r w:rsidRPr="008168F6">
              <w:rPr>
                <w:b/>
                <w:sz w:val="23"/>
                <w:szCs w:val="23"/>
              </w:rPr>
              <w:br/>
              <w:t>HK$</w:t>
            </w:r>
          </w:p>
        </w:tc>
        <w:tc>
          <w:tcPr>
            <w:tcW w:w="488" w:type="dxa"/>
          </w:tcPr>
          <w:p w14:paraId="5101A873" w14:textId="77777777" w:rsidR="00F405CB" w:rsidRPr="008168F6" w:rsidRDefault="00F405CB" w:rsidP="0083608F">
            <w:pPr>
              <w:snapToGrid w:val="0"/>
              <w:spacing w:before="60" w:after="60"/>
              <w:ind w:leftChars="-17" w:left="-34"/>
              <w:jc w:val="center"/>
              <w:rPr>
                <w:b/>
                <w:sz w:val="23"/>
                <w:szCs w:val="23"/>
              </w:rPr>
            </w:pPr>
          </w:p>
        </w:tc>
        <w:tc>
          <w:tcPr>
            <w:tcW w:w="1922" w:type="dxa"/>
          </w:tcPr>
          <w:p w14:paraId="47A8135A" w14:textId="77777777" w:rsidR="00F405CB" w:rsidRPr="008168F6" w:rsidRDefault="00F405CB" w:rsidP="0083608F">
            <w:pPr>
              <w:snapToGrid w:val="0"/>
              <w:spacing w:before="60" w:after="60"/>
              <w:ind w:leftChars="380" w:left="760" w:firstLine="1"/>
              <w:rPr>
                <w:b/>
                <w:sz w:val="23"/>
                <w:szCs w:val="23"/>
              </w:rPr>
            </w:pPr>
            <w:r>
              <w:rPr>
                <w:b/>
                <w:sz w:val="23"/>
                <w:szCs w:val="23"/>
              </w:rPr>
              <w:t>2023</w:t>
            </w:r>
            <w:r w:rsidRPr="008168F6">
              <w:rPr>
                <w:b/>
                <w:sz w:val="23"/>
                <w:szCs w:val="23"/>
              </w:rPr>
              <w:br/>
              <w:t>HK$</w:t>
            </w:r>
          </w:p>
        </w:tc>
      </w:tr>
      <w:tr w:rsidR="00F405CB" w:rsidRPr="008168F6" w14:paraId="0D7AD2E8" w14:textId="77777777" w:rsidTr="0083608F">
        <w:tc>
          <w:tcPr>
            <w:tcW w:w="4254" w:type="dxa"/>
          </w:tcPr>
          <w:p w14:paraId="61E4C8E8" w14:textId="77777777" w:rsidR="00F405CB" w:rsidRPr="008168F6" w:rsidRDefault="00F405CB" w:rsidP="0083608F">
            <w:pPr>
              <w:snapToGrid w:val="0"/>
              <w:spacing w:before="60" w:after="60"/>
              <w:ind w:left="284" w:hanging="284"/>
              <w:rPr>
                <w:sz w:val="23"/>
                <w:szCs w:val="23"/>
              </w:rPr>
            </w:pPr>
          </w:p>
        </w:tc>
        <w:tc>
          <w:tcPr>
            <w:tcW w:w="1417" w:type="dxa"/>
          </w:tcPr>
          <w:p w14:paraId="20FC53E9" w14:textId="77777777" w:rsidR="00F405CB" w:rsidRPr="008168F6" w:rsidRDefault="00F405CB" w:rsidP="0083608F">
            <w:pPr>
              <w:snapToGrid w:val="0"/>
              <w:spacing w:before="60" w:after="60"/>
              <w:ind w:leftChars="-439" w:left="-878"/>
              <w:jc w:val="center"/>
              <w:rPr>
                <w:spacing w:val="20"/>
                <w:sz w:val="23"/>
                <w:szCs w:val="23"/>
              </w:rPr>
            </w:pPr>
          </w:p>
        </w:tc>
        <w:tc>
          <w:tcPr>
            <w:tcW w:w="1843" w:type="dxa"/>
          </w:tcPr>
          <w:p w14:paraId="0B2BCD24" w14:textId="77777777" w:rsidR="00F405CB" w:rsidRPr="008168F6" w:rsidRDefault="00F405CB" w:rsidP="0083608F">
            <w:pPr>
              <w:snapToGrid w:val="0"/>
              <w:spacing w:before="60" w:after="60"/>
              <w:ind w:leftChars="-17" w:left="-34" w:right="255"/>
              <w:jc w:val="right"/>
              <w:rPr>
                <w:sz w:val="23"/>
                <w:szCs w:val="23"/>
              </w:rPr>
            </w:pPr>
          </w:p>
        </w:tc>
        <w:tc>
          <w:tcPr>
            <w:tcW w:w="488" w:type="dxa"/>
          </w:tcPr>
          <w:p w14:paraId="2A699A19" w14:textId="77777777" w:rsidR="00F405CB" w:rsidRPr="008168F6" w:rsidRDefault="00F405CB" w:rsidP="0083608F">
            <w:pPr>
              <w:snapToGrid w:val="0"/>
              <w:spacing w:before="60" w:after="60"/>
              <w:ind w:leftChars="-17" w:left="-34" w:right="255"/>
              <w:jc w:val="right"/>
              <w:rPr>
                <w:sz w:val="23"/>
                <w:szCs w:val="23"/>
              </w:rPr>
            </w:pPr>
          </w:p>
        </w:tc>
        <w:tc>
          <w:tcPr>
            <w:tcW w:w="1922" w:type="dxa"/>
          </w:tcPr>
          <w:p w14:paraId="30497784" w14:textId="77777777" w:rsidR="00F405CB" w:rsidRPr="008168F6" w:rsidRDefault="00F405CB" w:rsidP="0083608F">
            <w:pPr>
              <w:snapToGrid w:val="0"/>
              <w:spacing w:before="60" w:after="60"/>
              <w:ind w:leftChars="-17" w:left="-34" w:right="255"/>
              <w:jc w:val="right"/>
              <w:rPr>
                <w:sz w:val="23"/>
                <w:szCs w:val="23"/>
              </w:rPr>
            </w:pPr>
          </w:p>
        </w:tc>
      </w:tr>
      <w:tr w:rsidR="00F405CB" w:rsidRPr="008168F6" w14:paraId="52FB73AE" w14:textId="77777777" w:rsidTr="0083608F">
        <w:trPr>
          <w:trHeight w:val="530"/>
        </w:trPr>
        <w:tc>
          <w:tcPr>
            <w:tcW w:w="4254" w:type="dxa"/>
          </w:tcPr>
          <w:p w14:paraId="3BF9BA7D" w14:textId="77777777" w:rsidR="00F405CB" w:rsidRPr="008168F6" w:rsidRDefault="00F405CB" w:rsidP="0083608F">
            <w:pPr>
              <w:snapToGrid w:val="0"/>
              <w:spacing w:before="60" w:after="60"/>
              <w:ind w:left="284" w:hanging="284"/>
              <w:rPr>
                <w:sz w:val="23"/>
                <w:szCs w:val="23"/>
              </w:rPr>
            </w:pPr>
            <w:r w:rsidRPr="008168F6">
              <w:rPr>
                <w:sz w:val="23"/>
                <w:szCs w:val="23"/>
              </w:rPr>
              <w:t>Cash and bank balances at beginning of year</w:t>
            </w:r>
          </w:p>
        </w:tc>
        <w:tc>
          <w:tcPr>
            <w:tcW w:w="1417" w:type="dxa"/>
          </w:tcPr>
          <w:p w14:paraId="76742DB1" w14:textId="77777777" w:rsidR="00F405CB" w:rsidRPr="008168F6" w:rsidRDefault="00F405CB" w:rsidP="0083608F">
            <w:pPr>
              <w:snapToGrid w:val="0"/>
              <w:spacing w:before="60" w:after="60"/>
              <w:ind w:leftChars="-439" w:left="-878"/>
              <w:jc w:val="center"/>
              <w:rPr>
                <w:spacing w:val="20"/>
                <w:sz w:val="23"/>
                <w:szCs w:val="23"/>
              </w:rPr>
            </w:pPr>
          </w:p>
        </w:tc>
        <w:tc>
          <w:tcPr>
            <w:tcW w:w="1843" w:type="dxa"/>
            <w:tcBorders>
              <w:bottom w:val="single" w:sz="4" w:space="0" w:color="auto"/>
            </w:tcBorders>
          </w:tcPr>
          <w:p w14:paraId="6209C8CC" w14:textId="77777777" w:rsidR="00F405CB" w:rsidRPr="008168F6" w:rsidRDefault="00F405CB" w:rsidP="0083608F">
            <w:pPr>
              <w:snapToGrid w:val="0"/>
              <w:spacing w:before="60" w:after="60"/>
              <w:ind w:leftChars="-17" w:left="-34" w:right="140" w:firstLine="248"/>
              <w:jc w:val="right"/>
              <w:rPr>
                <w:sz w:val="23"/>
                <w:szCs w:val="23"/>
              </w:rPr>
            </w:pPr>
            <w:r>
              <w:rPr>
                <w:sz w:val="23"/>
                <w:szCs w:val="23"/>
                <w:lang w:eastAsia="zh-HK"/>
              </w:rPr>
              <w:t>20,068,071</w:t>
            </w:r>
          </w:p>
        </w:tc>
        <w:tc>
          <w:tcPr>
            <w:tcW w:w="488" w:type="dxa"/>
          </w:tcPr>
          <w:p w14:paraId="2C6930B9" w14:textId="77777777" w:rsidR="00F405CB" w:rsidRPr="008168F6" w:rsidRDefault="00F405CB" w:rsidP="0083608F">
            <w:pPr>
              <w:snapToGrid w:val="0"/>
              <w:spacing w:before="60" w:after="60"/>
              <w:ind w:leftChars="-17" w:left="-34" w:right="255"/>
              <w:jc w:val="right"/>
              <w:rPr>
                <w:sz w:val="23"/>
                <w:szCs w:val="23"/>
              </w:rPr>
            </w:pPr>
          </w:p>
        </w:tc>
        <w:tc>
          <w:tcPr>
            <w:tcW w:w="1922" w:type="dxa"/>
            <w:tcBorders>
              <w:bottom w:val="single" w:sz="4" w:space="0" w:color="auto"/>
            </w:tcBorders>
          </w:tcPr>
          <w:p w14:paraId="5A7EF149" w14:textId="77777777" w:rsidR="00F405CB" w:rsidRPr="008168F6" w:rsidRDefault="00F405CB" w:rsidP="0083608F">
            <w:pPr>
              <w:snapToGrid w:val="0"/>
              <w:spacing w:before="60" w:after="60"/>
              <w:ind w:leftChars="-17" w:left="-34" w:right="140"/>
              <w:jc w:val="right"/>
              <w:rPr>
                <w:sz w:val="23"/>
                <w:szCs w:val="23"/>
              </w:rPr>
            </w:pPr>
            <w:r>
              <w:rPr>
                <w:sz w:val="23"/>
                <w:szCs w:val="23"/>
                <w:lang w:eastAsia="zh-HK"/>
              </w:rPr>
              <w:t>28,029,042</w:t>
            </w:r>
          </w:p>
        </w:tc>
      </w:tr>
      <w:tr w:rsidR="00F405CB" w:rsidRPr="008168F6" w14:paraId="6CC9161D" w14:textId="77777777" w:rsidTr="0083608F">
        <w:trPr>
          <w:trHeight w:val="570"/>
        </w:trPr>
        <w:tc>
          <w:tcPr>
            <w:tcW w:w="4254" w:type="dxa"/>
          </w:tcPr>
          <w:p w14:paraId="1391C536" w14:textId="77777777" w:rsidR="00F405CB" w:rsidRPr="008168F6" w:rsidRDefault="00F405CB" w:rsidP="0083608F">
            <w:pPr>
              <w:snapToGrid w:val="0"/>
              <w:spacing w:before="60" w:after="60"/>
              <w:ind w:left="284" w:hanging="284"/>
              <w:rPr>
                <w:sz w:val="23"/>
                <w:szCs w:val="23"/>
              </w:rPr>
            </w:pPr>
            <w:r w:rsidRPr="008168F6">
              <w:rPr>
                <w:sz w:val="23"/>
                <w:szCs w:val="23"/>
              </w:rPr>
              <w:t>R</w:t>
            </w:r>
            <w:r>
              <w:rPr>
                <w:sz w:val="23"/>
                <w:szCs w:val="23"/>
              </w:rPr>
              <w:t>eceipts</w:t>
            </w:r>
          </w:p>
        </w:tc>
        <w:tc>
          <w:tcPr>
            <w:tcW w:w="1417" w:type="dxa"/>
            <w:tcBorders>
              <w:right w:val="single" w:sz="4" w:space="0" w:color="auto"/>
            </w:tcBorders>
          </w:tcPr>
          <w:p w14:paraId="5A476AC7" w14:textId="77777777" w:rsidR="00F405CB" w:rsidRPr="008168F6" w:rsidRDefault="00F405CB" w:rsidP="0083608F">
            <w:pPr>
              <w:snapToGrid w:val="0"/>
              <w:spacing w:before="60" w:after="60"/>
              <w:ind w:leftChars="-439" w:left="-878"/>
              <w:jc w:val="center"/>
              <w:rPr>
                <w:spacing w:val="20"/>
                <w:sz w:val="23"/>
                <w:szCs w:val="23"/>
              </w:rPr>
            </w:pPr>
            <w:r w:rsidRPr="008168F6">
              <w:rPr>
                <w:spacing w:val="20"/>
                <w:sz w:val="23"/>
                <w:szCs w:val="23"/>
              </w:rPr>
              <w:t>4</w:t>
            </w:r>
          </w:p>
        </w:tc>
        <w:tc>
          <w:tcPr>
            <w:tcW w:w="1843" w:type="dxa"/>
            <w:tcBorders>
              <w:top w:val="single" w:sz="4" w:space="0" w:color="auto"/>
              <w:left w:val="single" w:sz="4" w:space="0" w:color="auto"/>
              <w:right w:val="single" w:sz="4" w:space="0" w:color="auto"/>
            </w:tcBorders>
          </w:tcPr>
          <w:p w14:paraId="00D83D0C" w14:textId="77777777" w:rsidR="00F405CB" w:rsidRPr="008168F6" w:rsidRDefault="00F405CB" w:rsidP="0083608F">
            <w:pPr>
              <w:snapToGrid w:val="0"/>
              <w:spacing w:before="60" w:after="60"/>
              <w:ind w:leftChars="-17" w:left="-34" w:right="140" w:firstLine="106"/>
              <w:jc w:val="right"/>
              <w:rPr>
                <w:sz w:val="23"/>
                <w:szCs w:val="23"/>
                <w:lang w:eastAsia="zh-HK"/>
              </w:rPr>
            </w:pPr>
            <w:r>
              <w:rPr>
                <w:sz w:val="23"/>
                <w:szCs w:val="23"/>
                <w:lang w:eastAsia="zh-HK"/>
              </w:rPr>
              <w:t>404,846,847</w:t>
            </w:r>
          </w:p>
        </w:tc>
        <w:tc>
          <w:tcPr>
            <w:tcW w:w="488" w:type="dxa"/>
            <w:tcBorders>
              <w:left w:val="single" w:sz="4" w:space="0" w:color="auto"/>
              <w:right w:val="single" w:sz="4" w:space="0" w:color="auto"/>
            </w:tcBorders>
          </w:tcPr>
          <w:p w14:paraId="02AAA64B" w14:textId="77777777" w:rsidR="00F405CB" w:rsidRPr="008168F6" w:rsidRDefault="00F405CB" w:rsidP="0083608F">
            <w:pPr>
              <w:snapToGrid w:val="0"/>
              <w:spacing w:before="60" w:after="60"/>
              <w:ind w:leftChars="-17" w:left="-34" w:right="255"/>
              <w:jc w:val="right"/>
              <w:rPr>
                <w:sz w:val="23"/>
                <w:szCs w:val="23"/>
              </w:rPr>
            </w:pPr>
          </w:p>
        </w:tc>
        <w:tc>
          <w:tcPr>
            <w:tcW w:w="1922" w:type="dxa"/>
            <w:tcBorders>
              <w:top w:val="single" w:sz="4" w:space="0" w:color="auto"/>
              <w:left w:val="single" w:sz="4" w:space="0" w:color="auto"/>
              <w:right w:val="single" w:sz="4" w:space="0" w:color="auto"/>
            </w:tcBorders>
          </w:tcPr>
          <w:p w14:paraId="67BA2FCF" w14:textId="77777777" w:rsidR="00F405CB" w:rsidRPr="008168F6" w:rsidRDefault="00F405CB" w:rsidP="0083608F">
            <w:pPr>
              <w:snapToGrid w:val="0"/>
              <w:spacing w:before="60" w:after="60"/>
              <w:ind w:leftChars="-17" w:left="-34" w:right="140"/>
              <w:jc w:val="right"/>
              <w:rPr>
                <w:sz w:val="23"/>
                <w:szCs w:val="23"/>
                <w:lang w:eastAsia="zh-HK"/>
              </w:rPr>
            </w:pPr>
            <w:r>
              <w:rPr>
                <w:sz w:val="23"/>
                <w:szCs w:val="23"/>
                <w:lang w:eastAsia="zh-HK"/>
              </w:rPr>
              <w:t>409,519,795</w:t>
            </w:r>
          </w:p>
        </w:tc>
      </w:tr>
      <w:tr w:rsidR="00F405CB" w:rsidRPr="008168F6" w14:paraId="22524258" w14:textId="77777777" w:rsidTr="0083608F">
        <w:trPr>
          <w:trHeight w:val="209"/>
        </w:trPr>
        <w:tc>
          <w:tcPr>
            <w:tcW w:w="4254" w:type="dxa"/>
          </w:tcPr>
          <w:p w14:paraId="79623611" w14:textId="77777777" w:rsidR="00F405CB" w:rsidRPr="008168F6" w:rsidRDefault="00F405CB" w:rsidP="0083608F">
            <w:pPr>
              <w:snapToGrid w:val="0"/>
              <w:spacing w:before="60" w:after="60"/>
              <w:ind w:left="284" w:hanging="284"/>
              <w:rPr>
                <w:sz w:val="23"/>
                <w:szCs w:val="23"/>
              </w:rPr>
            </w:pPr>
            <w:r>
              <w:rPr>
                <w:sz w:val="23"/>
                <w:szCs w:val="23"/>
              </w:rPr>
              <w:t>Payments</w:t>
            </w:r>
          </w:p>
        </w:tc>
        <w:tc>
          <w:tcPr>
            <w:tcW w:w="1417" w:type="dxa"/>
            <w:tcBorders>
              <w:right w:val="single" w:sz="4" w:space="0" w:color="auto"/>
            </w:tcBorders>
          </w:tcPr>
          <w:p w14:paraId="47C11ACB" w14:textId="77777777" w:rsidR="00F405CB" w:rsidRPr="008168F6" w:rsidRDefault="00F405CB" w:rsidP="0083608F">
            <w:pPr>
              <w:snapToGrid w:val="0"/>
              <w:spacing w:before="60" w:after="60"/>
              <w:ind w:leftChars="-439" w:left="-878"/>
              <w:jc w:val="center"/>
              <w:rPr>
                <w:spacing w:val="20"/>
                <w:sz w:val="23"/>
                <w:szCs w:val="23"/>
              </w:rPr>
            </w:pPr>
            <w:r w:rsidRPr="008168F6">
              <w:rPr>
                <w:spacing w:val="20"/>
                <w:sz w:val="23"/>
                <w:szCs w:val="23"/>
              </w:rPr>
              <w:t>5</w:t>
            </w:r>
          </w:p>
        </w:tc>
        <w:tc>
          <w:tcPr>
            <w:tcW w:w="1843" w:type="dxa"/>
            <w:tcBorders>
              <w:left w:val="single" w:sz="4" w:space="0" w:color="auto"/>
              <w:bottom w:val="single" w:sz="4" w:space="0" w:color="auto"/>
              <w:right w:val="single" w:sz="4" w:space="0" w:color="auto"/>
            </w:tcBorders>
          </w:tcPr>
          <w:p w14:paraId="562DB7E2" w14:textId="77777777" w:rsidR="00F405CB" w:rsidRPr="008168F6" w:rsidRDefault="00F405CB" w:rsidP="0083608F">
            <w:pPr>
              <w:snapToGrid w:val="0"/>
              <w:spacing w:before="60" w:after="60"/>
              <w:ind w:leftChars="-17" w:left="-34" w:right="66" w:firstLine="106"/>
              <w:jc w:val="right"/>
              <w:rPr>
                <w:sz w:val="23"/>
                <w:szCs w:val="23"/>
                <w:lang w:eastAsia="zh-HK"/>
              </w:rPr>
            </w:pPr>
            <w:r w:rsidRPr="008168F6">
              <w:rPr>
                <w:rFonts w:hint="eastAsia"/>
                <w:sz w:val="23"/>
                <w:szCs w:val="23"/>
                <w:lang w:eastAsia="zh-HK"/>
              </w:rPr>
              <w:t>(</w:t>
            </w:r>
            <w:r>
              <w:rPr>
                <w:sz w:val="23"/>
                <w:szCs w:val="23"/>
                <w:lang w:eastAsia="zh-HK"/>
              </w:rPr>
              <w:t>519,574,745</w:t>
            </w:r>
            <w:r w:rsidRPr="008168F6">
              <w:rPr>
                <w:rFonts w:hint="eastAsia"/>
                <w:sz w:val="23"/>
                <w:szCs w:val="23"/>
                <w:lang w:eastAsia="zh-HK"/>
              </w:rPr>
              <w:t>)</w:t>
            </w:r>
          </w:p>
        </w:tc>
        <w:tc>
          <w:tcPr>
            <w:tcW w:w="488" w:type="dxa"/>
            <w:tcBorders>
              <w:left w:val="single" w:sz="4" w:space="0" w:color="auto"/>
              <w:right w:val="single" w:sz="4" w:space="0" w:color="auto"/>
            </w:tcBorders>
          </w:tcPr>
          <w:p w14:paraId="32F446A6" w14:textId="77777777" w:rsidR="00F405CB" w:rsidRPr="008168F6" w:rsidRDefault="00F405CB" w:rsidP="0083608F">
            <w:pPr>
              <w:snapToGrid w:val="0"/>
              <w:spacing w:before="60" w:after="60"/>
              <w:ind w:leftChars="-17" w:left="-34" w:right="114"/>
              <w:jc w:val="right"/>
              <w:rPr>
                <w:sz w:val="23"/>
                <w:szCs w:val="23"/>
              </w:rPr>
            </w:pPr>
          </w:p>
        </w:tc>
        <w:tc>
          <w:tcPr>
            <w:tcW w:w="1922" w:type="dxa"/>
            <w:tcBorders>
              <w:left w:val="single" w:sz="4" w:space="0" w:color="auto"/>
              <w:bottom w:val="single" w:sz="4" w:space="0" w:color="auto"/>
              <w:right w:val="single" w:sz="4" w:space="0" w:color="auto"/>
            </w:tcBorders>
          </w:tcPr>
          <w:p w14:paraId="60471735" w14:textId="77777777" w:rsidR="00F405CB" w:rsidRPr="008168F6" w:rsidRDefault="00F405CB" w:rsidP="0083608F">
            <w:pPr>
              <w:snapToGrid w:val="0"/>
              <w:spacing w:before="60" w:after="60"/>
              <w:ind w:leftChars="-17" w:left="-34" w:right="66"/>
              <w:jc w:val="right"/>
              <w:rPr>
                <w:sz w:val="23"/>
                <w:szCs w:val="23"/>
                <w:lang w:eastAsia="zh-HK"/>
              </w:rPr>
            </w:pPr>
            <w:r w:rsidRPr="008168F6">
              <w:rPr>
                <w:rFonts w:hint="eastAsia"/>
                <w:sz w:val="23"/>
                <w:szCs w:val="23"/>
                <w:lang w:eastAsia="zh-HK"/>
              </w:rPr>
              <w:t>(</w:t>
            </w:r>
            <w:r>
              <w:rPr>
                <w:sz w:val="23"/>
                <w:szCs w:val="23"/>
                <w:lang w:eastAsia="zh-HK"/>
              </w:rPr>
              <w:t>472,925,633</w:t>
            </w:r>
            <w:r w:rsidRPr="008168F6">
              <w:rPr>
                <w:rFonts w:hint="eastAsia"/>
                <w:sz w:val="23"/>
                <w:szCs w:val="23"/>
                <w:lang w:eastAsia="zh-HK"/>
              </w:rPr>
              <w:t>)</w:t>
            </w:r>
          </w:p>
        </w:tc>
      </w:tr>
      <w:tr w:rsidR="00F405CB" w:rsidRPr="008168F6" w14:paraId="70D33AD1" w14:textId="77777777" w:rsidTr="0083608F">
        <w:trPr>
          <w:trHeight w:hRule="exact" w:val="113"/>
        </w:trPr>
        <w:tc>
          <w:tcPr>
            <w:tcW w:w="4254" w:type="dxa"/>
          </w:tcPr>
          <w:p w14:paraId="48C7E7A2" w14:textId="77777777" w:rsidR="00F405CB" w:rsidRPr="008168F6" w:rsidRDefault="00F405CB" w:rsidP="0083608F">
            <w:pPr>
              <w:snapToGrid w:val="0"/>
              <w:spacing w:before="100" w:beforeAutospacing="1" w:after="60"/>
              <w:ind w:left="284" w:hanging="284"/>
              <w:rPr>
                <w:spacing w:val="20"/>
                <w:sz w:val="23"/>
                <w:szCs w:val="23"/>
              </w:rPr>
            </w:pPr>
          </w:p>
        </w:tc>
        <w:tc>
          <w:tcPr>
            <w:tcW w:w="1417" w:type="dxa"/>
          </w:tcPr>
          <w:p w14:paraId="380E1E80" w14:textId="77777777" w:rsidR="00F405CB" w:rsidRPr="008168F6" w:rsidRDefault="00F405CB" w:rsidP="0083608F">
            <w:pPr>
              <w:snapToGrid w:val="0"/>
              <w:spacing w:before="100" w:beforeAutospacing="1" w:after="60"/>
              <w:ind w:leftChars="-439" w:left="-878"/>
              <w:jc w:val="center"/>
              <w:rPr>
                <w:spacing w:val="20"/>
                <w:sz w:val="23"/>
                <w:szCs w:val="23"/>
              </w:rPr>
            </w:pPr>
          </w:p>
        </w:tc>
        <w:tc>
          <w:tcPr>
            <w:tcW w:w="1843" w:type="dxa"/>
            <w:tcBorders>
              <w:top w:val="single" w:sz="4" w:space="0" w:color="auto"/>
            </w:tcBorders>
          </w:tcPr>
          <w:p w14:paraId="10B4D684" w14:textId="77777777" w:rsidR="00F405CB" w:rsidRPr="008168F6" w:rsidRDefault="00F405CB" w:rsidP="0083608F">
            <w:pPr>
              <w:snapToGrid w:val="0"/>
              <w:spacing w:before="100" w:beforeAutospacing="1" w:after="60"/>
              <w:ind w:leftChars="-17" w:left="-34" w:right="255" w:firstLine="106"/>
              <w:jc w:val="right"/>
              <w:rPr>
                <w:sz w:val="23"/>
                <w:szCs w:val="23"/>
              </w:rPr>
            </w:pPr>
          </w:p>
        </w:tc>
        <w:tc>
          <w:tcPr>
            <w:tcW w:w="488" w:type="dxa"/>
          </w:tcPr>
          <w:p w14:paraId="04963A68" w14:textId="77777777" w:rsidR="00F405CB" w:rsidRPr="008168F6" w:rsidRDefault="00F405CB" w:rsidP="0083608F">
            <w:pPr>
              <w:snapToGrid w:val="0"/>
              <w:spacing w:before="100" w:beforeAutospacing="1" w:after="60"/>
              <w:ind w:leftChars="-17" w:left="-34" w:right="255"/>
              <w:jc w:val="right"/>
              <w:rPr>
                <w:sz w:val="23"/>
                <w:szCs w:val="23"/>
              </w:rPr>
            </w:pPr>
          </w:p>
        </w:tc>
        <w:tc>
          <w:tcPr>
            <w:tcW w:w="1922" w:type="dxa"/>
            <w:tcBorders>
              <w:top w:val="single" w:sz="4" w:space="0" w:color="auto"/>
            </w:tcBorders>
          </w:tcPr>
          <w:p w14:paraId="124B60F4" w14:textId="77777777" w:rsidR="00F405CB" w:rsidRPr="008168F6" w:rsidRDefault="00F405CB" w:rsidP="0083608F">
            <w:pPr>
              <w:snapToGrid w:val="0"/>
              <w:spacing w:before="100" w:beforeAutospacing="1" w:after="60"/>
              <w:ind w:leftChars="-17" w:left="-34" w:right="255"/>
              <w:jc w:val="right"/>
              <w:rPr>
                <w:sz w:val="23"/>
                <w:szCs w:val="23"/>
              </w:rPr>
            </w:pPr>
          </w:p>
        </w:tc>
      </w:tr>
      <w:tr w:rsidR="00F405CB" w:rsidRPr="008168F6" w14:paraId="20DC858D" w14:textId="77777777" w:rsidTr="0083608F">
        <w:trPr>
          <w:trHeight w:val="403"/>
        </w:trPr>
        <w:tc>
          <w:tcPr>
            <w:tcW w:w="4254" w:type="dxa"/>
          </w:tcPr>
          <w:p w14:paraId="72845D62" w14:textId="77777777" w:rsidR="00F405CB" w:rsidRPr="008168F6" w:rsidRDefault="00F405CB" w:rsidP="0083608F">
            <w:pPr>
              <w:snapToGrid w:val="0"/>
              <w:spacing w:before="60" w:after="60"/>
              <w:rPr>
                <w:b/>
                <w:spacing w:val="20"/>
                <w:sz w:val="23"/>
                <w:szCs w:val="23"/>
              </w:rPr>
            </w:pPr>
            <w:r>
              <w:rPr>
                <w:b/>
                <w:sz w:val="23"/>
                <w:szCs w:val="23"/>
              </w:rPr>
              <w:t>Deficit</w:t>
            </w:r>
            <w:r w:rsidRPr="008168F6">
              <w:rPr>
                <w:b/>
                <w:sz w:val="23"/>
                <w:szCs w:val="23"/>
              </w:rPr>
              <w:t xml:space="preserve"> for the year</w:t>
            </w:r>
          </w:p>
        </w:tc>
        <w:tc>
          <w:tcPr>
            <w:tcW w:w="1417" w:type="dxa"/>
          </w:tcPr>
          <w:p w14:paraId="5AFF6360" w14:textId="77777777" w:rsidR="00F405CB" w:rsidRPr="008168F6" w:rsidRDefault="00F405CB" w:rsidP="0083608F">
            <w:pPr>
              <w:snapToGrid w:val="0"/>
              <w:spacing w:before="60" w:after="60"/>
              <w:ind w:leftChars="-439" w:left="-878"/>
              <w:jc w:val="center"/>
              <w:rPr>
                <w:spacing w:val="20"/>
                <w:sz w:val="23"/>
                <w:szCs w:val="23"/>
              </w:rPr>
            </w:pPr>
          </w:p>
        </w:tc>
        <w:tc>
          <w:tcPr>
            <w:tcW w:w="1843" w:type="dxa"/>
          </w:tcPr>
          <w:p w14:paraId="12942D93" w14:textId="77777777" w:rsidR="00F405CB" w:rsidRPr="008168F6" w:rsidRDefault="00F405CB" w:rsidP="0083608F">
            <w:pPr>
              <w:snapToGrid w:val="0"/>
              <w:spacing w:before="60" w:after="60"/>
              <w:ind w:leftChars="-17" w:left="-34" w:right="25" w:firstLine="106"/>
              <w:jc w:val="right"/>
              <w:rPr>
                <w:sz w:val="23"/>
                <w:szCs w:val="23"/>
              </w:rPr>
            </w:pPr>
            <w:r>
              <w:rPr>
                <w:sz w:val="23"/>
                <w:szCs w:val="23"/>
                <w:lang w:eastAsia="zh-HK"/>
              </w:rPr>
              <w:t>(114,727,898)</w:t>
            </w:r>
            <w:r w:rsidRPr="008168F6">
              <w:rPr>
                <w:sz w:val="23"/>
                <w:szCs w:val="23"/>
              </w:rPr>
              <w:t xml:space="preserve"> </w:t>
            </w:r>
          </w:p>
        </w:tc>
        <w:tc>
          <w:tcPr>
            <w:tcW w:w="488" w:type="dxa"/>
          </w:tcPr>
          <w:p w14:paraId="59A50FC1" w14:textId="77777777" w:rsidR="00F405CB" w:rsidRPr="008168F6" w:rsidRDefault="00F405CB" w:rsidP="0083608F">
            <w:pPr>
              <w:snapToGrid w:val="0"/>
              <w:spacing w:before="60" w:after="60"/>
              <w:ind w:leftChars="-17" w:left="-34" w:right="255"/>
              <w:jc w:val="right"/>
              <w:rPr>
                <w:sz w:val="23"/>
                <w:szCs w:val="23"/>
              </w:rPr>
            </w:pPr>
          </w:p>
        </w:tc>
        <w:tc>
          <w:tcPr>
            <w:tcW w:w="1922" w:type="dxa"/>
          </w:tcPr>
          <w:p w14:paraId="2C5A5786" w14:textId="77777777" w:rsidR="00F405CB" w:rsidRPr="008168F6" w:rsidRDefault="00F405CB" w:rsidP="0083608F">
            <w:pPr>
              <w:snapToGrid w:val="0"/>
              <w:spacing w:before="60" w:after="60"/>
              <w:ind w:leftChars="-17" w:left="-34" w:right="25"/>
              <w:jc w:val="right"/>
              <w:rPr>
                <w:sz w:val="23"/>
                <w:szCs w:val="23"/>
              </w:rPr>
            </w:pPr>
            <w:r>
              <w:rPr>
                <w:sz w:val="23"/>
                <w:szCs w:val="23"/>
                <w:lang w:eastAsia="zh-HK"/>
              </w:rPr>
              <w:t>(63,405,838)</w:t>
            </w:r>
          </w:p>
        </w:tc>
      </w:tr>
      <w:tr w:rsidR="00F405CB" w:rsidRPr="008168F6" w14:paraId="03E5BE0D" w14:textId="77777777" w:rsidTr="0083608F">
        <w:trPr>
          <w:trHeight w:val="227"/>
        </w:trPr>
        <w:tc>
          <w:tcPr>
            <w:tcW w:w="4254" w:type="dxa"/>
          </w:tcPr>
          <w:p w14:paraId="46FC2BD8" w14:textId="77777777" w:rsidR="00F405CB" w:rsidRPr="008168F6" w:rsidRDefault="00F405CB" w:rsidP="0083608F">
            <w:pPr>
              <w:snapToGrid w:val="0"/>
              <w:spacing w:before="60" w:after="60"/>
              <w:ind w:left="284" w:hanging="284"/>
              <w:rPr>
                <w:spacing w:val="20"/>
                <w:sz w:val="23"/>
                <w:szCs w:val="23"/>
              </w:rPr>
            </w:pPr>
          </w:p>
        </w:tc>
        <w:tc>
          <w:tcPr>
            <w:tcW w:w="1417" w:type="dxa"/>
          </w:tcPr>
          <w:p w14:paraId="532ACB18" w14:textId="77777777" w:rsidR="00F405CB" w:rsidRPr="008168F6" w:rsidRDefault="00F405CB" w:rsidP="0083608F">
            <w:pPr>
              <w:snapToGrid w:val="0"/>
              <w:spacing w:before="60" w:after="60"/>
              <w:ind w:leftChars="-439" w:left="-878"/>
              <w:jc w:val="center"/>
              <w:rPr>
                <w:spacing w:val="20"/>
                <w:sz w:val="23"/>
                <w:szCs w:val="23"/>
              </w:rPr>
            </w:pPr>
          </w:p>
        </w:tc>
        <w:tc>
          <w:tcPr>
            <w:tcW w:w="1843" w:type="dxa"/>
          </w:tcPr>
          <w:p w14:paraId="2BBE3874" w14:textId="77777777" w:rsidR="00F405CB" w:rsidRPr="008168F6" w:rsidRDefault="00F405CB" w:rsidP="0083608F">
            <w:pPr>
              <w:snapToGrid w:val="0"/>
              <w:spacing w:before="60" w:after="60"/>
              <w:ind w:leftChars="-17" w:left="-34" w:right="255" w:firstLine="106"/>
              <w:jc w:val="right"/>
              <w:rPr>
                <w:sz w:val="23"/>
                <w:szCs w:val="23"/>
              </w:rPr>
            </w:pPr>
          </w:p>
        </w:tc>
        <w:tc>
          <w:tcPr>
            <w:tcW w:w="488" w:type="dxa"/>
          </w:tcPr>
          <w:p w14:paraId="3B8880B9" w14:textId="77777777" w:rsidR="00F405CB" w:rsidRPr="008168F6" w:rsidRDefault="00F405CB" w:rsidP="0083608F">
            <w:pPr>
              <w:snapToGrid w:val="0"/>
              <w:spacing w:before="60" w:after="60"/>
              <w:ind w:leftChars="-17" w:left="-34" w:right="255"/>
              <w:jc w:val="right"/>
              <w:rPr>
                <w:sz w:val="23"/>
                <w:szCs w:val="23"/>
              </w:rPr>
            </w:pPr>
          </w:p>
        </w:tc>
        <w:tc>
          <w:tcPr>
            <w:tcW w:w="1922" w:type="dxa"/>
          </w:tcPr>
          <w:p w14:paraId="7EBF1717" w14:textId="77777777" w:rsidR="00F405CB" w:rsidRPr="008168F6" w:rsidRDefault="00F405CB" w:rsidP="0083608F">
            <w:pPr>
              <w:snapToGrid w:val="0"/>
              <w:spacing w:before="60" w:after="60"/>
              <w:ind w:leftChars="-17" w:left="-34" w:right="255"/>
              <w:jc w:val="right"/>
              <w:rPr>
                <w:sz w:val="23"/>
                <w:szCs w:val="23"/>
              </w:rPr>
            </w:pPr>
          </w:p>
        </w:tc>
      </w:tr>
      <w:tr w:rsidR="00F405CB" w:rsidRPr="008168F6" w14:paraId="7DCBEB3C" w14:textId="77777777" w:rsidTr="0083608F">
        <w:trPr>
          <w:trHeight w:val="485"/>
        </w:trPr>
        <w:tc>
          <w:tcPr>
            <w:tcW w:w="4254" w:type="dxa"/>
          </w:tcPr>
          <w:p w14:paraId="1FB8B365" w14:textId="77777777" w:rsidR="00F405CB" w:rsidRPr="008168F6" w:rsidRDefault="00F405CB" w:rsidP="0083608F">
            <w:pPr>
              <w:snapToGrid w:val="0"/>
              <w:spacing w:before="60" w:after="60"/>
              <w:ind w:left="284" w:hanging="284"/>
              <w:rPr>
                <w:spacing w:val="20"/>
                <w:sz w:val="23"/>
                <w:szCs w:val="23"/>
              </w:rPr>
            </w:pPr>
            <w:r w:rsidRPr="008168F6">
              <w:rPr>
                <w:sz w:val="23"/>
                <w:szCs w:val="23"/>
              </w:rPr>
              <w:t>Other cash movements</w:t>
            </w:r>
          </w:p>
        </w:tc>
        <w:tc>
          <w:tcPr>
            <w:tcW w:w="1417" w:type="dxa"/>
          </w:tcPr>
          <w:p w14:paraId="0BC6E5CA" w14:textId="77777777" w:rsidR="00F405CB" w:rsidRPr="008168F6" w:rsidRDefault="00F405CB" w:rsidP="0083608F">
            <w:pPr>
              <w:snapToGrid w:val="0"/>
              <w:spacing w:before="60" w:after="60"/>
              <w:ind w:leftChars="-439" w:left="-878"/>
              <w:jc w:val="center"/>
              <w:rPr>
                <w:spacing w:val="20"/>
                <w:sz w:val="23"/>
                <w:szCs w:val="23"/>
              </w:rPr>
            </w:pPr>
            <w:r w:rsidRPr="008168F6">
              <w:rPr>
                <w:spacing w:val="20"/>
                <w:sz w:val="23"/>
                <w:szCs w:val="23"/>
              </w:rPr>
              <w:t>6</w:t>
            </w:r>
          </w:p>
        </w:tc>
        <w:tc>
          <w:tcPr>
            <w:tcW w:w="1843" w:type="dxa"/>
            <w:tcBorders>
              <w:bottom w:val="single" w:sz="4" w:space="0" w:color="auto"/>
            </w:tcBorders>
          </w:tcPr>
          <w:p w14:paraId="686A1D6B" w14:textId="77777777" w:rsidR="00F405CB" w:rsidRPr="008168F6" w:rsidRDefault="00F405CB" w:rsidP="0083608F">
            <w:pPr>
              <w:wordWrap w:val="0"/>
              <w:snapToGrid w:val="0"/>
              <w:spacing w:before="60" w:after="60"/>
              <w:ind w:leftChars="-17" w:left="-34" w:right="83" w:firstLine="106"/>
              <w:jc w:val="right"/>
              <w:rPr>
                <w:sz w:val="23"/>
                <w:szCs w:val="23"/>
                <w:lang w:eastAsia="zh-HK"/>
              </w:rPr>
            </w:pPr>
            <w:r>
              <w:rPr>
                <w:sz w:val="23"/>
                <w:szCs w:val="23"/>
                <w:lang w:eastAsia="zh-HK"/>
              </w:rPr>
              <w:t xml:space="preserve">  114,928,662</w:t>
            </w:r>
          </w:p>
        </w:tc>
        <w:tc>
          <w:tcPr>
            <w:tcW w:w="488" w:type="dxa"/>
          </w:tcPr>
          <w:p w14:paraId="49F78410" w14:textId="77777777" w:rsidR="00F405CB" w:rsidRPr="008168F6" w:rsidRDefault="00F405CB" w:rsidP="0083608F">
            <w:pPr>
              <w:snapToGrid w:val="0"/>
              <w:spacing w:before="60" w:after="60"/>
              <w:ind w:leftChars="-17" w:left="-34" w:right="142"/>
              <w:jc w:val="right"/>
              <w:rPr>
                <w:sz w:val="23"/>
                <w:szCs w:val="23"/>
              </w:rPr>
            </w:pPr>
          </w:p>
        </w:tc>
        <w:tc>
          <w:tcPr>
            <w:tcW w:w="1922" w:type="dxa"/>
            <w:tcBorders>
              <w:bottom w:val="single" w:sz="4" w:space="0" w:color="auto"/>
            </w:tcBorders>
          </w:tcPr>
          <w:p w14:paraId="37922CC2" w14:textId="77777777" w:rsidR="00F405CB" w:rsidRPr="008168F6" w:rsidRDefault="00F405CB" w:rsidP="0083608F">
            <w:pPr>
              <w:snapToGrid w:val="0"/>
              <w:spacing w:before="60" w:after="60"/>
              <w:ind w:leftChars="-17" w:left="-34" w:right="83"/>
              <w:jc w:val="right"/>
              <w:rPr>
                <w:sz w:val="23"/>
                <w:szCs w:val="23"/>
                <w:lang w:eastAsia="zh-HK"/>
              </w:rPr>
            </w:pPr>
            <w:r>
              <w:rPr>
                <w:sz w:val="23"/>
                <w:szCs w:val="23"/>
                <w:lang w:eastAsia="zh-HK"/>
              </w:rPr>
              <w:t>55,444,867</w:t>
            </w:r>
          </w:p>
        </w:tc>
      </w:tr>
      <w:tr w:rsidR="00F405CB" w:rsidRPr="008168F6" w14:paraId="265DA58D" w14:textId="77777777" w:rsidTr="0083608F">
        <w:trPr>
          <w:trHeight w:val="397"/>
        </w:trPr>
        <w:tc>
          <w:tcPr>
            <w:tcW w:w="4254" w:type="dxa"/>
          </w:tcPr>
          <w:p w14:paraId="130C580F" w14:textId="77777777" w:rsidR="00F405CB" w:rsidRPr="008168F6" w:rsidRDefault="00F405CB" w:rsidP="0083608F">
            <w:pPr>
              <w:snapToGrid w:val="0"/>
              <w:spacing w:before="60" w:after="60"/>
              <w:ind w:left="284" w:hanging="284"/>
              <w:rPr>
                <w:spacing w:val="20"/>
                <w:sz w:val="23"/>
                <w:szCs w:val="23"/>
              </w:rPr>
            </w:pPr>
            <w:r w:rsidRPr="008168F6">
              <w:rPr>
                <w:sz w:val="23"/>
                <w:szCs w:val="23"/>
              </w:rPr>
              <w:t>Cash and bank balances at end of year</w:t>
            </w:r>
          </w:p>
        </w:tc>
        <w:tc>
          <w:tcPr>
            <w:tcW w:w="1417" w:type="dxa"/>
          </w:tcPr>
          <w:p w14:paraId="5B9AE348" w14:textId="77777777" w:rsidR="00F405CB" w:rsidRPr="008168F6" w:rsidRDefault="00F405CB" w:rsidP="0083608F">
            <w:pPr>
              <w:snapToGrid w:val="0"/>
              <w:spacing w:before="60" w:after="60"/>
              <w:jc w:val="center"/>
              <w:rPr>
                <w:spacing w:val="20"/>
                <w:sz w:val="23"/>
                <w:szCs w:val="23"/>
              </w:rPr>
            </w:pPr>
          </w:p>
        </w:tc>
        <w:tc>
          <w:tcPr>
            <w:tcW w:w="1843" w:type="dxa"/>
            <w:tcBorders>
              <w:top w:val="single" w:sz="4" w:space="0" w:color="auto"/>
              <w:bottom w:val="double" w:sz="6" w:space="0" w:color="auto"/>
            </w:tcBorders>
            <w:vAlign w:val="bottom"/>
          </w:tcPr>
          <w:p w14:paraId="600E24F6" w14:textId="77777777" w:rsidR="00F405CB" w:rsidRPr="008168F6" w:rsidRDefault="00F405CB" w:rsidP="0083608F">
            <w:pPr>
              <w:snapToGrid w:val="0"/>
              <w:spacing w:before="60" w:after="60"/>
              <w:ind w:leftChars="-17" w:left="-34" w:right="140" w:firstLine="106"/>
              <w:jc w:val="right"/>
              <w:rPr>
                <w:sz w:val="23"/>
                <w:szCs w:val="23"/>
                <w:lang w:eastAsia="zh-HK"/>
              </w:rPr>
            </w:pPr>
            <w:r>
              <w:rPr>
                <w:sz w:val="23"/>
                <w:szCs w:val="23"/>
                <w:lang w:eastAsia="zh-HK"/>
              </w:rPr>
              <w:t>20,268,835</w:t>
            </w:r>
          </w:p>
        </w:tc>
        <w:tc>
          <w:tcPr>
            <w:tcW w:w="488" w:type="dxa"/>
            <w:vAlign w:val="bottom"/>
          </w:tcPr>
          <w:p w14:paraId="19ACC91C" w14:textId="77777777" w:rsidR="00F405CB" w:rsidRPr="008168F6" w:rsidRDefault="00F405CB" w:rsidP="0083608F">
            <w:pPr>
              <w:snapToGrid w:val="0"/>
              <w:spacing w:before="60" w:after="60"/>
              <w:ind w:leftChars="-17" w:left="-34" w:right="113"/>
              <w:jc w:val="right"/>
              <w:rPr>
                <w:sz w:val="23"/>
                <w:szCs w:val="23"/>
              </w:rPr>
            </w:pPr>
          </w:p>
        </w:tc>
        <w:tc>
          <w:tcPr>
            <w:tcW w:w="1922" w:type="dxa"/>
            <w:tcBorders>
              <w:top w:val="single" w:sz="4" w:space="0" w:color="auto"/>
              <w:bottom w:val="double" w:sz="6" w:space="0" w:color="auto"/>
            </w:tcBorders>
            <w:vAlign w:val="bottom"/>
          </w:tcPr>
          <w:p w14:paraId="14AC058D" w14:textId="77777777" w:rsidR="00F405CB" w:rsidRPr="008168F6" w:rsidRDefault="00F405CB" w:rsidP="0083608F">
            <w:pPr>
              <w:snapToGrid w:val="0"/>
              <w:spacing w:before="60" w:after="60"/>
              <w:ind w:leftChars="-17" w:left="-34" w:right="140"/>
              <w:jc w:val="right"/>
              <w:rPr>
                <w:sz w:val="23"/>
                <w:szCs w:val="23"/>
                <w:lang w:eastAsia="zh-HK"/>
              </w:rPr>
            </w:pPr>
            <w:r>
              <w:rPr>
                <w:sz w:val="23"/>
                <w:szCs w:val="23"/>
                <w:lang w:eastAsia="zh-HK"/>
              </w:rPr>
              <w:t>20,068,071</w:t>
            </w:r>
          </w:p>
        </w:tc>
      </w:tr>
    </w:tbl>
    <w:p w14:paraId="71A4D5F5" w14:textId="77777777" w:rsidR="00F405CB" w:rsidRPr="008168F6" w:rsidRDefault="00F405CB" w:rsidP="00F405CB">
      <w:pPr>
        <w:widowControl/>
        <w:tabs>
          <w:tab w:val="left" w:pos="624"/>
          <w:tab w:val="left" w:pos="1247"/>
          <w:tab w:val="left" w:pos="1871"/>
          <w:tab w:val="left" w:pos="2495"/>
        </w:tabs>
        <w:autoSpaceDE/>
        <w:autoSpaceDN/>
        <w:spacing w:after="360" w:line="360" w:lineRule="atLeast"/>
        <w:jc w:val="both"/>
        <w:rPr>
          <w:sz w:val="23"/>
          <w:szCs w:val="23"/>
        </w:rPr>
      </w:pPr>
    </w:p>
    <w:p w14:paraId="5BB0F9A2" w14:textId="77777777" w:rsidR="00F405CB" w:rsidRPr="008168F6" w:rsidRDefault="00F405CB" w:rsidP="00F405CB">
      <w:pPr>
        <w:ind w:leftChars="-213" w:left="-142" w:hangingChars="142" w:hanging="284"/>
        <w:rPr>
          <w:noProof/>
          <w:lang w:eastAsia="zh-HK"/>
        </w:rPr>
      </w:pPr>
      <w:r w:rsidRPr="008168F6">
        <w:rPr>
          <w:noProof/>
        </w:rPr>
        <mc:AlternateContent>
          <mc:Choice Requires="wps">
            <w:drawing>
              <wp:anchor distT="0" distB="0" distL="114300" distR="114300" simplePos="0" relativeHeight="251777536" behindDoc="0" locked="1" layoutInCell="1" allowOverlap="1" wp14:anchorId="051D265C" wp14:editId="4A55558A">
                <wp:simplePos x="0" y="0"/>
                <wp:positionH relativeFrom="column">
                  <wp:posOffset>4271645</wp:posOffset>
                </wp:positionH>
                <wp:positionV relativeFrom="page">
                  <wp:posOffset>306070</wp:posOffset>
                </wp:positionV>
                <wp:extent cx="1813560" cy="271145"/>
                <wp:effectExtent l="0" t="0" r="0" b="0"/>
                <wp:wrapNone/>
                <wp:docPr id="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6CDDF5E1" w14:textId="77777777" w:rsidR="00333CE2" w:rsidRDefault="00333CE2" w:rsidP="00F405CB">
                            <w:pPr>
                              <w:jc w:val="right"/>
                            </w:pPr>
                            <w:r>
                              <w:rPr>
                                <w:rFonts w:ascii="Times New Roman" w:hAnsi="Times New Roman" w:hint="eastAsia"/>
                                <w:b/>
                                <w:sz w:val="24"/>
                                <w:szCs w:val="24"/>
                              </w:rPr>
                              <w:t xml:space="preserve">Appendix </w:t>
                            </w:r>
                            <w:r>
                              <w:rPr>
                                <w:rFonts w:ascii="Times New Roman" w:hAnsi="Times New Roman"/>
                                <w:b/>
                                <w:sz w:val="24"/>
                                <w:szCs w:val="24"/>
                              </w:rPr>
                              <w:t>IV(c)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265C" id="文字方塊 17" o:spid="_x0000_s1097" type="#_x0000_t202" style="position:absolute;left:0;text-align:left;margin-left:336.35pt;margin-top:24.1pt;width:142.8pt;height:21.3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" filled="f" stroked="f" strokecolor="#969696">
                <v:textbox>
                  <w:txbxContent>
                    <w:p w14:paraId="6CDDF5E1" w14:textId="77777777" w:rsidR="00333CE2" w:rsidRDefault="00333CE2" w:rsidP="00F405CB">
                      <w:pPr>
                        <w:jc w:val="right"/>
                      </w:pPr>
                      <w:r>
                        <w:rPr>
                          <w:rFonts w:ascii="Times New Roman" w:hAnsi="Times New Roman" w:hint="eastAsia"/>
                          <w:b/>
                          <w:sz w:val="24"/>
                          <w:szCs w:val="24"/>
                        </w:rPr>
                        <w:t xml:space="preserve">Appendix </w:t>
                      </w:r>
                      <w:r>
                        <w:rPr>
                          <w:rFonts w:ascii="Times New Roman" w:hAnsi="Times New Roman"/>
                          <w:b/>
                          <w:sz w:val="24"/>
                          <w:szCs w:val="24"/>
                        </w:rPr>
                        <w:t>IV(c)</w:t>
                      </w:r>
                    </w:p>
                  </w:txbxContent>
                </v:textbox>
                <w10:wrap anchory="page"/>
                <w10:anchorlock/>
              </v:shape>
            </w:pict>
          </mc:Fallback>
        </mc:AlternateContent>
      </w:r>
      <w:r w:rsidRPr="008168F6">
        <w:rPr>
          <w:sz w:val="23"/>
          <w:szCs w:val="23"/>
        </w:rPr>
        <w:t xml:space="preserve">The accompanying notes 1 to </w:t>
      </w:r>
      <w:r>
        <w:rPr>
          <w:sz w:val="23"/>
          <w:szCs w:val="23"/>
        </w:rPr>
        <w:t>8</w:t>
      </w:r>
      <w:r w:rsidRPr="008168F6">
        <w:rPr>
          <w:sz w:val="23"/>
          <w:szCs w:val="23"/>
        </w:rPr>
        <w:t xml:space="preserve"> form part of these financial statements.</w:t>
      </w:r>
    </w:p>
    <w:p w14:paraId="2F65AFC4" w14:textId="77777777" w:rsidR="00F405CB" w:rsidRDefault="00F405CB" w:rsidP="00F405CB">
      <w:pPr>
        <w:jc w:val="center"/>
        <w:rPr>
          <w:rFonts w:ascii="Times New Roman" w:hAnsi="Times New Roman"/>
          <w:spacing w:val="240"/>
          <w:sz w:val="36"/>
          <w:szCs w:val="36"/>
        </w:rPr>
      </w:pPr>
      <w:r w:rsidRPr="008168F6">
        <w:rPr>
          <w:rFonts w:ascii="Times New Roman" w:hAnsi="Times New Roman"/>
          <w:spacing w:val="240"/>
          <w:sz w:val="36"/>
          <w:szCs w:val="36"/>
        </w:rPr>
        <w:br w:type="page"/>
      </w:r>
    </w:p>
    <w:p w14:paraId="6B14CBF7" w14:textId="77777777" w:rsidR="00F405CB" w:rsidRDefault="00F405CB" w:rsidP="00F405CB">
      <w:pPr>
        <w:jc w:val="center"/>
        <w:rPr>
          <w:rFonts w:ascii="Times New Roman" w:hAnsi="Times New Roman"/>
          <w:spacing w:val="240"/>
          <w:sz w:val="36"/>
          <w:szCs w:val="36"/>
        </w:rPr>
      </w:pPr>
    </w:p>
    <w:p w14:paraId="17E1B3CD" w14:textId="77777777" w:rsidR="00F405CB" w:rsidRPr="005300A9" w:rsidRDefault="00F405CB" w:rsidP="00F405CB">
      <w:pPr>
        <w:jc w:val="center"/>
        <w:rPr>
          <w:b/>
          <w:sz w:val="24"/>
          <w:szCs w:val="24"/>
          <w:lang w:eastAsia="zh-HK"/>
        </w:rPr>
      </w:pPr>
      <w:r w:rsidRPr="005300A9">
        <w:rPr>
          <w:b/>
          <w:sz w:val="24"/>
          <w:szCs w:val="24"/>
          <w:lang w:eastAsia="zh-HK"/>
        </w:rPr>
        <w:t>Traffic Accident Victims Assistance Fund</w:t>
      </w:r>
    </w:p>
    <w:p w14:paraId="48BB76B2" w14:textId="77777777" w:rsidR="00F405CB" w:rsidRPr="005300A9" w:rsidRDefault="00F405CB" w:rsidP="00F405CB">
      <w:pPr>
        <w:tabs>
          <w:tab w:val="left" w:pos="5200"/>
        </w:tabs>
        <w:rPr>
          <w:b/>
          <w:sz w:val="24"/>
          <w:szCs w:val="24"/>
          <w:lang w:eastAsia="zh-HK"/>
        </w:rPr>
      </w:pPr>
      <w:r w:rsidRPr="005300A9">
        <w:rPr>
          <w:b/>
          <w:noProof/>
          <w:sz w:val="24"/>
          <w:szCs w:val="24"/>
        </w:rPr>
        <mc:AlternateContent>
          <mc:Choice Requires="wps">
            <w:drawing>
              <wp:anchor distT="0" distB="0" distL="114300" distR="114300" simplePos="0" relativeHeight="251778560" behindDoc="0" locked="1" layoutInCell="1" allowOverlap="1" wp14:anchorId="46BF58DD" wp14:editId="35C0E5EF">
                <wp:simplePos x="0" y="0"/>
                <wp:positionH relativeFrom="column">
                  <wp:posOffset>4380865</wp:posOffset>
                </wp:positionH>
                <wp:positionV relativeFrom="page">
                  <wp:posOffset>344170</wp:posOffset>
                </wp:positionV>
                <wp:extent cx="1813560" cy="27114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09F60FDB" w14:textId="77777777" w:rsidR="00333CE2" w:rsidRDefault="00333CE2" w:rsidP="00F405CB">
                            <w:pPr>
                              <w:jc w:val="right"/>
                            </w:pPr>
                            <w:r>
                              <w:rPr>
                                <w:rFonts w:ascii="Times New Roman" w:hAnsi="Times New Roman" w:hint="eastAsia"/>
                                <w:b/>
                                <w:sz w:val="24"/>
                                <w:szCs w:val="24"/>
                              </w:rPr>
                              <w:t xml:space="preserve">Appendix </w:t>
                            </w:r>
                            <w:r>
                              <w:rPr>
                                <w:rFonts w:ascii="Times New Roman" w:hAnsi="Times New Roman"/>
                                <w:b/>
                                <w:sz w:val="24"/>
                                <w:szCs w:val="24"/>
                              </w:rPr>
                              <w:t>IV(</w:t>
                            </w:r>
                            <w:r>
                              <w:rPr>
                                <w:rFonts w:ascii="Times New Roman" w:hAnsi="Times New Roman" w:hint="eastAsia"/>
                                <w:b/>
                                <w:sz w:val="24"/>
                                <w:szCs w:val="24"/>
                                <w:lang w:eastAsia="zh-HK"/>
                              </w:rPr>
                              <w:t>d</w:t>
                            </w:r>
                            <w:r>
                              <w:rPr>
                                <w:rFonts w:ascii="Times New Roman" w:hAnsi="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58DD" id="文字方塊 9" o:spid="_x0000_s1098" type="#_x0000_t202" style="position:absolute;margin-left:344.95pt;margin-top:27.1pt;width:142.8pt;height:21.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" filled="f" stroked="f" strokecolor="#969696">
                <v:textbox>
                  <w:txbxContent>
                    <w:p w14:paraId="09F60FDB" w14:textId="77777777" w:rsidR="00333CE2" w:rsidRDefault="00333CE2" w:rsidP="00F405CB">
                      <w:pPr>
                        <w:jc w:val="right"/>
                      </w:pPr>
                      <w:r>
                        <w:rPr>
                          <w:rFonts w:ascii="Times New Roman" w:hAnsi="Times New Roman" w:hint="eastAsia"/>
                          <w:b/>
                          <w:sz w:val="24"/>
                          <w:szCs w:val="24"/>
                        </w:rPr>
                        <w:t xml:space="preserve">Appendix </w:t>
                      </w:r>
                      <w:r>
                        <w:rPr>
                          <w:rFonts w:ascii="Times New Roman" w:hAnsi="Times New Roman"/>
                          <w:b/>
                          <w:sz w:val="24"/>
                          <w:szCs w:val="24"/>
                        </w:rPr>
                        <w:t>IV(</w:t>
                      </w:r>
                      <w:r>
                        <w:rPr>
                          <w:rFonts w:ascii="Times New Roman" w:hAnsi="Times New Roman" w:hint="eastAsia"/>
                          <w:b/>
                          <w:sz w:val="24"/>
                          <w:szCs w:val="24"/>
                          <w:lang w:eastAsia="zh-HK"/>
                        </w:rPr>
                        <w:t>d</w:t>
                      </w:r>
                      <w:r>
                        <w:rPr>
                          <w:rFonts w:ascii="Times New Roman" w:hAnsi="Times New Roman"/>
                          <w:b/>
                          <w:sz w:val="24"/>
                          <w:szCs w:val="24"/>
                        </w:rPr>
                        <w:t>)</w:t>
                      </w:r>
                    </w:p>
                  </w:txbxContent>
                </v:textbox>
                <w10:wrap anchory="page"/>
                <w10:anchorlock/>
              </v:shape>
            </w:pict>
          </mc:Fallback>
        </mc:AlternateContent>
      </w:r>
      <w:r w:rsidRPr="005300A9">
        <w:rPr>
          <w:b/>
          <w:sz w:val="24"/>
          <w:szCs w:val="24"/>
          <w:lang w:eastAsia="zh-HK"/>
        </w:rPr>
        <w:tab/>
      </w:r>
    </w:p>
    <w:p w14:paraId="5AC55F7B" w14:textId="77777777" w:rsidR="00F405CB" w:rsidRPr="005300A9" w:rsidRDefault="00F405CB" w:rsidP="00F405CB">
      <w:pPr>
        <w:jc w:val="center"/>
        <w:rPr>
          <w:b/>
          <w:sz w:val="24"/>
          <w:szCs w:val="24"/>
          <w:lang w:eastAsia="zh-HK"/>
        </w:rPr>
      </w:pPr>
      <w:r w:rsidRPr="005300A9">
        <w:rPr>
          <w:b/>
          <w:sz w:val="24"/>
          <w:szCs w:val="24"/>
          <w:lang w:eastAsia="zh-HK"/>
        </w:rPr>
        <w:t>Notes to the Financial Statements</w:t>
      </w:r>
    </w:p>
    <w:p w14:paraId="60ECE333" w14:textId="77777777" w:rsidR="00F405CB" w:rsidRPr="002E6F18" w:rsidRDefault="00F405CB" w:rsidP="00F405CB">
      <w:pPr>
        <w:jc w:val="center"/>
        <w:rPr>
          <w:sz w:val="23"/>
          <w:szCs w:val="23"/>
          <w:lang w:eastAsia="zh-HK"/>
        </w:rPr>
      </w:pPr>
    </w:p>
    <w:p w14:paraId="7AD4FC7B" w14:textId="77777777" w:rsidR="00F405CB" w:rsidRPr="002E6F18" w:rsidRDefault="00F405CB" w:rsidP="00F405CB">
      <w:pPr>
        <w:jc w:val="center"/>
        <w:rPr>
          <w:sz w:val="23"/>
          <w:szCs w:val="23"/>
          <w:lang w:eastAsia="zh-HK"/>
        </w:rPr>
      </w:pPr>
    </w:p>
    <w:p w14:paraId="57E6FC88" w14:textId="77777777" w:rsidR="00F405CB" w:rsidRPr="005300A9" w:rsidRDefault="00F405CB" w:rsidP="00F405CB">
      <w:pPr>
        <w:numPr>
          <w:ilvl w:val="0"/>
          <w:numId w:val="23"/>
        </w:numPr>
        <w:tabs>
          <w:tab w:val="clear" w:pos="1080"/>
          <w:tab w:val="num" w:pos="284"/>
        </w:tabs>
        <w:ind w:left="-142" w:hanging="284"/>
        <w:rPr>
          <w:b/>
          <w:sz w:val="24"/>
          <w:szCs w:val="24"/>
          <w:lang w:eastAsia="zh-HK"/>
        </w:rPr>
      </w:pPr>
      <w:r w:rsidRPr="005300A9">
        <w:rPr>
          <w:b/>
          <w:sz w:val="24"/>
          <w:szCs w:val="24"/>
          <w:lang w:eastAsia="zh-HK"/>
        </w:rPr>
        <w:t>General</w:t>
      </w:r>
    </w:p>
    <w:p w14:paraId="5372E55E" w14:textId="77777777" w:rsidR="00F405CB" w:rsidRPr="005300A9" w:rsidRDefault="00F405CB" w:rsidP="00F405CB">
      <w:pPr>
        <w:spacing w:beforeLines="100" w:before="240"/>
        <w:ind w:leftChars="-71" w:left="-141" w:hanging="1"/>
        <w:jc w:val="both"/>
        <w:rPr>
          <w:spacing w:val="-6"/>
          <w:sz w:val="24"/>
          <w:szCs w:val="24"/>
          <w:lang w:eastAsia="zh-HK"/>
        </w:rPr>
      </w:pPr>
      <w:r w:rsidRPr="005300A9">
        <w:rPr>
          <w:spacing w:val="-6"/>
          <w:sz w:val="24"/>
          <w:szCs w:val="24"/>
          <w:lang w:eastAsia="zh-HK"/>
        </w:rPr>
        <w:t xml:space="preserve">The financial statements of the Traffic Accident Victims Assistance Fund </w:t>
      </w:r>
      <w:r>
        <w:rPr>
          <w:spacing w:val="-6"/>
          <w:sz w:val="24"/>
          <w:szCs w:val="24"/>
          <w:lang w:eastAsia="zh-HK"/>
        </w:rPr>
        <w:t xml:space="preserve">(the Fund) </w:t>
      </w:r>
      <w:r w:rsidRPr="005300A9">
        <w:rPr>
          <w:spacing w:val="-6"/>
          <w:sz w:val="24"/>
          <w:szCs w:val="24"/>
          <w:lang w:eastAsia="zh-HK"/>
        </w:rPr>
        <w:t xml:space="preserve">are prepared pursuant to section 11(1) of the Traffic Accident Victims (Assistance Fund) Ordinance (Cap. 229).  </w:t>
      </w:r>
      <w:r w:rsidRPr="00823843">
        <w:rPr>
          <w:spacing w:val="-2"/>
          <w:sz w:val="24"/>
          <w:szCs w:val="24"/>
          <w:lang w:eastAsia="zh-HK"/>
        </w:rPr>
        <w:t xml:space="preserve">The Fund was established for the purpose of assisting traffic accident victims and their </w:t>
      </w:r>
      <w:proofErr w:type="spellStart"/>
      <w:r w:rsidRPr="00823843">
        <w:rPr>
          <w:spacing w:val="-2"/>
          <w:sz w:val="24"/>
          <w:szCs w:val="24"/>
          <w:lang w:eastAsia="zh-HK"/>
        </w:rPr>
        <w:t>dependants</w:t>
      </w:r>
      <w:proofErr w:type="spellEnd"/>
      <w:r w:rsidRPr="00823843">
        <w:rPr>
          <w:spacing w:val="-2"/>
          <w:sz w:val="24"/>
          <w:szCs w:val="24"/>
          <w:lang w:eastAsia="zh-HK"/>
        </w:rPr>
        <w:t xml:space="preserve"> in</w:t>
      </w:r>
      <w:r w:rsidRPr="005300A9">
        <w:rPr>
          <w:spacing w:val="-6"/>
          <w:sz w:val="24"/>
          <w:szCs w:val="24"/>
          <w:lang w:eastAsia="zh-HK"/>
        </w:rPr>
        <w:t xml:space="preserve"> accordance with section 3(1) of the Traffic Accident Victims (Assistance Fund) Ordinance.</w:t>
      </w:r>
    </w:p>
    <w:p w14:paraId="79D61991" w14:textId="77777777" w:rsidR="00F405CB" w:rsidRPr="005300A9" w:rsidRDefault="00F405CB" w:rsidP="00F405CB">
      <w:pPr>
        <w:tabs>
          <w:tab w:val="num" w:pos="567"/>
        </w:tabs>
        <w:ind w:leftChars="408" w:left="1100" w:hanging="284"/>
        <w:rPr>
          <w:sz w:val="24"/>
          <w:szCs w:val="24"/>
          <w:lang w:eastAsia="zh-HK"/>
        </w:rPr>
      </w:pPr>
    </w:p>
    <w:p w14:paraId="259FC863" w14:textId="77777777" w:rsidR="00F405CB" w:rsidRPr="005300A9" w:rsidRDefault="00F405CB" w:rsidP="00F405CB">
      <w:pPr>
        <w:tabs>
          <w:tab w:val="num" w:pos="567"/>
        </w:tabs>
        <w:ind w:leftChars="408" w:left="1100" w:hanging="284"/>
        <w:rPr>
          <w:sz w:val="24"/>
          <w:szCs w:val="24"/>
          <w:lang w:eastAsia="zh-HK"/>
        </w:rPr>
      </w:pPr>
    </w:p>
    <w:p w14:paraId="7DD7496A" w14:textId="337A3A49" w:rsidR="00F405CB" w:rsidRPr="005300A9" w:rsidRDefault="0059692A" w:rsidP="00F405CB">
      <w:pPr>
        <w:numPr>
          <w:ilvl w:val="0"/>
          <w:numId w:val="23"/>
        </w:numPr>
        <w:tabs>
          <w:tab w:val="clear" w:pos="1080"/>
          <w:tab w:val="num" w:pos="284"/>
        </w:tabs>
        <w:ind w:left="-142" w:hanging="284"/>
        <w:rPr>
          <w:b/>
          <w:sz w:val="24"/>
          <w:szCs w:val="24"/>
          <w:lang w:eastAsia="zh-HK"/>
        </w:rPr>
      </w:pPr>
      <w:r>
        <w:rPr>
          <w:b/>
          <w:sz w:val="24"/>
          <w:szCs w:val="24"/>
          <w:lang w:eastAsia="zh-HK"/>
        </w:rPr>
        <w:t>Material</w:t>
      </w:r>
      <w:r w:rsidR="00F405CB" w:rsidRPr="005300A9">
        <w:rPr>
          <w:b/>
          <w:sz w:val="24"/>
          <w:szCs w:val="24"/>
          <w:lang w:eastAsia="zh-HK"/>
        </w:rPr>
        <w:t xml:space="preserve"> accounting policies</w:t>
      </w:r>
    </w:p>
    <w:p w14:paraId="47286457" w14:textId="77777777" w:rsidR="00F405CB" w:rsidRPr="005300A9" w:rsidRDefault="00F405CB" w:rsidP="00F405CB">
      <w:pPr>
        <w:numPr>
          <w:ilvl w:val="1"/>
          <w:numId w:val="23"/>
        </w:numPr>
        <w:tabs>
          <w:tab w:val="num" w:pos="284"/>
          <w:tab w:val="left" w:pos="709"/>
          <w:tab w:val="left" w:pos="1428"/>
        </w:tabs>
        <w:spacing w:beforeLines="100" w:before="240"/>
        <w:ind w:left="142" w:hanging="284"/>
        <w:rPr>
          <w:sz w:val="24"/>
          <w:szCs w:val="24"/>
          <w:lang w:eastAsia="zh-HK"/>
        </w:rPr>
      </w:pPr>
      <w:r w:rsidRPr="005300A9">
        <w:rPr>
          <w:sz w:val="24"/>
          <w:szCs w:val="24"/>
          <w:lang w:eastAsia="zh-HK"/>
        </w:rPr>
        <w:t xml:space="preserve"> Basis of accounting</w:t>
      </w:r>
    </w:p>
    <w:p w14:paraId="739E28C1" w14:textId="77777777" w:rsidR="00F405CB" w:rsidRPr="005300A9" w:rsidRDefault="00F405CB" w:rsidP="00F405CB">
      <w:pPr>
        <w:spacing w:beforeLines="100" w:before="240"/>
        <w:ind w:left="284" w:hanging="710"/>
        <w:jc w:val="both"/>
        <w:rPr>
          <w:spacing w:val="-6"/>
          <w:sz w:val="24"/>
          <w:szCs w:val="24"/>
          <w:lang w:eastAsia="zh-HK"/>
        </w:rPr>
      </w:pPr>
      <w:r w:rsidRPr="005300A9">
        <w:rPr>
          <w:sz w:val="24"/>
          <w:szCs w:val="24"/>
          <w:lang w:eastAsia="zh-HK"/>
        </w:rPr>
        <w:tab/>
      </w:r>
      <w:r w:rsidRPr="009B6B3A">
        <w:rPr>
          <w:spacing w:val="-2"/>
          <w:sz w:val="24"/>
          <w:szCs w:val="24"/>
          <w:lang w:eastAsia="zh-HK"/>
        </w:rPr>
        <w:t>The financial statements are prepared on a cash basis. Transactions are recorded when moneys are</w:t>
      </w:r>
      <w:r w:rsidRPr="005300A9">
        <w:rPr>
          <w:spacing w:val="-6"/>
          <w:sz w:val="24"/>
          <w:szCs w:val="24"/>
          <w:lang w:eastAsia="zh-HK"/>
        </w:rPr>
        <w:t xml:space="preserve"> received or paid during the financial year.</w:t>
      </w:r>
    </w:p>
    <w:p w14:paraId="158E7B70" w14:textId="77777777" w:rsidR="00F405CB" w:rsidRPr="005300A9" w:rsidRDefault="00F405CB" w:rsidP="00F405CB">
      <w:pPr>
        <w:tabs>
          <w:tab w:val="left" w:pos="1428"/>
        </w:tabs>
        <w:rPr>
          <w:sz w:val="24"/>
          <w:szCs w:val="24"/>
          <w:lang w:eastAsia="zh-HK"/>
        </w:rPr>
      </w:pPr>
    </w:p>
    <w:p w14:paraId="16222CF7" w14:textId="77777777" w:rsidR="00F405CB" w:rsidRPr="005300A9" w:rsidRDefault="00F405CB" w:rsidP="00F405CB">
      <w:pPr>
        <w:pStyle w:val="af7"/>
        <w:numPr>
          <w:ilvl w:val="1"/>
          <w:numId w:val="23"/>
        </w:numPr>
        <w:tabs>
          <w:tab w:val="clear" w:pos="1920"/>
          <w:tab w:val="num" w:pos="284"/>
          <w:tab w:val="left" w:pos="1428"/>
        </w:tabs>
        <w:ind w:leftChars="0" w:left="1276"/>
        <w:rPr>
          <w:sz w:val="24"/>
          <w:szCs w:val="24"/>
          <w:lang w:eastAsia="zh-HK"/>
        </w:rPr>
      </w:pPr>
      <w:r w:rsidRPr="005300A9">
        <w:rPr>
          <w:sz w:val="24"/>
          <w:szCs w:val="24"/>
          <w:lang w:eastAsia="zh-HK"/>
        </w:rPr>
        <w:t>Investments</w:t>
      </w:r>
    </w:p>
    <w:p w14:paraId="3823B8D4" w14:textId="77777777" w:rsidR="00F405CB" w:rsidRPr="005300A9" w:rsidRDefault="00F405CB" w:rsidP="00F405CB">
      <w:pPr>
        <w:numPr>
          <w:ilvl w:val="2"/>
          <w:numId w:val="23"/>
        </w:numPr>
        <w:tabs>
          <w:tab w:val="num" w:pos="567"/>
          <w:tab w:val="left" w:pos="1326"/>
          <w:tab w:val="left" w:pos="1530"/>
        </w:tabs>
        <w:spacing w:beforeLines="100" w:before="240"/>
        <w:ind w:leftChars="141" w:left="1275" w:hanging="993"/>
        <w:jc w:val="both"/>
        <w:rPr>
          <w:sz w:val="24"/>
          <w:szCs w:val="24"/>
          <w:lang w:eastAsia="zh-HK"/>
        </w:rPr>
      </w:pPr>
      <w:r w:rsidRPr="005300A9">
        <w:rPr>
          <w:rFonts w:hint="eastAsia"/>
          <w:sz w:val="24"/>
          <w:szCs w:val="24"/>
          <w:lang w:eastAsia="zh-HK"/>
        </w:rPr>
        <w:t>Placement with the Exchange Fund is stated at cost.</w:t>
      </w:r>
    </w:p>
    <w:p w14:paraId="4D76603A" w14:textId="77777777" w:rsidR="00F405CB" w:rsidRPr="005300A9" w:rsidRDefault="00F405CB" w:rsidP="00F405CB">
      <w:pPr>
        <w:numPr>
          <w:ilvl w:val="2"/>
          <w:numId w:val="23"/>
        </w:numPr>
        <w:spacing w:beforeLines="100" w:before="240"/>
        <w:ind w:leftChars="141" w:left="551" w:hangingChars="118" w:hanging="269"/>
        <w:jc w:val="both"/>
        <w:rPr>
          <w:spacing w:val="-6"/>
          <w:sz w:val="24"/>
          <w:szCs w:val="24"/>
          <w:lang w:eastAsia="zh-HK"/>
        </w:rPr>
      </w:pPr>
      <w:r>
        <w:rPr>
          <w:spacing w:val="-6"/>
          <w:sz w:val="24"/>
          <w:szCs w:val="24"/>
          <w:lang w:eastAsia="zh-HK"/>
        </w:rPr>
        <w:t>L</w:t>
      </w:r>
      <w:r w:rsidRPr="005300A9">
        <w:rPr>
          <w:rFonts w:hint="eastAsia"/>
          <w:spacing w:val="-6"/>
          <w:sz w:val="24"/>
          <w:szCs w:val="24"/>
          <w:lang w:eastAsia="zh-HK"/>
        </w:rPr>
        <w:t>isted equity securities</w:t>
      </w:r>
      <w:r w:rsidRPr="005300A9">
        <w:rPr>
          <w:spacing w:val="-6"/>
          <w:sz w:val="24"/>
          <w:szCs w:val="24"/>
          <w:lang w:eastAsia="zh-HK"/>
        </w:rPr>
        <w:t xml:space="preserve"> are acquired with an intention to </w:t>
      </w:r>
      <w:r w:rsidRPr="005300A9">
        <w:rPr>
          <w:rFonts w:hint="eastAsia"/>
          <w:spacing w:val="-6"/>
          <w:sz w:val="24"/>
          <w:szCs w:val="24"/>
          <w:lang w:eastAsia="zh-HK"/>
        </w:rPr>
        <w:t>hold on a continuing basis and</w:t>
      </w:r>
      <w:r w:rsidRPr="005300A9">
        <w:rPr>
          <w:spacing w:val="-6"/>
          <w:sz w:val="24"/>
          <w:szCs w:val="24"/>
          <w:lang w:eastAsia="zh-HK"/>
        </w:rPr>
        <w:t xml:space="preserve"> are stated at cost in the balance sheet.  The cost of investments includes all expenses relating to </w:t>
      </w:r>
      <w:r w:rsidRPr="009B6B3A">
        <w:rPr>
          <w:spacing w:val="-2"/>
          <w:sz w:val="24"/>
          <w:szCs w:val="24"/>
          <w:lang w:eastAsia="zh-HK"/>
        </w:rPr>
        <w:t>the purchase of investments such as commission, brokerage, stamp duty and transaction levy.</w:t>
      </w:r>
      <w:r w:rsidRPr="005300A9">
        <w:rPr>
          <w:rFonts w:hint="eastAsia"/>
          <w:spacing w:val="-6"/>
          <w:sz w:val="24"/>
          <w:szCs w:val="24"/>
          <w:lang w:eastAsia="zh-HK"/>
        </w:rPr>
        <w:t xml:space="preserve">  Gains or losses on disposal of investments are accounted for in the Receipts and Payments Account.</w:t>
      </w:r>
    </w:p>
    <w:p w14:paraId="51566849" w14:textId="77777777" w:rsidR="00F405CB" w:rsidRPr="005300A9" w:rsidRDefault="00F405CB" w:rsidP="00F405CB">
      <w:pPr>
        <w:tabs>
          <w:tab w:val="num" w:pos="567"/>
          <w:tab w:val="left" w:pos="1428"/>
        </w:tabs>
        <w:ind w:leftChars="141" w:left="1275" w:hanging="993"/>
        <w:rPr>
          <w:sz w:val="24"/>
          <w:szCs w:val="24"/>
          <w:lang w:eastAsia="zh-HK"/>
        </w:rPr>
      </w:pPr>
    </w:p>
    <w:p w14:paraId="7AEBA2D7" w14:textId="77777777" w:rsidR="00F405CB" w:rsidRPr="005300A9" w:rsidRDefault="00F405CB" w:rsidP="00F405CB">
      <w:pPr>
        <w:numPr>
          <w:ilvl w:val="1"/>
          <w:numId w:val="23"/>
        </w:numPr>
        <w:tabs>
          <w:tab w:val="clear" w:pos="1920"/>
          <w:tab w:val="num" w:pos="284"/>
          <w:tab w:val="left" w:pos="1428"/>
        </w:tabs>
        <w:ind w:leftChars="-71" w:left="851" w:hanging="993"/>
        <w:rPr>
          <w:sz w:val="24"/>
          <w:szCs w:val="24"/>
          <w:lang w:eastAsia="zh-HK"/>
        </w:rPr>
      </w:pPr>
      <w:r w:rsidRPr="005300A9">
        <w:rPr>
          <w:sz w:val="24"/>
          <w:szCs w:val="24"/>
          <w:lang w:eastAsia="zh-HK"/>
        </w:rPr>
        <w:t>Foreign currency trans</w:t>
      </w:r>
      <w:r w:rsidRPr="005300A9">
        <w:rPr>
          <w:rFonts w:hint="eastAsia"/>
          <w:sz w:val="24"/>
          <w:szCs w:val="24"/>
          <w:lang w:eastAsia="zh-HK"/>
        </w:rPr>
        <w:t>ac</w:t>
      </w:r>
      <w:r w:rsidRPr="005300A9">
        <w:rPr>
          <w:sz w:val="24"/>
          <w:szCs w:val="24"/>
          <w:lang w:eastAsia="zh-HK"/>
        </w:rPr>
        <w:t>tio</w:t>
      </w:r>
      <w:r w:rsidRPr="005300A9">
        <w:rPr>
          <w:rFonts w:hint="eastAsia"/>
          <w:sz w:val="24"/>
          <w:szCs w:val="24"/>
          <w:lang w:eastAsia="zh-HK"/>
        </w:rPr>
        <w:t>ns</w:t>
      </w:r>
    </w:p>
    <w:p w14:paraId="3CD308A4" w14:textId="77777777" w:rsidR="00F405CB" w:rsidRPr="00553D3E" w:rsidRDefault="00F405CB" w:rsidP="00F405CB">
      <w:pPr>
        <w:tabs>
          <w:tab w:val="left" w:pos="851"/>
        </w:tabs>
        <w:spacing w:beforeLines="100" w:before="240"/>
        <w:ind w:leftChars="141" w:left="284" w:hanging="2"/>
        <w:jc w:val="both"/>
        <w:rPr>
          <w:spacing w:val="4"/>
          <w:sz w:val="24"/>
          <w:szCs w:val="24"/>
          <w:lang w:eastAsia="zh-HK"/>
        </w:rPr>
      </w:pPr>
      <w:r w:rsidRPr="00553D3E">
        <w:rPr>
          <w:spacing w:val="-2"/>
          <w:sz w:val="24"/>
          <w:szCs w:val="24"/>
          <w:lang w:eastAsia="zh-HK"/>
        </w:rPr>
        <w:t xml:space="preserve">Foreign currency transactions during the year are translated into Hong Kong dollars using the spot </w:t>
      </w:r>
      <w:r w:rsidRPr="005300A9">
        <w:rPr>
          <w:spacing w:val="-8"/>
          <w:sz w:val="24"/>
          <w:szCs w:val="24"/>
          <w:lang w:eastAsia="zh-HK"/>
        </w:rPr>
        <w:t xml:space="preserve">exchange rates at the transaction dates. </w:t>
      </w:r>
      <w:r>
        <w:rPr>
          <w:spacing w:val="-8"/>
          <w:sz w:val="24"/>
          <w:szCs w:val="24"/>
          <w:lang w:eastAsia="zh-HK"/>
        </w:rPr>
        <w:t xml:space="preserve"> </w:t>
      </w:r>
      <w:r w:rsidRPr="00553D3E">
        <w:rPr>
          <w:spacing w:val="-4"/>
          <w:sz w:val="24"/>
          <w:szCs w:val="24"/>
          <w:lang w:eastAsia="zh-HK"/>
        </w:rPr>
        <w:t>Monetary assets denominated in currencies other than</w:t>
      </w:r>
      <w:r w:rsidRPr="005300A9">
        <w:rPr>
          <w:spacing w:val="-8"/>
          <w:sz w:val="24"/>
          <w:szCs w:val="24"/>
          <w:lang w:eastAsia="zh-HK"/>
        </w:rPr>
        <w:t xml:space="preserve"> Hong Kong dollars are translated into </w:t>
      </w:r>
      <w:r w:rsidRPr="00553D3E">
        <w:rPr>
          <w:sz w:val="24"/>
          <w:szCs w:val="24"/>
          <w:lang w:eastAsia="zh-HK"/>
        </w:rPr>
        <w:t xml:space="preserve">Hong Kong dollars using the closing exchange rate </w:t>
      </w:r>
      <w:r w:rsidRPr="00553D3E">
        <w:rPr>
          <w:spacing w:val="4"/>
          <w:sz w:val="24"/>
          <w:szCs w:val="24"/>
          <w:lang w:eastAsia="zh-HK"/>
        </w:rPr>
        <w:t>at the reporting date.  Exchange gains and losses are accounted for in the Receipts and Payments Account.</w:t>
      </w:r>
    </w:p>
    <w:p w14:paraId="06FF6335" w14:textId="77777777" w:rsidR="00F405CB" w:rsidRPr="008168F6" w:rsidRDefault="00F405CB" w:rsidP="00F405CB">
      <w:pPr>
        <w:rPr>
          <w:noProof/>
          <w:lang w:eastAsia="zh-HK"/>
        </w:rPr>
      </w:pPr>
    </w:p>
    <w:p w14:paraId="0E8DA3C0" w14:textId="77777777" w:rsidR="00F405CB" w:rsidRDefault="00F405CB" w:rsidP="00F405CB">
      <w:pPr>
        <w:tabs>
          <w:tab w:val="left" w:pos="816"/>
          <w:tab w:val="left" w:pos="1428"/>
        </w:tabs>
        <w:rPr>
          <w:rFonts w:ascii="Times New Roman" w:hAnsi="Times New Roman"/>
          <w:spacing w:val="240"/>
          <w:sz w:val="36"/>
          <w:szCs w:val="36"/>
        </w:rPr>
      </w:pPr>
      <w:r w:rsidRPr="008168F6">
        <w:rPr>
          <w:rFonts w:ascii="Times New Roman" w:hAnsi="Times New Roman"/>
          <w:spacing w:val="240"/>
          <w:sz w:val="36"/>
          <w:szCs w:val="36"/>
        </w:rPr>
        <w:br w:type="page"/>
      </w:r>
    </w:p>
    <w:p w14:paraId="6ACFB8C4" w14:textId="77777777" w:rsidR="00F405CB" w:rsidRPr="008168F6" w:rsidRDefault="00F405CB" w:rsidP="00F405CB">
      <w:pPr>
        <w:tabs>
          <w:tab w:val="left" w:pos="816"/>
          <w:tab w:val="left" w:pos="1428"/>
        </w:tabs>
        <w:rPr>
          <w:sz w:val="23"/>
          <w:szCs w:val="23"/>
        </w:rPr>
      </w:pPr>
    </w:p>
    <w:tbl>
      <w:tblPr>
        <w:tblW w:w="9689" w:type="dxa"/>
        <w:tblInd w:w="-475" w:type="dxa"/>
        <w:tblLayout w:type="fixed"/>
        <w:tblCellMar>
          <w:left w:w="28" w:type="dxa"/>
          <w:right w:w="28" w:type="dxa"/>
        </w:tblCellMar>
        <w:tblLook w:val="0000" w:firstRow="0" w:lastRow="0" w:firstColumn="0" w:lastColumn="0" w:noHBand="0" w:noVBand="0"/>
      </w:tblPr>
      <w:tblGrid>
        <w:gridCol w:w="642"/>
        <w:gridCol w:w="4360"/>
        <w:gridCol w:w="1285"/>
        <w:gridCol w:w="1701"/>
        <w:gridCol w:w="142"/>
        <w:gridCol w:w="1559"/>
      </w:tblGrid>
      <w:tr w:rsidR="00F405CB" w:rsidRPr="005300A9" w14:paraId="460E9EEF" w14:textId="77777777" w:rsidTr="0083608F">
        <w:trPr>
          <w:trHeight w:hRule="exact" w:val="582"/>
        </w:trPr>
        <w:tc>
          <w:tcPr>
            <w:tcW w:w="642" w:type="dxa"/>
          </w:tcPr>
          <w:p w14:paraId="3DF02400" w14:textId="77777777" w:rsidR="00F405CB" w:rsidRPr="00F94EA7" w:rsidRDefault="00F405CB" w:rsidP="0083608F">
            <w:pPr>
              <w:snapToGrid w:val="0"/>
              <w:spacing w:before="60" w:after="60"/>
              <w:ind w:left="284" w:hanging="284"/>
              <w:rPr>
                <w:sz w:val="23"/>
                <w:szCs w:val="23"/>
              </w:rPr>
            </w:pPr>
          </w:p>
        </w:tc>
        <w:tc>
          <w:tcPr>
            <w:tcW w:w="4360" w:type="dxa"/>
          </w:tcPr>
          <w:p w14:paraId="40A1E3F3" w14:textId="77777777" w:rsidR="00F405CB" w:rsidRPr="00F94EA7" w:rsidRDefault="00F405CB" w:rsidP="0083608F">
            <w:pPr>
              <w:snapToGrid w:val="0"/>
              <w:spacing w:before="60" w:after="60"/>
              <w:ind w:left="284" w:hanging="284"/>
              <w:rPr>
                <w:sz w:val="23"/>
                <w:szCs w:val="23"/>
              </w:rPr>
            </w:pPr>
            <w:r w:rsidRPr="00F94EA7">
              <w:rPr>
                <w:sz w:val="23"/>
                <w:szCs w:val="23"/>
              </w:rPr>
              <w:br/>
            </w:r>
          </w:p>
        </w:tc>
        <w:tc>
          <w:tcPr>
            <w:tcW w:w="1285" w:type="dxa"/>
          </w:tcPr>
          <w:p w14:paraId="1DB2B3DA" w14:textId="77777777" w:rsidR="00F405CB" w:rsidRPr="00F94EA7" w:rsidRDefault="00F405CB" w:rsidP="0083608F">
            <w:pPr>
              <w:snapToGrid w:val="0"/>
              <w:spacing w:before="60" w:after="60"/>
              <w:ind w:left="284" w:hanging="284"/>
              <w:jc w:val="center"/>
              <w:rPr>
                <w:sz w:val="23"/>
                <w:szCs w:val="23"/>
              </w:rPr>
            </w:pPr>
          </w:p>
        </w:tc>
        <w:tc>
          <w:tcPr>
            <w:tcW w:w="1701" w:type="dxa"/>
          </w:tcPr>
          <w:p w14:paraId="6BAA6C1D" w14:textId="77777777" w:rsidR="00F405CB" w:rsidRDefault="00F405CB" w:rsidP="0083608F">
            <w:pPr>
              <w:snapToGrid w:val="0"/>
              <w:spacing w:before="60" w:after="60"/>
              <w:ind w:leftChars="-85" w:left="114" w:rightChars="-411" w:right="-822" w:hanging="284"/>
              <w:contextualSpacing/>
              <w:jc w:val="center"/>
              <w:rPr>
                <w:b/>
                <w:sz w:val="23"/>
                <w:szCs w:val="23"/>
              </w:rPr>
            </w:pPr>
            <w:r w:rsidRPr="00F94EA7">
              <w:rPr>
                <w:b/>
                <w:sz w:val="23"/>
                <w:szCs w:val="23"/>
              </w:rPr>
              <w:t>202</w:t>
            </w:r>
            <w:r>
              <w:rPr>
                <w:b/>
                <w:sz w:val="23"/>
                <w:szCs w:val="23"/>
              </w:rPr>
              <w:t>4</w:t>
            </w:r>
          </w:p>
          <w:p w14:paraId="04027E0A" w14:textId="77777777" w:rsidR="00F405CB" w:rsidRPr="00F94EA7" w:rsidRDefault="00F405CB" w:rsidP="0083608F">
            <w:pPr>
              <w:snapToGrid w:val="0"/>
              <w:spacing w:before="60" w:after="60"/>
              <w:ind w:leftChars="-85" w:left="114" w:rightChars="-411" w:right="-822" w:hanging="284"/>
              <w:contextualSpacing/>
              <w:jc w:val="center"/>
              <w:rPr>
                <w:b/>
                <w:sz w:val="23"/>
                <w:szCs w:val="23"/>
              </w:rPr>
            </w:pPr>
            <w:r w:rsidRPr="00F94EA7">
              <w:rPr>
                <w:b/>
                <w:sz w:val="23"/>
                <w:szCs w:val="23"/>
              </w:rPr>
              <w:t>HK$</w:t>
            </w:r>
          </w:p>
        </w:tc>
        <w:tc>
          <w:tcPr>
            <w:tcW w:w="142" w:type="dxa"/>
          </w:tcPr>
          <w:p w14:paraId="6EA9EF84" w14:textId="77777777" w:rsidR="00F405CB" w:rsidRPr="00F94EA7" w:rsidRDefault="00F405CB" w:rsidP="0083608F">
            <w:pPr>
              <w:snapToGrid w:val="0"/>
              <w:spacing w:before="60" w:after="60"/>
              <w:ind w:left="284" w:hanging="284"/>
              <w:jc w:val="center"/>
              <w:rPr>
                <w:b/>
                <w:sz w:val="23"/>
                <w:szCs w:val="23"/>
              </w:rPr>
            </w:pPr>
          </w:p>
        </w:tc>
        <w:tc>
          <w:tcPr>
            <w:tcW w:w="1559" w:type="dxa"/>
          </w:tcPr>
          <w:p w14:paraId="08568967" w14:textId="77777777" w:rsidR="00F405CB" w:rsidRDefault="00F405CB" w:rsidP="0083608F">
            <w:pPr>
              <w:snapToGrid w:val="0"/>
              <w:spacing w:before="60" w:after="60"/>
              <w:ind w:leftChars="-85" w:left="114" w:rightChars="-411" w:right="-822" w:hanging="284"/>
              <w:contextualSpacing/>
              <w:jc w:val="center"/>
              <w:rPr>
                <w:b/>
                <w:sz w:val="23"/>
                <w:szCs w:val="23"/>
              </w:rPr>
            </w:pPr>
            <w:r w:rsidRPr="00F94EA7">
              <w:rPr>
                <w:b/>
                <w:sz w:val="23"/>
                <w:szCs w:val="23"/>
              </w:rPr>
              <w:t>202</w:t>
            </w:r>
            <w:r>
              <w:rPr>
                <w:b/>
                <w:sz w:val="23"/>
                <w:szCs w:val="23"/>
              </w:rPr>
              <w:t>3</w:t>
            </w:r>
          </w:p>
          <w:p w14:paraId="7AE1DE00" w14:textId="77777777" w:rsidR="00F405CB" w:rsidRPr="00F94EA7" w:rsidRDefault="00F405CB" w:rsidP="0083608F">
            <w:pPr>
              <w:snapToGrid w:val="0"/>
              <w:spacing w:before="60" w:after="60"/>
              <w:ind w:leftChars="-85" w:left="114" w:rightChars="-411" w:right="-822" w:hanging="284"/>
              <w:contextualSpacing/>
              <w:jc w:val="center"/>
              <w:rPr>
                <w:b/>
                <w:sz w:val="23"/>
                <w:szCs w:val="23"/>
              </w:rPr>
            </w:pPr>
            <w:r w:rsidRPr="00F94EA7">
              <w:rPr>
                <w:b/>
                <w:sz w:val="23"/>
                <w:szCs w:val="23"/>
              </w:rPr>
              <w:t>HK$</w:t>
            </w:r>
          </w:p>
        </w:tc>
      </w:tr>
      <w:tr w:rsidR="00F405CB" w:rsidRPr="005300A9" w14:paraId="11A9B650" w14:textId="77777777" w:rsidTr="0083608F">
        <w:trPr>
          <w:trHeight w:hRule="exact" w:val="346"/>
        </w:trPr>
        <w:tc>
          <w:tcPr>
            <w:tcW w:w="642" w:type="dxa"/>
          </w:tcPr>
          <w:p w14:paraId="39F41742" w14:textId="77777777" w:rsidR="00F405CB" w:rsidRPr="00F94EA7" w:rsidRDefault="00F405CB" w:rsidP="0083608F">
            <w:pPr>
              <w:snapToGrid w:val="0"/>
              <w:spacing w:before="60" w:after="60"/>
              <w:rPr>
                <w:b/>
                <w:sz w:val="24"/>
                <w:szCs w:val="24"/>
                <w:lang w:eastAsia="zh-HK"/>
              </w:rPr>
            </w:pPr>
            <w:r w:rsidRPr="00F94EA7">
              <w:rPr>
                <w:rFonts w:hint="eastAsia"/>
                <w:b/>
                <w:sz w:val="24"/>
                <w:szCs w:val="24"/>
                <w:lang w:eastAsia="zh-HK"/>
              </w:rPr>
              <w:t>3.</w:t>
            </w:r>
          </w:p>
        </w:tc>
        <w:tc>
          <w:tcPr>
            <w:tcW w:w="4360" w:type="dxa"/>
          </w:tcPr>
          <w:p w14:paraId="642D100C" w14:textId="77777777" w:rsidR="00F405CB" w:rsidRPr="00F94EA7" w:rsidRDefault="00F405CB" w:rsidP="0083608F">
            <w:pPr>
              <w:snapToGrid w:val="0"/>
              <w:spacing w:before="60" w:after="60"/>
              <w:rPr>
                <w:b/>
                <w:sz w:val="24"/>
                <w:szCs w:val="24"/>
                <w:lang w:eastAsia="zh-HK"/>
              </w:rPr>
            </w:pPr>
            <w:r w:rsidRPr="00F94EA7">
              <w:rPr>
                <w:b/>
                <w:sz w:val="24"/>
                <w:szCs w:val="24"/>
                <w:lang w:eastAsia="zh-HK"/>
              </w:rPr>
              <w:t>Investments</w:t>
            </w:r>
          </w:p>
        </w:tc>
        <w:tc>
          <w:tcPr>
            <w:tcW w:w="1285" w:type="dxa"/>
          </w:tcPr>
          <w:p w14:paraId="2FCD8ABB" w14:textId="77777777" w:rsidR="00F405CB" w:rsidRPr="00F94EA7" w:rsidRDefault="00F405CB" w:rsidP="0083608F">
            <w:pPr>
              <w:snapToGrid w:val="0"/>
              <w:spacing w:before="60" w:after="60"/>
              <w:ind w:left="284" w:hanging="284"/>
              <w:rPr>
                <w:sz w:val="23"/>
                <w:szCs w:val="23"/>
              </w:rPr>
            </w:pPr>
          </w:p>
        </w:tc>
        <w:tc>
          <w:tcPr>
            <w:tcW w:w="1701" w:type="dxa"/>
          </w:tcPr>
          <w:p w14:paraId="7B4FF0C3" w14:textId="77777777" w:rsidR="00F405CB" w:rsidRPr="00F94EA7" w:rsidRDefault="00F405CB" w:rsidP="0083608F">
            <w:pPr>
              <w:snapToGrid w:val="0"/>
              <w:spacing w:before="60" w:after="60"/>
              <w:ind w:left="284" w:hanging="284"/>
              <w:rPr>
                <w:sz w:val="23"/>
                <w:szCs w:val="23"/>
              </w:rPr>
            </w:pPr>
          </w:p>
        </w:tc>
        <w:tc>
          <w:tcPr>
            <w:tcW w:w="142" w:type="dxa"/>
          </w:tcPr>
          <w:p w14:paraId="44D457F5" w14:textId="77777777" w:rsidR="00F405CB" w:rsidRPr="00F94EA7" w:rsidRDefault="00F405CB" w:rsidP="0083608F">
            <w:pPr>
              <w:snapToGrid w:val="0"/>
              <w:spacing w:before="60" w:after="60"/>
              <w:ind w:left="284" w:hanging="284"/>
              <w:rPr>
                <w:sz w:val="23"/>
                <w:szCs w:val="23"/>
              </w:rPr>
            </w:pPr>
          </w:p>
        </w:tc>
        <w:tc>
          <w:tcPr>
            <w:tcW w:w="1559" w:type="dxa"/>
          </w:tcPr>
          <w:p w14:paraId="213F3A3B" w14:textId="77777777" w:rsidR="00F405CB" w:rsidRPr="00F94EA7" w:rsidRDefault="00F405CB" w:rsidP="0083608F">
            <w:pPr>
              <w:snapToGrid w:val="0"/>
              <w:spacing w:before="60" w:after="60"/>
              <w:ind w:left="284" w:hanging="284"/>
              <w:rPr>
                <w:sz w:val="23"/>
                <w:szCs w:val="23"/>
              </w:rPr>
            </w:pPr>
          </w:p>
        </w:tc>
      </w:tr>
      <w:tr w:rsidR="00F405CB" w:rsidRPr="005300A9" w14:paraId="4F8AD065" w14:textId="77777777" w:rsidTr="0083608F">
        <w:trPr>
          <w:trHeight w:hRule="exact" w:val="380"/>
        </w:trPr>
        <w:tc>
          <w:tcPr>
            <w:tcW w:w="642" w:type="dxa"/>
          </w:tcPr>
          <w:p w14:paraId="36C3DC7A" w14:textId="77777777" w:rsidR="00F405CB" w:rsidRPr="00F94EA7" w:rsidRDefault="00F405CB" w:rsidP="0083608F">
            <w:pPr>
              <w:snapToGrid w:val="0"/>
              <w:spacing w:before="60" w:after="60"/>
              <w:ind w:left="284" w:hanging="284"/>
              <w:rPr>
                <w:sz w:val="23"/>
                <w:szCs w:val="23"/>
              </w:rPr>
            </w:pPr>
          </w:p>
        </w:tc>
        <w:tc>
          <w:tcPr>
            <w:tcW w:w="4360" w:type="dxa"/>
          </w:tcPr>
          <w:p w14:paraId="12EDFDC1" w14:textId="77777777" w:rsidR="00F405CB" w:rsidRPr="005300A9" w:rsidRDefault="00F405CB" w:rsidP="0083608F">
            <w:pPr>
              <w:snapToGrid w:val="0"/>
              <w:spacing w:before="60" w:after="60"/>
              <w:ind w:left="284" w:hanging="284"/>
              <w:rPr>
                <w:sz w:val="23"/>
                <w:szCs w:val="23"/>
              </w:rPr>
            </w:pPr>
            <w:r w:rsidRPr="005300A9">
              <w:rPr>
                <w:rFonts w:hint="eastAsia"/>
                <w:sz w:val="23"/>
                <w:szCs w:val="23"/>
              </w:rPr>
              <w:t>Placement with the Exchange Fund</w:t>
            </w:r>
          </w:p>
        </w:tc>
        <w:tc>
          <w:tcPr>
            <w:tcW w:w="1285" w:type="dxa"/>
          </w:tcPr>
          <w:p w14:paraId="4F2C88E3" w14:textId="77777777" w:rsidR="00F405CB" w:rsidRPr="00F94EA7" w:rsidRDefault="00F405CB" w:rsidP="0083608F">
            <w:pPr>
              <w:tabs>
                <w:tab w:val="left" w:pos="1248"/>
                <w:tab w:val="left" w:pos="2070"/>
              </w:tabs>
              <w:snapToGrid w:val="0"/>
              <w:spacing w:before="60" w:after="60"/>
              <w:ind w:left="284" w:right="255" w:hanging="284"/>
              <w:jc w:val="right"/>
              <w:rPr>
                <w:sz w:val="23"/>
                <w:szCs w:val="23"/>
              </w:rPr>
            </w:pPr>
          </w:p>
        </w:tc>
        <w:tc>
          <w:tcPr>
            <w:tcW w:w="1701" w:type="dxa"/>
          </w:tcPr>
          <w:p w14:paraId="7A8C5A02" w14:textId="77777777" w:rsidR="00F405CB" w:rsidRPr="005300A9" w:rsidRDefault="00F405CB" w:rsidP="0083608F">
            <w:pPr>
              <w:tabs>
                <w:tab w:val="left" w:pos="1582"/>
              </w:tabs>
              <w:snapToGrid w:val="0"/>
              <w:spacing w:before="60" w:after="60"/>
              <w:ind w:leftChars="128" w:left="500" w:rightChars="84" w:right="168" w:hangingChars="106" w:hanging="244"/>
              <w:jc w:val="right"/>
              <w:rPr>
                <w:sz w:val="23"/>
                <w:szCs w:val="23"/>
              </w:rPr>
            </w:pPr>
            <w:r w:rsidRPr="005300A9">
              <w:rPr>
                <w:sz w:val="23"/>
                <w:szCs w:val="23"/>
              </w:rPr>
              <w:t>7</w:t>
            </w:r>
            <w:r>
              <w:rPr>
                <w:sz w:val="23"/>
                <w:szCs w:val="23"/>
              </w:rPr>
              <w:t>85,322,456</w:t>
            </w:r>
          </w:p>
        </w:tc>
        <w:tc>
          <w:tcPr>
            <w:tcW w:w="142" w:type="dxa"/>
          </w:tcPr>
          <w:p w14:paraId="7565EDFE" w14:textId="77777777" w:rsidR="00F405CB" w:rsidRPr="005300A9" w:rsidRDefault="00F405CB" w:rsidP="0083608F">
            <w:pPr>
              <w:snapToGrid w:val="0"/>
              <w:spacing w:before="60" w:after="60"/>
              <w:ind w:left="284" w:hanging="284"/>
              <w:rPr>
                <w:sz w:val="23"/>
                <w:szCs w:val="23"/>
              </w:rPr>
            </w:pPr>
          </w:p>
        </w:tc>
        <w:tc>
          <w:tcPr>
            <w:tcW w:w="1559" w:type="dxa"/>
          </w:tcPr>
          <w:p w14:paraId="62681F6F" w14:textId="77777777" w:rsidR="00F405CB" w:rsidRPr="005300A9" w:rsidRDefault="00F405CB" w:rsidP="0083608F">
            <w:pPr>
              <w:tabs>
                <w:tab w:val="left" w:pos="1752"/>
              </w:tabs>
              <w:snapToGrid w:val="0"/>
              <w:spacing w:before="60" w:after="60"/>
              <w:ind w:left="284" w:rightChars="72" w:right="144" w:hanging="284"/>
              <w:jc w:val="right"/>
              <w:rPr>
                <w:sz w:val="23"/>
                <w:szCs w:val="23"/>
              </w:rPr>
            </w:pPr>
            <w:r w:rsidRPr="005300A9">
              <w:rPr>
                <w:sz w:val="23"/>
                <w:szCs w:val="23"/>
              </w:rPr>
              <w:t>757,302,272</w:t>
            </w:r>
          </w:p>
        </w:tc>
      </w:tr>
      <w:tr w:rsidR="00F405CB" w:rsidRPr="005300A9" w14:paraId="70652E2A" w14:textId="77777777" w:rsidTr="0083608F">
        <w:trPr>
          <w:trHeight w:hRule="exact" w:val="227"/>
        </w:trPr>
        <w:tc>
          <w:tcPr>
            <w:tcW w:w="642" w:type="dxa"/>
          </w:tcPr>
          <w:p w14:paraId="1B69A230" w14:textId="77777777" w:rsidR="00F405CB" w:rsidRPr="00F94EA7" w:rsidRDefault="00F405CB" w:rsidP="0083608F">
            <w:pPr>
              <w:snapToGrid w:val="0"/>
              <w:spacing w:before="60" w:after="60"/>
              <w:ind w:left="284" w:hanging="284"/>
              <w:rPr>
                <w:sz w:val="23"/>
                <w:szCs w:val="23"/>
              </w:rPr>
            </w:pPr>
          </w:p>
        </w:tc>
        <w:tc>
          <w:tcPr>
            <w:tcW w:w="4360" w:type="dxa"/>
          </w:tcPr>
          <w:p w14:paraId="3E7FC9B4" w14:textId="77777777" w:rsidR="00F405CB" w:rsidRPr="005300A9" w:rsidRDefault="00F405CB" w:rsidP="0083608F">
            <w:pPr>
              <w:snapToGrid w:val="0"/>
              <w:spacing w:before="60" w:after="60"/>
              <w:ind w:left="284" w:hanging="284"/>
              <w:rPr>
                <w:sz w:val="23"/>
                <w:szCs w:val="23"/>
              </w:rPr>
            </w:pPr>
          </w:p>
        </w:tc>
        <w:tc>
          <w:tcPr>
            <w:tcW w:w="1285" w:type="dxa"/>
          </w:tcPr>
          <w:p w14:paraId="4769D60E" w14:textId="77777777" w:rsidR="00F405CB" w:rsidRPr="00F94EA7" w:rsidRDefault="00F405CB" w:rsidP="0083608F">
            <w:pPr>
              <w:tabs>
                <w:tab w:val="left" w:pos="1248"/>
                <w:tab w:val="left" w:pos="2070"/>
              </w:tabs>
              <w:snapToGrid w:val="0"/>
              <w:spacing w:before="60" w:after="60"/>
              <w:ind w:left="284" w:right="255" w:hanging="284"/>
              <w:jc w:val="right"/>
              <w:rPr>
                <w:sz w:val="23"/>
                <w:szCs w:val="23"/>
              </w:rPr>
            </w:pPr>
          </w:p>
        </w:tc>
        <w:tc>
          <w:tcPr>
            <w:tcW w:w="1701" w:type="dxa"/>
          </w:tcPr>
          <w:p w14:paraId="4245C4DB" w14:textId="77777777" w:rsidR="00F405CB" w:rsidRPr="005300A9" w:rsidRDefault="00F405CB" w:rsidP="0083608F">
            <w:pPr>
              <w:tabs>
                <w:tab w:val="left" w:pos="1582"/>
              </w:tabs>
              <w:snapToGrid w:val="0"/>
              <w:spacing w:before="60" w:after="60"/>
              <w:ind w:left="284" w:rightChars="84" w:right="168" w:hanging="284"/>
              <w:jc w:val="right"/>
              <w:rPr>
                <w:sz w:val="23"/>
                <w:szCs w:val="23"/>
              </w:rPr>
            </w:pPr>
          </w:p>
        </w:tc>
        <w:tc>
          <w:tcPr>
            <w:tcW w:w="142" w:type="dxa"/>
          </w:tcPr>
          <w:p w14:paraId="099DE35F" w14:textId="77777777" w:rsidR="00F405CB" w:rsidRPr="005300A9" w:rsidRDefault="00F405CB" w:rsidP="0083608F">
            <w:pPr>
              <w:snapToGrid w:val="0"/>
              <w:spacing w:before="60" w:after="60"/>
              <w:ind w:left="284" w:hanging="284"/>
              <w:rPr>
                <w:sz w:val="23"/>
                <w:szCs w:val="23"/>
              </w:rPr>
            </w:pPr>
          </w:p>
        </w:tc>
        <w:tc>
          <w:tcPr>
            <w:tcW w:w="1559" w:type="dxa"/>
          </w:tcPr>
          <w:p w14:paraId="092876E0" w14:textId="77777777" w:rsidR="00F405CB" w:rsidRPr="005300A9" w:rsidRDefault="00F405CB" w:rsidP="0083608F">
            <w:pPr>
              <w:tabs>
                <w:tab w:val="left" w:pos="1752"/>
              </w:tabs>
              <w:snapToGrid w:val="0"/>
              <w:spacing w:before="60" w:after="60"/>
              <w:ind w:left="284" w:rightChars="72" w:right="144" w:hanging="284"/>
              <w:jc w:val="right"/>
              <w:rPr>
                <w:sz w:val="23"/>
                <w:szCs w:val="23"/>
              </w:rPr>
            </w:pPr>
          </w:p>
        </w:tc>
      </w:tr>
      <w:tr w:rsidR="00F405CB" w:rsidRPr="005300A9" w14:paraId="344368F4" w14:textId="77777777" w:rsidTr="0083608F">
        <w:trPr>
          <w:trHeight w:hRule="exact" w:val="385"/>
        </w:trPr>
        <w:tc>
          <w:tcPr>
            <w:tcW w:w="642" w:type="dxa"/>
          </w:tcPr>
          <w:p w14:paraId="74A8E356" w14:textId="77777777" w:rsidR="00F405CB" w:rsidRPr="00F94EA7" w:rsidRDefault="00F405CB" w:rsidP="0083608F">
            <w:pPr>
              <w:snapToGrid w:val="0"/>
              <w:spacing w:before="60" w:after="60"/>
              <w:ind w:left="284" w:hanging="284"/>
              <w:rPr>
                <w:sz w:val="23"/>
                <w:szCs w:val="23"/>
              </w:rPr>
            </w:pPr>
          </w:p>
        </w:tc>
        <w:tc>
          <w:tcPr>
            <w:tcW w:w="4360" w:type="dxa"/>
          </w:tcPr>
          <w:p w14:paraId="0E26519B" w14:textId="77777777" w:rsidR="00F405CB" w:rsidRPr="005300A9" w:rsidRDefault="00F405CB" w:rsidP="0083608F">
            <w:pPr>
              <w:snapToGrid w:val="0"/>
              <w:spacing w:before="60" w:after="60"/>
              <w:ind w:left="284" w:hanging="284"/>
              <w:rPr>
                <w:sz w:val="23"/>
                <w:szCs w:val="23"/>
              </w:rPr>
            </w:pPr>
            <w:r w:rsidRPr="005300A9">
              <w:rPr>
                <w:sz w:val="23"/>
                <w:szCs w:val="23"/>
              </w:rPr>
              <w:t>L</w:t>
            </w:r>
            <w:r w:rsidRPr="005300A9">
              <w:rPr>
                <w:rFonts w:hint="eastAsia"/>
                <w:sz w:val="23"/>
                <w:szCs w:val="23"/>
              </w:rPr>
              <w:t>isted equity securities, at cost</w:t>
            </w:r>
          </w:p>
        </w:tc>
        <w:tc>
          <w:tcPr>
            <w:tcW w:w="1285" w:type="dxa"/>
          </w:tcPr>
          <w:p w14:paraId="6F15686B" w14:textId="77777777" w:rsidR="00F405CB" w:rsidRPr="00F94EA7" w:rsidRDefault="00F405CB" w:rsidP="0083608F">
            <w:pPr>
              <w:tabs>
                <w:tab w:val="left" w:pos="1248"/>
                <w:tab w:val="left" w:pos="2070"/>
              </w:tabs>
              <w:snapToGrid w:val="0"/>
              <w:spacing w:before="60" w:after="60"/>
              <w:ind w:left="284" w:right="255" w:hanging="284"/>
              <w:jc w:val="right"/>
              <w:rPr>
                <w:sz w:val="23"/>
                <w:szCs w:val="23"/>
              </w:rPr>
            </w:pPr>
          </w:p>
        </w:tc>
        <w:tc>
          <w:tcPr>
            <w:tcW w:w="1701" w:type="dxa"/>
            <w:tcBorders>
              <w:bottom w:val="single" w:sz="4" w:space="0" w:color="auto"/>
            </w:tcBorders>
          </w:tcPr>
          <w:p w14:paraId="2353CB28" w14:textId="77777777" w:rsidR="00F405CB" w:rsidRPr="005300A9" w:rsidRDefault="00F405CB" w:rsidP="0083608F">
            <w:pPr>
              <w:tabs>
                <w:tab w:val="left" w:pos="1582"/>
              </w:tabs>
              <w:snapToGrid w:val="0"/>
              <w:spacing w:before="60" w:after="60"/>
              <w:ind w:left="284" w:rightChars="84" w:right="168" w:hanging="284"/>
              <w:jc w:val="right"/>
              <w:rPr>
                <w:sz w:val="23"/>
                <w:szCs w:val="23"/>
              </w:rPr>
            </w:pPr>
            <w:r w:rsidRPr="005300A9">
              <w:rPr>
                <w:sz w:val="23"/>
                <w:szCs w:val="23"/>
              </w:rPr>
              <w:t>233</w:t>
            </w:r>
            <w:r w:rsidRPr="005300A9">
              <w:rPr>
                <w:rFonts w:hint="eastAsia"/>
                <w:sz w:val="23"/>
                <w:szCs w:val="23"/>
              </w:rPr>
              <w:t>,7</w:t>
            </w:r>
            <w:r w:rsidRPr="005300A9">
              <w:rPr>
                <w:sz w:val="23"/>
                <w:szCs w:val="23"/>
              </w:rPr>
              <w:t>44</w:t>
            </w:r>
            <w:r w:rsidRPr="005300A9">
              <w:rPr>
                <w:rFonts w:hint="eastAsia"/>
                <w:sz w:val="23"/>
                <w:szCs w:val="23"/>
              </w:rPr>
              <w:t>,</w:t>
            </w:r>
            <w:r w:rsidRPr="005300A9">
              <w:rPr>
                <w:sz w:val="23"/>
                <w:szCs w:val="23"/>
              </w:rPr>
              <w:t>575</w:t>
            </w:r>
          </w:p>
        </w:tc>
        <w:tc>
          <w:tcPr>
            <w:tcW w:w="142" w:type="dxa"/>
          </w:tcPr>
          <w:p w14:paraId="60A581CA" w14:textId="77777777" w:rsidR="00F405CB" w:rsidRPr="005300A9" w:rsidRDefault="00F405CB" w:rsidP="0083608F">
            <w:pPr>
              <w:snapToGrid w:val="0"/>
              <w:spacing w:before="60" w:after="60"/>
              <w:ind w:left="284" w:hanging="284"/>
              <w:rPr>
                <w:sz w:val="23"/>
                <w:szCs w:val="23"/>
              </w:rPr>
            </w:pPr>
          </w:p>
        </w:tc>
        <w:tc>
          <w:tcPr>
            <w:tcW w:w="1559" w:type="dxa"/>
            <w:tcBorders>
              <w:bottom w:val="single" w:sz="4" w:space="0" w:color="auto"/>
            </w:tcBorders>
          </w:tcPr>
          <w:p w14:paraId="48710E6E" w14:textId="77777777" w:rsidR="00F405CB" w:rsidRPr="005300A9" w:rsidRDefault="00F405CB" w:rsidP="0083608F">
            <w:pPr>
              <w:tabs>
                <w:tab w:val="left" w:pos="1752"/>
              </w:tabs>
              <w:snapToGrid w:val="0"/>
              <w:spacing w:before="60" w:after="60"/>
              <w:ind w:left="284" w:rightChars="72" w:right="144" w:hanging="284"/>
              <w:jc w:val="right"/>
              <w:rPr>
                <w:sz w:val="23"/>
                <w:szCs w:val="23"/>
              </w:rPr>
            </w:pPr>
            <w:r w:rsidRPr="005300A9">
              <w:rPr>
                <w:sz w:val="23"/>
                <w:szCs w:val="23"/>
              </w:rPr>
              <w:t>233,744,575</w:t>
            </w:r>
          </w:p>
        </w:tc>
      </w:tr>
      <w:tr w:rsidR="00F405CB" w:rsidRPr="005300A9" w14:paraId="0B10284E" w14:textId="77777777" w:rsidTr="0083608F">
        <w:trPr>
          <w:trHeight w:hRule="exact" w:val="273"/>
        </w:trPr>
        <w:tc>
          <w:tcPr>
            <w:tcW w:w="642" w:type="dxa"/>
          </w:tcPr>
          <w:p w14:paraId="191E2E10" w14:textId="77777777" w:rsidR="00F405CB" w:rsidRPr="00F94EA7" w:rsidRDefault="00F405CB" w:rsidP="0083608F">
            <w:pPr>
              <w:snapToGrid w:val="0"/>
              <w:spacing w:before="60" w:after="60"/>
              <w:ind w:left="284" w:hanging="284"/>
              <w:rPr>
                <w:sz w:val="23"/>
                <w:szCs w:val="23"/>
              </w:rPr>
            </w:pPr>
          </w:p>
        </w:tc>
        <w:tc>
          <w:tcPr>
            <w:tcW w:w="4360" w:type="dxa"/>
          </w:tcPr>
          <w:p w14:paraId="35D9D1FD" w14:textId="77777777" w:rsidR="00F405CB" w:rsidRPr="005300A9" w:rsidRDefault="00F405CB" w:rsidP="0083608F">
            <w:pPr>
              <w:snapToGrid w:val="0"/>
              <w:spacing w:before="60" w:after="60"/>
              <w:ind w:leftChars="58" w:left="400" w:hanging="284"/>
              <w:rPr>
                <w:sz w:val="23"/>
                <w:szCs w:val="23"/>
              </w:rPr>
            </w:pPr>
          </w:p>
        </w:tc>
        <w:tc>
          <w:tcPr>
            <w:tcW w:w="1285" w:type="dxa"/>
          </w:tcPr>
          <w:p w14:paraId="005996E7" w14:textId="77777777" w:rsidR="00F405CB" w:rsidRPr="00F94EA7" w:rsidRDefault="00F405CB" w:rsidP="0083608F">
            <w:pPr>
              <w:tabs>
                <w:tab w:val="left" w:pos="1248"/>
                <w:tab w:val="left" w:pos="2070"/>
              </w:tabs>
              <w:snapToGrid w:val="0"/>
              <w:spacing w:before="60" w:after="60"/>
              <w:ind w:left="284" w:right="255" w:hanging="284"/>
              <w:jc w:val="right"/>
              <w:rPr>
                <w:sz w:val="23"/>
                <w:szCs w:val="23"/>
              </w:rPr>
            </w:pPr>
          </w:p>
        </w:tc>
        <w:tc>
          <w:tcPr>
            <w:tcW w:w="1701" w:type="dxa"/>
            <w:tcBorders>
              <w:top w:val="single" w:sz="4" w:space="0" w:color="auto"/>
              <w:bottom w:val="double" w:sz="6" w:space="0" w:color="auto"/>
            </w:tcBorders>
          </w:tcPr>
          <w:p w14:paraId="07FED40B" w14:textId="77777777" w:rsidR="00F405CB" w:rsidRPr="005300A9" w:rsidRDefault="00F405CB" w:rsidP="0083608F">
            <w:pPr>
              <w:snapToGrid w:val="0"/>
              <w:ind w:rightChars="72" w:right="144"/>
              <w:jc w:val="right"/>
              <w:rPr>
                <w:sz w:val="23"/>
                <w:szCs w:val="23"/>
              </w:rPr>
            </w:pPr>
            <w:r>
              <w:rPr>
                <w:sz w:val="23"/>
                <w:szCs w:val="23"/>
              </w:rPr>
              <w:t>1,019,067,031</w:t>
            </w:r>
          </w:p>
        </w:tc>
        <w:tc>
          <w:tcPr>
            <w:tcW w:w="142" w:type="dxa"/>
          </w:tcPr>
          <w:p w14:paraId="56195F58" w14:textId="77777777" w:rsidR="00F405CB" w:rsidRPr="005300A9" w:rsidRDefault="00F405CB" w:rsidP="0083608F">
            <w:pPr>
              <w:snapToGrid w:val="0"/>
              <w:ind w:rightChars="72" w:right="144"/>
              <w:rPr>
                <w:sz w:val="23"/>
                <w:szCs w:val="23"/>
              </w:rPr>
            </w:pPr>
          </w:p>
        </w:tc>
        <w:tc>
          <w:tcPr>
            <w:tcW w:w="1559" w:type="dxa"/>
            <w:tcBorders>
              <w:top w:val="single" w:sz="4" w:space="0" w:color="auto"/>
              <w:bottom w:val="double" w:sz="6" w:space="0" w:color="auto"/>
            </w:tcBorders>
          </w:tcPr>
          <w:p w14:paraId="266BA7C6" w14:textId="77777777" w:rsidR="00F405CB" w:rsidRPr="005300A9" w:rsidRDefault="00F405CB" w:rsidP="0083608F">
            <w:pPr>
              <w:tabs>
                <w:tab w:val="left" w:pos="1752"/>
              </w:tabs>
              <w:snapToGrid w:val="0"/>
              <w:ind w:rightChars="72" w:right="144"/>
              <w:jc w:val="right"/>
              <w:rPr>
                <w:sz w:val="23"/>
                <w:szCs w:val="23"/>
              </w:rPr>
            </w:pPr>
            <w:r w:rsidRPr="005300A9">
              <w:rPr>
                <w:sz w:val="23"/>
                <w:szCs w:val="23"/>
              </w:rPr>
              <w:t>991,046,847</w:t>
            </w:r>
          </w:p>
        </w:tc>
      </w:tr>
      <w:tr w:rsidR="00F405CB" w:rsidRPr="005300A9" w14:paraId="0EE5A442" w14:textId="77777777" w:rsidTr="009E009C">
        <w:trPr>
          <w:trHeight w:hRule="exact" w:val="418"/>
        </w:trPr>
        <w:tc>
          <w:tcPr>
            <w:tcW w:w="642" w:type="dxa"/>
          </w:tcPr>
          <w:p w14:paraId="05E6F5DB" w14:textId="77777777" w:rsidR="00F405CB" w:rsidRPr="00F94EA7" w:rsidRDefault="00F405CB" w:rsidP="0083608F">
            <w:pPr>
              <w:snapToGrid w:val="0"/>
              <w:spacing w:before="60" w:after="60"/>
              <w:ind w:left="284" w:hanging="284"/>
              <w:rPr>
                <w:sz w:val="23"/>
                <w:szCs w:val="23"/>
              </w:rPr>
            </w:pPr>
          </w:p>
        </w:tc>
        <w:tc>
          <w:tcPr>
            <w:tcW w:w="4360" w:type="dxa"/>
          </w:tcPr>
          <w:p w14:paraId="08728AE9" w14:textId="77777777" w:rsidR="00F405CB" w:rsidRPr="005300A9" w:rsidRDefault="00F405CB" w:rsidP="0083608F">
            <w:pPr>
              <w:snapToGrid w:val="0"/>
              <w:spacing w:before="60" w:after="60"/>
              <w:ind w:left="284" w:hanging="284"/>
              <w:rPr>
                <w:sz w:val="23"/>
                <w:szCs w:val="23"/>
              </w:rPr>
            </w:pPr>
            <w:r w:rsidRPr="005300A9">
              <w:rPr>
                <w:sz w:val="23"/>
                <w:szCs w:val="23"/>
              </w:rPr>
              <w:t>Market value at end of year</w:t>
            </w:r>
          </w:p>
        </w:tc>
        <w:tc>
          <w:tcPr>
            <w:tcW w:w="1285" w:type="dxa"/>
          </w:tcPr>
          <w:p w14:paraId="2D47B089" w14:textId="77777777" w:rsidR="00F405CB" w:rsidRPr="00F94EA7" w:rsidRDefault="00F405CB" w:rsidP="0083608F">
            <w:pPr>
              <w:tabs>
                <w:tab w:val="left" w:pos="1248"/>
                <w:tab w:val="left" w:pos="2070"/>
              </w:tabs>
              <w:snapToGrid w:val="0"/>
              <w:spacing w:before="60" w:after="60"/>
              <w:ind w:left="284" w:right="255" w:hanging="284"/>
              <w:jc w:val="right"/>
              <w:rPr>
                <w:sz w:val="23"/>
                <w:szCs w:val="23"/>
              </w:rPr>
            </w:pPr>
          </w:p>
        </w:tc>
        <w:tc>
          <w:tcPr>
            <w:tcW w:w="1701" w:type="dxa"/>
            <w:tcBorders>
              <w:top w:val="double" w:sz="6" w:space="0" w:color="auto"/>
            </w:tcBorders>
          </w:tcPr>
          <w:p w14:paraId="324C51D6" w14:textId="77777777" w:rsidR="00F405CB" w:rsidRPr="004033AF" w:rsidRDefault="00F405CB" w:rsidP="0083608F">
            <w:pPr>
              <w:tabs>
                <w:tab w:val="left" w:pos="1582"/>
              </w:tabs>
              <w:snapToGrid w:val="0"/>
              <w:spacing w:before="60" w:after="60"/>
              <w:ind w:left="284" w:rightChars="84" w:right="168" w:hanging="284"/>
              <w:jc w:val="right"/>
              <w:rPr>
                <w:sz w:val="23"/>
                <w:szCs w:val="23"/>
              </w:rPr>
            </w:pPr>
          </w:p>
        </w:tc>
        <w:tc>
          <w:tcPr>
            <w:tcW w:w="142" w:type="dxa"/>
          </w:tcPr>
          <w:p w14:paraId="34EC3EF5" w14:textId="77777777" w:rsidR="00F405CB" w:rsidRPr="005300A9" w:rsidRDefault="00F405CB" w:rsidP="0083608F">
            <w:pPr>
              <w:snapToGrid w:val="0"/>
              <w:spacing w:before="60" w:after="60"/>
              <w:ind w:left="284" w:hanging="284"/>
              <w:rPr>
                <w:sz w:val="23"/>
                <w:szCs w:val="23"/>
              </w:rPr>
            </w:pPr>
          </w:p>
        </w:tc>
        <w:tc>
          <w:tcPr>
            <w:tcW w:w="1559" w:type="dxa"/>
            <w:tcBorders>
              <w:top w:val="double" w:sz="6" w:space="0" w:color="auto"/>
            </w:tcBorders>
          </w:tcPr>
          <w:p w14:paraId="66380A07" w14:textId="77777777" w:rsidR="00F405CB" w:rsidRPr="005300A9" w:rsidRDefault="00F405CB" w:rsidP="0083608F">
            <w:pPr>
              <w:tabs>
                <w:tab w:val="left" w:pos="1752"/>
              </w:tabs>
              <w:snapToGrid w:val="0"/>
              <w:spacing w:before="60" w:after="60"/>
              <w:ind w:left="284" w:rightChars="72" w:right="144" w:hanging="284"/>
              <w:jc w:val="right"/>
              <w:rPr>
                <w:sz w:val="23"/>
                <w:szCs w:val="23"/>
              </w:rPr>
            </w:pPr>
          </w:p>
        </w:tc>
      </w:tr>
      <w:tr w:rsidR="00F405CB" w:rsidRPr="004033AF" w14:paraId="5DA1E2D7" w14:textId="77777777" w:rsidTr="0083608F">
        <w:trPr>
          <w:trHeight w:hRule="exact" w:val="352"/>
        </w:trPr>
        <w:tc>
          <w:tcPr>
            <w:tcW w:w="642" w:type="dxa"/>
          </w:tcPr>
          <w:p w14:paraId="1ADB392B" w14:textId="77777777" w:rsidR="00F405CB" w:rsidRPr="00F94EA7" w:rsidRDefault="00F405CB" w:rsidP="0083608F">
            <w:pPr>
              <w:snapToGrid w:val="0"/>
              <w:spacing w:before="60" w:after="60"/>
              <w:ind w:left="284" w:hanging="284"/>
              <w:rPr>
                <w:sz w:val="23"/>
                <w:szCs w:val="23"/>
              </w:rPr>
            </w:pPr>
          </w:p>
        </w:tc>
        <w:tc>
          <w:tcPr>
            <w:tcW w:w="4360" w:type="dxa"/>
          </w:tcPr>
          <w:p w14:paraId="672CDB25" w14:textId="77777777" w:rsidR="00F405CB" w:rsidRPr="005300A9" w:rsidRDefault="00F405CB" w:rsidP="0083608F">
            <w:pPr>
              <w:snapToGrid w:val="0"/>
              <w:spacing w:before="60" w:after="60"/>
              <w:ind w:left="284" w:hanging="284"/>
              <w:rPr>
                <w:sz w:val="23"/>
                <w:szCs w:val="23"/>
              </w:rPr>
            </w:pPr>
            <w:r w:rsidRPr="005300A9">
              <w:rPr>
                <w:rFonts w:hint="eastAsia"/>
                <w:sz w:val="23"/>
                <w:szCs w:val="23"/>
              </w:rPr>
              <w:t>-</w:t>
            </w:r>
            <w:r w:rsidRPr="005300A9">
              <w:rPr>
                <w:sz w:val="23"/>
                <w:szCs w:val="23"/>
              </w:rPr>
              <w:t xml:space="preserve"> L</w:t>
            </w:r>
            <w:r w:rsidRPr="005300A9">
              <w:rPr>
                <w:rFonts w:hint="eastAsia"/>
                <w:sz w:val="23"/>
                <w:szCs w:val="23"/>
              </w:rPr>
              <w:t>isted equity securities</w:t>
            </w:r>
          </w:p>
        </w:tc>
        <w:tc>
          <w:tcPr>
            <w:tcW w:w="1285" w:type="dxa"/>
          </w:tcPr>
          <w:p w14:paraId="3EE000F2" w14:textId="77777777" w:rsidR="00F405CB" w:rsidRPr="00F94EA7" w:rsidRDefault="00F405CB" w:rsidP="0083608F">
            <w:pPr>
              <w:tabs>
                <w:tab w:val="left" w:pos="1248"/>
                <w:tab w:val="left" w:pos="2070"/>
              </w:tabs>
              <w:snapToGrid w:val="0"/>
              <w:spacing w:before="60" w:after="60"/>
              <w:ind w:left="284" w:right="255" w:hanging="284"/>
              <w:jc w:val="right"/>
              <w:rPr>
                <w:sz w:val="23"/>
                <w:szCs w:val="23"/>
              </w:rPr>
            </w:pPr>
          </w:p>
        </w:tc>
        <w:tc>
          <w:tcPr>
            <w:tcW w:w="1701" w:type="dxa"/>
            <w:tcBorders>
              <w:bottom w:val="double" w:sz="4" w:space="0" w:color="auto"/>
            </w:tcBorders>
          </w:tcPr>
          <w:p w14:paraId="329109F9" w14:textId="77777777" w:rsidR="00F405CB" w:rsidRPr="005300A9" w:rsidRDefault="00F405CB" w:rsidP="0083608F">
            <w:pPr>
              <w:snapToGrid w:val="0"/>
              <w:ind w:rightChars="72" w:right="144"/>
              <w:jc w:val="right"/>
              <w:rPr>
                <w:sz w:val="23"/>
                <w:szCs w:val="23"/>
              </w:rPr>
            </w:pPr>
            <w:r>
              <w:rPr>
                <w:sz w:val="23"/>
                <w:szCs w:val="23"/>
              </w:rPr>
              <w:t>162,721,869</w:t>
            </w:r>
          </w:p>
        </w:tc>
        <w:tc>
          <w:tcPr>
            <w:tcW w:w="142" w:type="dxa"/>
          </w:tcPr>
          <w:p w14:paraId="013868EE" w14:textId="77777777" w:rsidR="00F405CB" w:rsidRPr="005300A9" w:rsidRDefault="00F405CB" w:rsidP="0083608F">
            <w:pPr>
              <w:snapToGrid w:val="0"/>
              <w:ind w:rightChars="72" w:right="144"/>
              <w:rPr>
                <w:sz w:val="23"/>
                <w:szCs w:val="23"/>
              </w:rPr>
            </w:pPr>
          </w:p>
        </w:tc>
        <w:tc>
          <w:tcPr>
            <w:tcW w:w="1559" w:type="dxa"/>
            <w:tcBorders>
              <w:bottom w:val="double" w:sz="4" w:space="0" w:color="auto"/>
            </w:tcBorders>
          </w:tcPr>
          <w:p w14:paraId="6C1E3346" w14:textId="77777777" w:rsidR="00F405CB" w:rsidRPr="005300A9" w:rsidRDefault="00F405CB" w:rsidP="0083608F">
            <w:pPr>
              <w:tabs>
                <w:tab w:val="left" w:pos="1752"/>
              </w:tabs>
              <w:snapToGrid w:val="0"/>
              <w:ind w:rightChars="72" w:right="144"/>
              <w:jc w:val="right"/>
              <w:rPr>
                <w:sz w:val="23"/>
                <w:szCs w:val="23"/>
              </w:rPr>
            </w:pPr>
            <w:r w:rsidRPr="005300A9">
              <w:rPr>
                <w:sz w:val="23"/>
                <w:szCs w:val="23"/>
              </w:rPr>
              <w:t>185,183,922</w:t>
            </w:r>
          </w:p>
        </w:tc>
      </w:tr>
    </w:tbl>
    <w:p w14:paraId="26883264" w14:textId="77777777" w:rsidR="00F405CB" w:rsidRDefault="00F405CB" w:rsidP="00F405CB">
      <w:pPr>
        <w:snapToGrid w:val="0"/>
        <w:rPr>
          <w:rFonts w:ascii="Times New Roman" w:hAnsi="Times New Roman"/>
          <w:spacing w:val="240"/>
          <w:sz w:val="16"/>
          <w:szCs w:val="16"/>
          <w:lang w:eastAsia="zh-HK"/>
        </w:rPr>
      </w:pPr>
      <w:r>
        <w:rPr>
          <w:rFonts w:ascii="Times New Roman" w:hAnsi="Times New Roman" w:hint="eastAsia"/>
          <w:spacing w:val="240"/>
          <w:sz w:val="16"/>
          <w:szCs w:val="16"/>
          <w:lang w:eastAsia="zh-HK"/>
        </w:rPr>
        <w:t xml:space="preserve"> </w:t>
      </w:r>
    </w:p>
    <w:p w14:paraId="5201E977" w14:textId="77777777" w:rsidR="00F405CB" w:rsidRPr="008168F6" w:rsidRDefault="00F405CB" w:rsidP="00F405CB">
      <w:pPr>
        <w:snapToGrid w:val="0"/>
        <w:rPr>
          <w:rFonts w:ascii="Times New Roman" w:hAnsi="Times New Roman"/>
          <w:spacing w:val="240"/>
          <w:sz w:val="16"/>
          <w:szCs w:val="16"/>
          <w:lang w:eastAsia="zh-HK"/>
        </w:rPr>
      </w:pPr>
    </w:p>
    <w:p w14:paraId="2E664A7B" w14:textId="77777777" w:rsidR="00F405CB" w:rsidRPr="00F94EA7" w:rsidRDefault="00F405CB" w:rsidP="00F405CB">
      <w:pPr>
        <w:pStyle w:val="a8"/>
        <w:spacing w:line="0" w:lineRule="atLeast"/>
        <w:ind w:leftChars="71" w:left="142" w:rightChars="-142" w:right="-284"/>
        <w:rPr>
          <w:rFonts w:ascii="CG Times" w:hAnsi="CG Times"/>
          <w:spacing w:val="-4"/>
          <w:szCs w:val="24"/>
        </w:rPr>
      </w:pPr>
      <w:r w:rsidRPr="00C27D81">
        <w:rPr>
          <w:rFonts w:ascii="CG Times" w:hAnsi="CG Times"/>
          <w:spacing w:val="-2"/>
          <w:szCs w:val="24"/>
        </w:rPr>
        <w:t xml:space="preserve">In March 2016 and March 2019, HK$700 million and HK$200 million were placed with the </w:t>
      </w:r>
      <w:r w:rsidRPr="00C27D81">
        <w:rPr>
          <w:rFonts w:ascii="CG Times" w:hAnsi="CG Times"/>
          <w:spacing w:val="4"/>
          <w:szCs w:val="24"/>
        </w:rPr>
        <w:t xml:space="preserve">Exchange Fund respectively. </w:t>
      </w:r>
      <w:r>
        <w:rPr>
          <w:rFonts w:ascii="CG Times" w:hAnsi="CG Times"/>
          <w:spacing w:val="4"/>
          <w:szCs w:val="24"/>
        </w:rPr>
        <w:t xml:space="preserve"> </w:t>
      </w:r>
      <w:r w:rsidRPr="00C27D81">
        <w:rPr>
          <w:rFonts w:ascii="CG Times" w:hAnsi="CG Times"/>
          <w:spacing w:val="4"/>
          <w:szCs w:val="24"/>
        </w:rPr>
        <w:t xml:space="preserve">Upon maturity of the first placement of HK$700 million in </w:t>
      </w:r>
      <w:r w:rsidRPr="00C27D81">
        <w:rPr>
          <w:rFonts w:ascii="CG Times" w:hAnsi="CG Times"/>
          <w:spacing w:val="2"/>
          <w:szCs w:val="24"/>
        </w:rPr>
        <w:t>March 2022, a principal sum of HK$500 million was re-invested and placed with the Exchange Fund.</w:t>
      </w:r>
      <w:r w:rsidRPr="00F94EA7">
        <w:rPr>
          <w:rFonts w:ascii="CG Times" w:hAnsi="CG Times"/>
          <w:spacing w:val="-6"/>
          <w:szCs w:val="24"/>
        </w:rPr>
        <w:t xml:space="preserve">  The terms of the placements are six years from the date of placements, during which the amount of the original placements cannot be withdrawn.  Interest on the placements is at a rate determined annually in January and payable annually in arrears on 31 December. </w:t>
      </w:r>
      <w:r>
        <w:rPr>
          <w:rFonts w:ascii="CG Times" w:hAnsi="CG Times"/>
          <w:spacing w:val="-6"/>
          <w:szCs w:val="24"/>
        </w:rPr>
        <w:t xml:space="preserve"> </w:t>
      </w:r>
      <w:r w:rsidRPr="00F94EA7">
        <w:rPr>
          <w:rFonts w:ascii="CG Times" w:hAnsi="CG Times"/>
          <w:spacing w:val="-4"/>
          <w:szCs w:val="24"/>
        </w:rPr>
        <w:t xml:space="preserve">The rate is the </w:t>
      </w:r>
      <w:r w:rsidRPr="00C27D81">
        <w:rPr>
          <w:rFonts w:ascii="CG Times" w:hAnsi="CG Times"/>
          <w:szCs w:val="24"/>
        </w:rPr>
        <w:t xml:space="preserve">average annual rate of return of the Exchange Fund's Investment Portfolio for the past six years </w:t>
      </w:r>
      <w:r w:rsidRPr="00C27D81">
        <w:rPr>
          <w:rFonts w:ascii="CG Times" w:hAnsi="CG Times"/>
          <w:spacing w:val="4"/>
          <w:szCs w:val="24"/>
        </w:rPr>
        <w:t>or the average annual yield of three-year government bond in the previous year subject to a minimum</w:t>
      </w:r>
      <w:r w:rsidRPr="00F94EA7">
        <w:rPr>
          <w:rFonts w:ascii="CG Times" w:hAnsi="CG Times"/>
          <w:spacing w:val="-4"/>
          <w:szCs w:val="24"/>
        </w:rPr>
        <w:t xml:space="preserve"> of zero percent, whichever is the higher.  The interest rate has been fixed at </w:t>
      </w:r>
      <w:r>
        <w:rPr>
          <w:rFonts w:ascii="CG Times" w:hAnsi="CG Times"/>
          <w:spacing w:val="-4"/>
          <w:szCs w:val="24"/>
        </w:rPr>
        <w:t>3.7</w:t>
      </w:r>
      <w:r w:rsidRPr="00F94EA7">
        <w:rPr>
          <w:rFonts w:ascii="CG Times" w:hAnsi="CG Times"/>
          <w:spacing w:val="-4"/>
          <w:szCs w:val="24"/>
        </w:rPr>
        <w:t>% per annum for January to December 202</w:t>
      </w:r>
      <w:r>
        <w:rPr>
          <w:rFonts w:ascii="CG Times" w:hAnsi="CG Times"/>
          <w:spacing w:val="-4"/>
          <w:szCs w:val="24"/>
        </w:rPr>
        <w:t>4</w:t>
      </w:r>
      <w:r w:rsidRPr="00F94EA7">
        <w:rPr>
          <w:rFonts w:ascii="CG Times" w:hAnsi="CG Times"/>
          <w:spacing w:val="-4"/>
          <w:szCs w:val="24"/>
        </w:rPr>
        <w:t xml:space="preserve"> and </w:t>
      </w:r>
      <w:r>
        <w:rPr>
          <w:rFonts w:ascii="CG Times" w:hAnsi="CG Times"/>
          <w:spacing w:val="-4"/>
          <w:szCs w:val="24"/>
        </w:rPr>
        <w:t>2023</w:t>
      </w:r>
      <w:r w:rsidRPr="00F94EA7">
        <w:rPr>
          <w:rFonts w:ascii="CG Times" w:hAnsi="CG Times"/>
          <w:spacing w:val="-4"/>
          <w:szCs w:val="24"/>
        </w:rPr>
        <w:t xml:space="preserve">.     </w:t>
      </w:r>
    </w:p>
    <w:p w14:paraId="254418C4" w14:textId="77777777" w:rsidR="00F405CB" w:rsidRPr="00F94EA7" w:rsidRDefault="00F405CB" w:rsidP="00F405CB">
      <w:pPr>
        <w:pStyle w:val="a8"/>
        <w:spacing w:line="0" w:lineRule="atLeast"/>
        <w:ind w:leftChars="71" w:left="142" w:rightChars="-142" w:right="-284"/>
        <w:rPr>
          <w:rFonts w:ascii="CG Times" w:hAnsi="CG Times"/>
          <w:spacing w:val="-6"/>
          <w:szCs w:val="24"/>
        </w:rPr>
      </w:pPr>
    </w:p>
    <w:p w14:paraId="4076E701" w14:textId="77777777" w:rsidR="00F405CB" w:rsidRPr="00F94EA7" w:rsidRDefault="00F405CB" w:rsidP="00F405CB">
      <w:pPr>
        <w:pStyle w:val="a8"/>
        <w:spacing w:line="0" w:lineRule="atLeast"/>
        <w:ind w:leftChars="71" w:left="142" w:rightChars="-142" w:right="-284"/>
        <w:rPr>
          <w:rFonts w:ascii="Times New Roman" w:hAnsi="Times New Roman"/>
          <w:spacing w:val="-14"/>
          <w:szCs w:val="24"/>
        </w:rPr>
      </w:pPr>
      <w:r w:rsidRPr="00F94EA7">
        <w:rPr>
          <w:rFonts w:ascii="CG Times" w:hAnsi="CG Times"/>
          <w:spacing w:val="-6"/>
          <w:szCs w:val="24"/>
        </w:rPr>
        <w:t>As at 31 March 202</w:t>
      </w:r>
      <w:r>
        <w:rPr>
          <w:rFonts w:ascii="CG Times" w:hAnsi="CG Times"/>
          <w:spacing w:val="-6"/>
          <w:szCs w:val="24"/>
        </w:rPr>
        <w:t>4</w:t>
      </w:r>
      <w:r w:rsidRPr="00F94EA7">
        <w:rPr>
          <w:rFonts w:ascii="CG Times" w:hAnsi="CG Times"/>
          <w:spacing w:val="-6"/>
          <w:szCs w:val="24"/>
        </w:rPr>
        <w:t xml:space="preserve">, the total balance of the placement with the Exchange Fund amounted to </w:t>
      </w:r>
      <w:r w:rsidRPr="00F94EA7">
        <w:rPr>
          <w:rFonts w:ascii="CG Times" w:hAnsi="CG Times"/>
          <w:spacing w:val="2"/>
          <w:szCs w:val="24"/>
        </w:rPr>
        <w:t>HK$7</w:t>
      </w:r>
      <w:r>
        <w:rPr>
          <w:rFonts w:ascii="CG Times" w:hAnsi="CG Times"/>
          <w:spacing w:val="2"/>
          <w:szCs w:val="24"/>
        </w:rPr>
        <w:t>85</w:t>
      </w:r>
      <w:r w:rsidRPr="00F94EA7">
        <w:rPr>
          <w:rFonts w:ascii="CG Times" w:hAnsi="CG Times"/>
          <w:spacing w:val="2"/>
          <w:szCs w:val="24"/>
        </w:rPr>
        <w:t>.3 million (202</w:t>
      </w:r>
      <w:r>
        <w:rPr>
          <w:rFonts w:ascii="CG Times" w:hAnsi="CG Times"/>
          <w:spacing w:val="2"/>
          <w:szCs w:val="24"/>
        </w:rPr>
        <w:t>3</w:t>
      </w:r>
      <w:r w:rsidRPr="00F94EA7">
        <w:rPr>
          <w:rFonts w:ascii="CG Times" w:hAnsi="CG Times"/>
          <w:spacing w:val="2"/>
          <w:szCs w:val="24"/>
        </w:rPr>
        <w:t>: HK$7</w:t>
      </w:r>
      <w:r>
        <w:rPr>
          <w:rFonts w:ascii="CG Times" w:hAnsi="CG Times"/>
          <w:spacing w:val="2"/>
          <w:szCs w:val="24"/>
        </w:rPr>
        <w:t>57.3</w:t>
      </w:r>
      <w:r w:rsidRPr="00F94EA7">
        <w:rPr>
          <w:rFonts w:ascii="CG Times" w:hAnsi="CG Times"/>
          <w:spacing w:val="2"/>
          <w:szCs w:val="24"/>
        </w:rPr>
        <w:t xml:space="preserve"> million), being the principal sum of HK$700 million (202</w:t>
      </w:r>
      <w:r>
        <w:rPr>
          <w:rFonts w:ascii="CG Times" w:hAnsi="CG Times"/>
          <w:spacing w:val="2"/>
          <w:szCs w:val="24"/>
        </w:rPr>
        <w:t>3</w:t>
      </w:r>
      <w:r w:rsidRPr="00F94EA7">
        <w:rPr>
          <w:rFonts w:ascii="CG Times" w:hAnsi="CG Times"/>
          <w:spacing w:val="2"/>
          <w:szCs w:val="24"/>
        </w:rPr>
        <w:t>: HK$</w:t>
      </w:r>
      <w:r>
        <w:rPr>
          <w:rFonts w:ascii="CG Times" w:hAnsi="CG Times"/>
          <w:spacing w:val="2"/>
          <w:szCs w:val="24"/>
        </w:rPr>
        <w:t>7</w:t>
      </w:r>
      <w:r w:rsidRPr="00F94EA7">
        <w:rPr>
          <w:rFonts w:ascii="CG Times" w:hAnsi="CG Times"/>
          <w:spacing w:val="2"/>
          <w:szCs w:val="24"/>
        </w:rPr>
        <w:t xml:space="preserve">00 million) plus interest paid but not yet withdrawn at the reporting </w:t>
      </w:r>
      <w:r>
        <w:rPr>
          <w:rFonts w:ascii="CG Times" w:hAnsi="CG Times"/>
          <w:spacing w:val="2"/>
          <w:szCs w:val="24"/>
        </w:rPr>
        <w:t>date</w:t>
      </w:r>
      <w:r w:rsidRPr="00F94EA7">
        <w:rPr>
          <w:rFonts w:ascii="CG Times" w:hAnsi="CG Times"/>
          <w:spacing w:val="2"/>
          <w:szCs w:val="24"/>
        </w:rPr>
        <w:t xml:space="preserve"> of HK$</w:t>
      </w:r>
      <w:r>
        <w:rPr>
          <w:rFonts w:ascii="CG Times" w:hAnsi="CG Times"/>
          <w:spacing w:val="2"/>
          <w:szCs w:val="24"/>
        </w:rPr>
        <w:t>85.3</w:t>
      </w:r>
      <w:r w:rsidRPr="00F94EA7">
        <w:rPr>
          <w:rFonts w:ascii="CG Times" w:hAnsi="CG Times"/>
          <w:spacing w:val="2"/>
          <w:szCs w:val="24"/>
        </w:rPr>
        <w:t xml:space="preserve"> million (202</w:t>
      </w:r>
      <w:r>
        <w:rPr>
          <w:rFonts w:ascii="CG Times" w:hAnsi="CG Times"/>
          <w:spacing w:val="2"/>
          <w:szCs w:val="24"/>
        </w:rPr>
        <w:t>3</w:t>
      </w:r>
      <w:r w:rsidRPr="00F94EA7">
        <w:rPr>
          <w:rFonts w:ascii="CG Times" w:hAnsi="CG Times"/>
          <w:spacing w:val="2"/>
          <w:szCs w:val="24"/>
        </w:rPr>
        <w:t>: HK$</w:t>
      </w:r>
      <w:r>
        <w:rPr>
          <w:rFonts w:ascii="CG Times" w:hAnsi="CG Times"/>
          <w:spacing w:val="2"/>
          <w:szCs w:val="24"/>
        </w:rPr>
        <w:t>57.3</w:t>
      </w:r>
      <w:r w:rsidRPr="00F94EA7">
        <w:rPr>
          <w:rFonts w:ascii="CG Times" w:hAnsi="CG Times"/>
          <w:spacing w:val="2"/>
          <w:szCs w:val="24"/>
        </w:rPr>
        <w:t xml:space="preserve"> million).</w:t>
      </w:r>
      <w:r w:rsidRPr="00F94EA7">
        <w:rPr>
          <w:rFonts w:ascii="Times New Roman" w:hAnsi="Times New Roman"/>
          <w:spacing w:val="-6"/>
          <w:szCs w:val="24"/>
          <w:lang w:eastAsia="zh-HK"/>
        </w:rPr>
        <w:t xml:space="preserve">      </w:t>
      </w:r>
      <w:r w:rsidRPr="00F94EA7">
        <w:rPr>
          <w:rFonts w:ascii="Times New Roman" w:hAnsi="Times New Roman"/>
          <w:spacing w:val="-14"/>
          <w:szCs w:val="24"/>
          <w:lang w:eastAsia="zh-HK"/>
        </w:rPr>
        <w:t xml:space="preserve"> </w:t>
      </w:r>
    </w:p>
    <w:p w14:paraId="2C88D600" w14:textId="77777777" w:rsidR="00F405CB" w:rsidRPr="00C27D81" w:rsidRDefault="00F405CB" w:rsidP="00F405CB">
      <w:pPr>
        <w:pStyle w:val="a8"/>
        <w:spacing w:line="0" w:lineRule="atLeast"/>
        <w:rPr>
          <w:rFonts w:ascii="Times New Roman" w:hAnsi="Times New Roman"/>
          <w:szCs w:val="24"/>
        </w:rPr>
      </w:pPr>
    </w:p>
    <w:p w14:paraId="1886802A" w14:textId="77777777" w:rsidR="00F405CB" w:rsidRPr="00F94EA7" w:rsidRDefault="00F405CB" w:rsidP="00F405CB">
      <w:pPr>
        <w:numPr>
          <w:ilvl w:val="0"/>
          <w:numId w:val="24"/>
        </w:numPr>
        <w:tabs>
          <w:tab w:val="left" w:pos="142"/>
          <w:tab w:val="left" w:pos="1428"/>
        </w:tabs>
        <w:ind w:hanging="1364"/>
        <w:rPr>
          <w:b/>
          <w:sz w:val="23"/>
          <w:szCs w:val="23"/>
        </w:rPr>
      </w:pPr>
      <w:r w:rsidRPr="00F94EA7">
        <w:rPr>
          <w:rFonts w:hint="eastAsia"/>
          <w:b/>
          <w:sz w:val="23"/>
          <w:szCs w:val="23"/>
        </w:rPr>
        <w:t>Re</w:t>
      </w:r>
      <w:r w:rsidRPr="00F94EA7">
        <w:rPr>
          <w:b/>
          <w:sz w:val="23"/>
          <w:szCs w:val="23"/>
        </w:rPr>
        <w:t>ceipts</w:t>
      </w:r>
    </w:p>
    <w:tbl>
      <w:tblPr>
        <w:tblW w:w="9904" w:type="dxa"/>
        <w:tblInd w:w="-475" w:type="dxa"/>
        <w:tblLayout w:type="fixed"/>
        <w:tblCellMar>
          <w:left w:w="28" w:type="dxa"/>
          <w:right w:w="28" w:type="dxa"/>
        </w:tblCellMar>
        <w:tblLook w:val="0000" w:firstRow="0" w:lastRow="0" w:firstColumn="0" w:lastColumn="0" w:noHBand="0" w:noVBand="0"/>
      </w:tblPr>
      <w:tblGrid>
        <w:gridCol w:w="621"/>
        <w:gridCol w:w="5713"/>
        <w:gridCol w:w="1857"/>
        <w:gridCol w:w="76"/>
        <w:gridCol w:w="1637"/>
      </w:tblGrid>
      <w:tr w:rsidR="00F405CB" w:rsidRPr="008168F6" w14:paraId="38B8ABA3" w14:textId="77777777" w:rsidTr="0083608F">
        <w:trPr>
          <w:trHeight w:val="76"/>
        </w:trPr>
        <w:tc>
          <w:tcPr>
            <w:tcW w:w="621" w:type="dxa"/>
          </w:tcPr>
          <w:p w14:paraId="7AEF8DA4" w14:textId="77777777" w:rsidR="00F405CB" w:rsidRPr="008168F6" w:rsidRDefault="00F405CB" w:rsidP="0083608F">
            <w:pPr>
              <w:snapToGrid w:val="0"/>
              <w:spacing w:before="60" w:after="60"/>
              <w:rPr>
                <w:b/>
                <w:spacing w:val="20"/>
                <w:sz w:val="10"/>
                <w:szCs w:val="10"/>
              </w:rPr>
            </w:pPr>
          </w:p>
        </w:tc>
        <w:tc>
          <w:tcPr>
            <w:tcW w:w="5713" w:type="dxa"/>
          </w:tcPr>
          <w:p w14:paraId="5319CA3B" w14:textId="77777777" w:rsidR="00F405CB" w:rsidRPr="008168F6" w:rsidRDefault="00F405CB" w:rsidP="0083608F">
            <w:pPr>
              <w:tabs>
                <w:tab w:val="left" w:pos="1248"/>
                <w:tab w:val="left" w:pos="2070"/>
              </w:tabs>
              <w:snapToGrid w:val="0"/>
              <w:spacing w:before="60" w:after="60"/>
              <w:ind w:right="325"/>
              <w:jc w:val="right"/>
              <w:rPr>
                <w:spacing w:val="20"/>
                <w:sz w:val="10"/>
                <w:szCs w:val="10"/>
              </w:rPr>
            </w:pPr>
          </w:p>
        </w:tc>
        <w:tc>
          <w:tcPr>
            <w:tcW w:w="1857" w:type="dxa"/>
          </w:tcPr>
          <w:p w14:paraId="1F702ACD" w14:textId="77777777" w:rsidR="00F405CB" w:rsidRPr="008168F6" w:rsidRDefault="00F405CB" w:rsidP="0083608F">
            <w:pPr>
              <w:tabs>
                <w:tab w:val="left" w:pos="1752"/>
              </w:tabs>
              <w:snapToGrid w:val="0"/>
              <w:spacing w:before="60" w:after="60"/>
              <w:ind w:rightChars="283" w:right="566"/>
              <w:jc w:val="right"/>
              <w:rPr>
                <w:sz w:val="10"/>
                <w:szCs w:val="10"/>
                <w:lang w:eastAsia="zh-HK"/>
              </w:rPr>
            </w:pPr>
          </w:p>
        </w:tc>
        <w:tc>
          <w:tcPr>
            <w:tcW w:w="76" w:type="dxa"/>
          </w:tcPr>
          <w:p w14:paraId="2D26CD7F" w14:textId="77777777" w:rsidR="00F405CB" w:rsidRPr="008168F6" w:rsidRDefault="00F405CB" w:rsidP="0083608F">
            <w:pPr>
              <w:snapToGrid w:val="0"/>
              <w:spacing w:before="60" w:after="60"/>
              <w:rPr>
                <w:sz w:val="10"/>
                <w:szCs w:val="10"/>
              </w:rPr>
            </w:pPr>
          </w:p>
        </w:tc>
        <w:tc>
          <w:tcPr>
            <w:tcW w:w="1637" w:type="dxa"/>
          </w:tcPr>
          <w:p w14:paraId="44A63E81" w14:textId="77777777" w:rsidR="00F405CB" w:rsidRPr="008168F6" w:rsidRDefault="00F405CB" w:rsidP="0083608F">
            <w:pPr>
              <w:tabs>
                <w:tab w:val="left" w:pos="1750"/>
              </w:tabs>
              <w:snapToGrid w:val="0"/>
              <w:spacing w:before="60" w:after="60"/>
              <w:ind w:rightChars="199" w:right="398"/>
              <w:jc w:val="right"/>
              <w:rPr>
                <w:sz w:val="10"/>
                <w:szCs w:val="10"/>
                <w:lang w:eastAsia="zh-HK"/>
              </w:rPr>
            </w:pPr>
          </w:p>
        </w:tc>
      </w:tr>
      <w:tr w:rsidR="00F405CB" w:rsidRPr="008168F6" w14:paraId="5BAA852C" w14:textId="77777777" w:rsidTr="0083608F">
        <w:trPr>
          <w:trHeight w:hRule="exact" w:val="253"/>
        </w:trPr>
        <w:tc>
          <w:tcPr>
            <w:tcW w:w="621" w:type="dxa"/>
          </w:tcPr>
          <w:p w14:paraId="1F9D5EB7" w14:textId="77777777" w:rsidR="00F405CB" w:rsidRPr="00F94EA7" w:rsidRDefault="00F405CB" w:rsidP="0083608F">
            <w:pPr>
              <w:snapToGrid w:val="0"/>
              <w:spacing w:after="60"/>
              <w:rPr>
                <w:sz w:val="23"/>
                <w:szCs w:val="23"/>
              </w:rPr>
            </w:pPr>
          </w:p>
        </w:tc>
        <w:tc>
          <w:tcPr>
            <w:tcW w:w="5713" w:type="dxa"/>
          </w:tcPr>
          <w:p w14:paraId="7347456E" w14:textId="77777777" w:rsidR="00F405CB" w:rsidRPr="00F94EA7" w:rsidRDefault="00F405CB" w:rsidP="0083608F">
            <w:pPr>
              <w:tabs>
                <w:tab w:val="left" w:pos="1248"/>
                <w:tab w:val="left" w:pos="2070"/>
              </w:tabs>
              <w:snapToGrid w:val="0"/>
              <w:ind w:right="255"/>
              <w:rPr>
                <w:sz w:val="23"/>
                <w:szCs w:val="23"/>
              </w:rPr>
            </w:pPr>
            <w:r w:rsidRPr="00F94EA7">
              <w:rPr>
                <w:sz w:val="23"/>
                <w:szCs w:val="23"/>
              </w:rPr>
              <w:t>Levies collected by the Transport Department</w:t>
            </w:r>
          </w:p>
        </w:tc>
        <w:tc>
          <w:tcPr>
            <w:tcW w:w="1857" w:type="dxa"/>
          </w:tcPr>
          <w:p w14:paraId="103F7A96" w14:textId="77777777" w:rsidR="00F405CB" w:rsidRPr="00F94EA7" w:rsidRDefault="00F405CB" w:rsidP="0083608F">
            <w:pPr>
              <w:tabs>
                <w:tab w:val="left" w:pos="1752"/>
              </w:tabs>
              <w:snapToGrid w:val="0"/>
              <w:ind w:rightChars="84" w:right="168"/>
              <w:jc w:val="right"/>
              <w:rPr>
                <w:sz w:val="23"/>
                <w:szCs w:val="23"/>
              </w:rPr>
            </w:pPr>
            <w:r w:rsidRPr="00F94EA7">
              <w:rPr>
                <w:sz w:val="23"/>
                <w:szCs w:val="23"/>
              </w:rPr>
              <w:t>1</w:t>
            </w:r>
            <w:r>
              <w:rPr>
                <w:sz w:val="23"/>
                <w:szCs w:val="23"/>
              </w:rPr>
              <w:t>86,957,632</w:t>
            </w:r>
          </w:p>
        </w:tc>
        <w:tc>
          <w:tcPr>
            <w:tcW w:w="76" w:type="dxa"/>
          </w:tcPr>
          <w:p w14:paraId="6E4E7613" w14:textId="77777777" w:rsidR="00F405CB" w:rsidRPr="00F94EA7" w:rsidRDefault="00F405CB" w:rsidP="0083608F">
            <w:pPr>
              <w:snapToGrid w:val="0"/>
              <w:rPr>
                <w:sz w:val="23"/>
                <w:szCs w:val="23"/>
              </w:rPr>
            </w:pPr>
          </w:p>
        </w:tc>
        <w:tc>
          <w:tcPr>
            <w:tcW w:w="1637" w:type="dxa"/>
          </w:tcPr>
          <w:p w14:paraId="5314AFD6" w14:textId="77777777" w:rsidR="00F405CB" w:rsidRPr="00F94EA7" w:rsidRDefault="00F405CB" w:rsidP="0083608F">
            <w:pPr>
              <w:snapToGrid w:val="0"/>
              <w:ind w:rightChars="72" w:right="144"/>
              <w:jc w:val="right"/>
              <w:rPr>
                <w:sz w:val="23"/>
                <w:szCs w:val="23"/>
              </w:rPr>
            </w:pPr>
            <w:r w:rsidRPr="00F94EA7">
              <w:rPr>
                <w:sz w:val="23"/>
                <w:szCs w:val="23"/>
              </w:rPr>
              <w:t>1</w:t>
            </w:r>
            <w:r>
              <w:rPr>
                <w:sz w:val="23"/>
                <w:szCs w:val="23"/>
              </w:rPr>
              <w:t>83,201,143</w:t>
            </w:r>
          </w:p>
        </w:tc>
      </w:tr>
      <w:tr w:rsidR="00F405CB" w:rsidRPr="008168F6" w14:paraId="74DD8289" w14:textId="77777777" w:rsidTr="0083608F">
        <w:trPr>
          <w:trHeight w:hRule="exact" w:val="253"/>
        </w:trPr>
        <w:tc>
          <w:tcPr>
            <w:tcW w:w="621" w:type="dxa"/>
          </w:tcPr>
          <w:p w14:paraId="37C3E06C" w14:textId="77777777" w:rsidR="00F405CB" w:rsidRPr="00F94EA7" w:rsidRDefault="00F405CB" w:rsidP="0083608F">
            <w:pPr>
              <w:snapToGrid w:val="0"/>
              <w:spacing w:after="60"/>
              <w:rPr>
                <w:sz w:val="23"/>
                <w:szCs w:val="23"/>
              </w:rPr>
            </w:pPr>
          </w:p>
        </w:tc>
        <w:tc>
          <w:tcPr>
            <w:tcW w:w="5713" w:type="dxa"/>
          </w:tcPr>
          <w:p w14:paraId="7085573D" w14:textId="77777777" w:rsidR="00F405CB" w:rsidRPr="00F94EA7" w:rsidRDefault="00F405CB" w:rsidP="0083608F">
            <w:pPr>
              <w:tabs>
                <w:tab w:val="left" w:pos="1248"/>
                <w:tab w:val="left" w:pos="2070"/>
              </w:tabs>
              <w:snapToGrid w:val="0"/>
              <w:rPr>
                <w:sz w:val="23"/>
                <w:szCs w:val="23"/>
              </w:rPr>
            </w:pPr>
            <w:r w:rsidRPr="00F94EA7">
              <w:rPr>
                <w:sz w:val="23"/>
                <w:szCs w:val="23"/>
              </w:rPr>
              <w:t>Levies on government vehicles and driving permits</w:t>
            </w:r>
          </w:p>
        </w:tc>
        <w:tc>
          <w:tcPr>
            <w:tcW w:w="1857" w:type="dxa"/>
          </w:tcPr>
          <w:p w14:paraId="4670AE5B" w14:textId="77777777" w:rsidR="00F405CB" w:rsidRPr="00F94EA7" w:rsidRDefault="00F405CB" w:rsidP="0083608F">
            <w:pPr>
              <w:tabs>
                <w:tab w:val="left" w:pos="1752"/>
              </w:tabs>
              <w:snapToGrid w:val="0"/>
              <w:ind w:rightChars="84" w:right="168"/>
              <w:jc w:val="right"/>
              <w:rPr>
                <w:sz w:val="23"/>
                <w:szCs w:val="23"/>
              </w:rPr>
            </w:pPr>
            <w:r w:rsidRPr="00F94EA7">
              <w:rPr>
                <w:sz w:val="23"/>
                <w:szCs w:val="23"/>
              </w:rPr>
              <w:t>1,0</w:t>
            </w:r>
            <w:r>
              <w:rPr>
                <w:sz w:val="23"/>
                <w:szCs w:val="23"/>
              </w:rPr>
              <w:t>86,952</w:t>
            </w:r>
          </w:p>
        </w:tc>
        <w:tc>
          <w:tcPr>
            <w:tcW w:w="76" w:type="dxa"/>
          </w:tcPr>
          <w:p w14:paraId="6BDDA1D0" w14:textId="77777777" w:rsidR="00F405CB" w:rsidRPr="00F94EA7" w:rsidRDefault="00F405CB" w:rsidP="0083608F">
            <w:pPr>
              <w:snapToGrid w:val="0"/>
              <w:rPr>
                <w:sz w:val="23"/>
                <w:szCs w:val="23"/>
              </w:rPr>
            </w:pPr>
          </w:p>
        </w:tc>
        <w:tc>
          <w:tcPr>
            <w:tcW w:w="1637" w:type="dxa"/>
          </w:tcPr>
          <w:p w14:paraId="309590B7" w14:textId="77777777" w:rsidR="00F405CB" w:rsidRPr="00F94EA7" w:rsidRDefault="00F405CB" w:rsidP="0083608F">
            <w:pPr>
              <w:snapToGrid w:val="0"/>
              <w:ind w:rightChars="72" w:right="144"/>
              <w:jc w:val="right"/>
              <w:rPr>
                <w:sz w:val="23"/>
                <w:szCs w:val="23"/>
              </w:rPr>
            </w:pPr>
            <w:r w:rsidRPr="00F94EA7">
              <w:rPr>
                <w:sz w:val="23"/>
                <w:szCs w:val="23"/>
              </w:rPr>
              <w:t>1,0</w:t>
            </w:r>
            <w:r>
              <w:rPr>
                <w:sz w:val="23"/>
                <w:szCs w:val="23"/>
              </w:rPr>
              <w:t>71,220</w:t>
            </w:r>
          </w:p>
        </w:tc>
      </w:tr>
      <w:tr w:rsidR="00F405CB" w:rsidRPr="008168F6" w14:paraId="335B2C6B" w14:textId="77777777" w:rsidTr="0083608F">
        <w:trPr>
          <w:trHeight w:hRule="exact" w:val="253"/>
        </w:trPr>
        <w:tc>
          <w:tcPr>
            <w:tcW w:w="621" w:type="dxa"/>
          </w:tcPr>
          <w:p w14:paraId="70E5BB9A" w14:textId="77777777" w:rsidR="00F405CB" w:rsidRPr="00F94EA7" w:rsidRDefault="00F405CB" w:rsidP="0083608F">
            <w:pPr>
              <w:snapToGrid w:val="0"/>
              <w:spacing w:after="60"/>
              <w:rPr>
                <w:sz w:val="23"/>
                <w:szCs w:val="23"/>
              </w:rPr>
            </w:pPr>
          </w:p>
        </w:tc>
        <w:tc>
          <w:tcPr>
            <w:tcW w:w="5713" w:type="dxa"/>
          </w:tcPr>
          <w:p w14:paraId="385AEA46" w14:textId="77777777" w:rsidR="00F405CB" w:rsidRPr="00F94EA7" w:rsidRDefault="00F405CB" w:rsidP="0083608F">
            <w:pPr>
              <w:tabs>
                <w:tab w:val="left" w:pos="1248"/>
                <w:tab w:val="left" w:pos="2070"/>
              </w:tabs>
              <w:snapToGrid w:val="0"/>
              <w:ind w:right="255"/>
              <w:rPr>
                <w:sz w:val="23"/>
                <w:szCs w:val="23"/>
              </w:rPr>
            </w:pPr>
            <w:r w:rsidRPr="00F94EA7">
              <w:rPr>
                <w:sz w:val="23"/>
                <w:szCs w:val="23"/>
              </w:rPr>
              <w:t>Contribution from the Government</w:t>
            </w:r>
          </w:p>
        </w:tc>
        <w:tc>
          <w:tcPr>
            <w:tcW w:w="1857" w:type="dxa"/>
          </w:tcPr>
          <w:p w14:paraId="12DA457E" w14:textId="77777777" w:rsidR="00F405CB" w:rsidRPr="00F94EA7" w:rsidRDefault="00F405CB" w:rsidP="0083608F">
            <w:pPr>
              <w:tabs>
                <w:tab w:val="left" w:pos="1752"/>
              </w:tabs>
              <w:snapToGrid w:val="0"/>
              <w:ind w:rightChars="84" w:right="168"/>
              <w:jc w:val="right"/>
              <w:rPr>
                <w:sz w:val="23"/>
                <w:szCs w:val="23"/>
              </w:rPr>
            </w:pPr>
            <w:r>
              <w:rPr>
                <w:sz w:val="23"/>
                <w:szCs w:val="23"/>
              </w:rPr>
              <w:t>37,012,000</w:t>
            </w:r>
          </w:p>
        </w:tc>
        <w:tc>
          <w:tcPr>
            <w:tcW w:w="76" w:type="dxa"/>
          </w:tcPr>
          <w:p w14:paraId="5AA89FE1" w14:textId="77777777" w:rsidR="00F405CB" w:rsidRPr="00F94EA7" w:rsidRDefault="00F405CB" w:rsidP="0083608F">
            <w:pPr>
              <w:snapToGrid w:val="0"/>
              <w:rPr>
                <w:sz w:val="23"/>
                <w:szCs w:val="23"/>
              </w:rPr>
            </w:pPr>
          </w:p>
        </w:tc>
        <w:tc>
          <w:tcPr>
            <w:tcW w:w="1637" w:type="dxa"/>
          </w:tcPr>
          <w:p w14:paraId="120A61EB" w14:textId="77777777" w:rsidR="00F405CB" w:rsidRPr="00F94EA7" w:rsidRDefault="00F405CB" w:rsidP="0083608F">
            <w:pPr>
              <w:snapToGrid w:val="0"/>
              <w:ind w:rightChars="72" w:right="144"/>
              <w:jc w:val="right"/>
              <w:rPr>
                <w:sz w:val="23"/>
                <w:szCs w:val="23"/>
              </w:rPr>
            </w:pPr>
            <w:r>
              <w:rPr>
                <w:sz w:val="23"/>
                <w:szCs w:val="23"/>
              </w:rPr>
              <w:t>37,616,000</w:t>
            </w:r>
          </w:p>
        </w:tc>
      </w:tr>
      <w:tr w:rsidR="00F405CB" w:rsidRPr="008168F6" w14:paraId="33C905DC" w14:textId="77777777" w:rsidTr="0083608F">
        <w:trPr>
          <w:trHeight w:hRule="exact" w:val="253"/>
        </w:trPr>
        <w:tc>
          <w:tcPr>
            <w:tcW w:w="621" w:type="dxa"/>
          </w:tcPr>
          <w:p w14:paraId="4BC3D99D" w14:textId="77777777" w:rsidR="00F405CB" w:rsidRPr="00F94EA7" w:rsidRDefault="00F405CB" w:rsidP="0083608F">
            <w:pPr>
              <w:snapToGrid w:val="0"/>
              <w:spacing w:after="60"/>
              <w:rPr>
                <w:sz w:val="23"/>
                <w:szCs w:val="23"/>
              </w:rPr>
            </w:pPr>
          </w:p>
        </w:tc>
        <w:tc>
          <w:tcPr>
            <w:tcW w:w="5713" w:type="dxa"/>
          </w:tcPr>
          <w:p w14:paraId="33804696" w14:textId="77777777" w:rsidR="00F405CB" w:rsidRPr="00F94EA7" w:rsidRDefault="00F405CB" w:rsidP="0083608F">
            <w:pPr>
              <w:tabs>
                <w:tab w:val="left" w:pos="1248"/>
                <w:tab w:val="left" w:pos="2070"/>
              </w:tabs>
              <w:snapToGrid w:val="0"/>
              <w:ind w:right="255"/>
              <w:rPr>
                <w:sz w:val="23"/>
                <w:szCs w:val="23"/>
              </w:rPr>
            </w:pPr>
            <w:r w:rsidRPr="00F94EA7">
              <w:rPr>
                <w:rFonts w:hint="eastAsia"/>
                <w:sz w:val="23"/>
                <w:szCs w:val="23"/>
              </w:rPr>
              <w:t>Refunds of assistance payments</w:t>
            </w:r>
          </w:p>
        </w:tc>
        <w:tc>
          <w:tcPr>
            <w:tcW w:w="1857" w:type="dxa"/>
          </w:tcPr>
          <w:p w14:paraId="5B20A735" w14:textId="77777777" w:rsidR="00F405CB" w:rsidRPr="00F94EA7" w:rsidRDefault="00F405CB" w:rsidP="0083608F">
            <w:pPr>
              <w:tabs>
                <w:tab w:val="left" w:pos="1752"/>
              </w:tabs>
              <w:snapToGrid w:val="0"/>
              <w:ind w:rightChars="84" w:right="168"/>
              <w:jc w:val="right"/>
              <w:rPr>
                <w:sz w:val="23"/>
                <w:szCs w:val="23"/>
              </w:rPr>
            </w:pPr>
            <w:r w:rsidRPr="00F94EA7">
              <w:rPr>
                <w:sz w:val="23"/>
                <w:szCs w:val="23"/>
              </w:rPr>
              <w:t>1</w:t>
            </w:r>
            <w:r>
              <w:rPr>
                <w:sz w:val="23"/>
                <w:szCs w:val="23"/>
              </w:rPr>
              <w:t>24,720,468</w:t>
            </w:r>
          </w:p>
        </w:tc>
        <w:tc>
          <w:tcPr>
            <w:tcW w:w="76" w:type="dxa"/>
          </w:tcPr>
          <w:p w14:paraId="0EBB775F" w14:textId="77777777" w:rsidR="00F405CB" w:rsidRPr="00F94EA7" w:rsidRDefault="00F405CB" w:rsidP="0083608F">
            <w:pPr>
              <w:snapToGrid w:val="0"/>
              <w:rPr>
                <w:sz w:val="23"/>
                <w:szCs w:val="23"/>
              </w:rPr>
            </w:pPr>
          </w:p>
        </w:tc>
        <w:tc>
          <w:tcPr>
            <w:tcW w:w="1637" w:type="dxa"/>
          </w:tcPr>
          <w:p w14:paraId="48DF2631" w14:textId="77777777" w:rsidR="00F405CB" w:rsidRPr="00F94EA7" w:rsidRDefault="00F405CB" w:rsidP="0083608F">
            <w:pPr>
              <w:snapToGrid w:val="0"/>
              <w:ind w:rightChars="72" w:right="144"/>
              <w:jc w:val="right"/>
              <w:rPr>
                <w:sz w:val="23"/>
                <w:szCs w:val="23"/>
              </w:rPr>
            </w:pPr>
            <w:r w:rsidRPr="00F94EA7">
              <w:rPr>
                <w:sz w:val="23"/>
                <w:szCs w:val="23"/>
              </w:rPr>
              <w:t>1</w:t>
            </w:r>
            <w:r>
              <w:rPr>
                <w:sz w:val="23"/>
                <w:szCs w:val="23"/>
              </w:rPr>
              <w:t>40,568,113</w:t>
            </w:r>
          </w:p>
        </w:tc>
      </w:tr>
      <w:tr w:rsidR="00F405CB" w:rsidRPr="008168F6" w14:paraId="72178C14" w14:textId="77777777" w:rsidTr="0083608F">
        <w:trPr>
          <w:trHeight w:hRule="exact" w:val="253"/>
        </w:trPr>
        <w:tc>
          <w:tcPr>
            <w:tcW w:w="621" w:type="dxa"/>
          </w:tcPr>
          <w:p w14:paraId="41F29D84" w14:textId="77777777" w:rsidR="00F405CB" w:rsidRPr="00F94EA7" w:rsidRDefault="00F405CB" w:rsidP="0083608F">
            <w:pPr>
              <w:snapToGrid w:val="0"/>
              <w:spacing w:after="60"/>
              <w:rPr>
                <w:sz w:val="23"/>
                <w:szCs w:val="23"/>
              </w:rPr>
            </w:pPr>
          </w:p>
        </w:tc>
        <w:tc>
          <w:tcPr>
            <w:tcW w:w="5713" w:type="dxa"/>
          </w:tcPr>
          <w:p w14:paraId="1391AD91" w14:textId="77777777" w:rsidR="00F405CB" w:rsidRPr="00F94EA7" w:rsidRDefault="00F405CB" w:rsidP="0083608F">
            <w:pPr>
              <w:tabs>
                <w:tab w:val="left" w:pos="1248"/>
                <w:tab w:val="left" w:pos="2070"/>
              </w:tabs>
              <w:snapToGrid w:val="0"/>
              <w:ind w:right="255"/>
              <w:rPr>
                <w:sz w:val="23"/>
                <w:szCs w:val="23"/>
              </w:rPr>
            </w:pPr>
            <w:r w:rsidRPr="00F94EA7">
              <w:rPr>
                <w:sz w:val="23"/>
                <w:szCs w:val="23"/>
              </w:rPr>
              <w:t>Interest on investments</w:t>
            </w:r>
          </w:p>
        </w:tc>
        <w:tc>
          <w:tcPr>
            <w:tcW w:w="1857" w:type="dxa"/>
          </w:tcPr>
          <w:p w14:paraId="56BC5AA2" w14:textId="77777777" w:rsidR="00F405CB" w:rsidRPr="00F94EA7" w:rsidRDefault="00F405CB" w:rsidP="0083608F">
            <w:pPr>
              <w:tabs>
                <w:tab w:val="left" w:pos="1752"/>
              </w:tabs>
              <w:snapToGrid w:val="0"/>
              <w:ind w:rightChars="84" w:right="168"/>
              <w:jc w:val="right"/>
              <w:rPr>
                <w:sz w:val="23"/>
                <w:szCs w:val="23"/>
              </w:rPr>
            </w:pPr>
            <w:r>
              <w:rPr>
                <w:sz w:val="23"/>
                <w:szCs w:val="23"/>
              </w:rPr>
              <w:t>28,020,184</w:t>
            </w:r>
          </w:p>
        </w:tc>
        <w:tc>
          <w:tcPr>
            <w:tcW w:w="76" w:type="dxa"/>
          </w:tcPr>
          <w:p w14:paraId="12EDD338" w14:textId="77777777" w:rsidR="00F405CB" w:rsidRPr="00F94EA7" w:rsidRDefault="00F405CB" w:rsidP="0083608F">
            <w:pPr>
              <w:snapToGrid w:val="0"/>
              <w:rPr>
                <w:sz w:val="23"/>
                <w:szCs w:val="23"/>
              </w:rPr>
            </w:pPr>
          </w:p>
        </w:tc>
        <w:tc>
          <w:tcPr>
            <w:tcW w:w="1637" w:type="dxa"/>
          </w:tcPr>
          <w:p w14:paraId="48CCC111" w14:textId="77777777" w:rsidR="00F405CB" w:rsidRPr="00F94EA7" w:rsidRDefault="00F405CB" w:rsidP="0083608F">
            <w:pPr>
              <w:snapToGrid w:val="0"/>
              <w:ind w:rightChars="72" w:right="144"/>
              <w:jc w:val="right"/>
              <w:rPr>
                <w:sz w:val="23"/>
                <w:szCs w:val="23"/>
              </w:rPr>
            </w:pPr>
            <w:r>
              <w:rPr>
                <w:sz w:val="23"/>
                <w:szCs w:val="23"/>
              </w:rPr>
              <w:t>36,418,060</w:t>
            </w:r>
          </w:p>
        </w:tc>
      </w:tr>
      <w:tr w:rsidR="00F405CB" w:rsidRPr="008168F6" w14:paraId="5F15BDB1" w14:textId="77777777" w:rsidTr="0083608F">
        <w:trPr>
          <w:trHeight w:hRule="exact" w:val="253"/>
        </w:trPr>
        <w:tc>
          <w:tcPr>
            <w:tcW w:w="621" w:type="dxa"/>
          </w:tcPr>
          <w:p w14:paraId="0C65D27B" w14:textId="77777777" w:rsidR="00F405CB" w:rsidRPr="00F94EA7" w:rsidRDefault="00F405CB" w:rsidP="0083608F">
            <w:pPr>
              <w:snapToGrid w:val="0"/>
              <w:spacing w:after="60"/>
              <w:rPr>
                <w:sz w:val="23"/>
                <w:szCs w:val="23"/>
              </w:rPr>
            </w:pPr>
          </w:p>
        </w:tc>
        <w:tc>
          <w:tcPr>
            <w:tcW w:w="5713" w:type="dxa"/>
          </w:tcPr>
          <w:p w14:paraId="39486BDC" w14:textId="77777777" w:rsidR="00F405CB" w:rsidRPr="00F94EA7" w:rsidRDefault="00F405CB" w:rsidP="0083608F">
            <w:pPr>
              <w:tabs>
                <w:tab w:val="left" w:pos="1248"/>
                <w:tab w:val="left" w:pos="2070"/>
              </w:tabs>
              <w:snapToGrid w:val="0"/>
              <w:ind w:right="255"/>
              <w:rPr>
                <w:sz w:val="23"/>
                <w:szCs w:val="23"/>
              </w:rPr>
            </w:pPr>
            <w:r w:rsidRPr="00F94EA7">
              <w:rPr>
                <w:sz w:val="23"/>
                <w:szCs w:val="23"/>
              </w:rPr>
              <w:t>Interest on time deposits and bank balances</w:t>
            </w:r>
          </w:p>
        </w:tc>
        <w:tc>
          <w:tcPr>
            <w:tcW w:w="1857" w:type="dxa"/>
          </w:tcPr>
          <w:p w14:paraId="2A5EB316" w14:textId="77777777" w:rsidR="00F405CB" w:rsidRPr="00F94EA7" w:rsidRDefault="00F405CB" w:rsidP="0083608F">
            <w:pPr>
              <w:tabs>
                <w:tab w:val="left" w:pos="1752"/>
              </w:tabs>
              <w:snapToGrid w:val="0"/>
              <w:ind w:rightChars="84" w:right="168"/>
              <w:jc w:val="right"/>
              <w:rPr>
                <w:sz w:val="23"/>
                <w:szCs w:val="23"/>
              </w:rPr>
            </w:pPr>
            <w:r>
              <w:rPr>
                <w:sz w:val="23"/>
                <w:szCs w:val="23"/>
              </w:rPr>
              <w:t>21,291,236</w:t>
            </w:r>
          </w:p>
        </w:tc>
        <w:tc>
          <w:tcPr>
            <w:tcW w:w="76" w:type="dxa"/>
          </w:tcPr>
          <w:p w14:paraId="0E091682" w14:textId="77777777" w:rsidR="00F405CB" w:rsidRPr="00F94EA7" w:rsidRDefault="00F405CB" w:rsidP="0083608F">
            <w:pPr>
              <w:snapToGrid w:val="0"/>
              <w:rPr>
                <w:sz w:val="23"/>
                <w:szCs w:val="23"/>
              </w:rPr>
            </w:pPr>
          </w:p>
        </w:tc>
        <w:tc>
          <w:tcPr>
            <w:tcW w:w="1637" w:type="dxa"/>
          </w:tcPr>
          <w:p w14:paraId="0DB11F98" w14:textId="77777777" w:rsidR="00F405CB" w:rsidRPr="00F94EA7" w:rsidRDefault="00F405CB" w:rsidP="0083608F">
            <w:pPr>
              <w:snapToGrid w:val="0"/>
              <w:ind w:rightChars="72" w:right="144"/>
              <w:jc w:val="right"/>
              <w:rPr>
                <w:sz w:val="23"/>
                <w:szCs w:val="23"/>
              </w:rPr>
            </w:pPr>
            <w:r>
              <w:rPr>
                <w:sz w:val="23"/>
                <w:szCs w:val="23"/>
              </w:rPr>
              <w:t>7,465,171</w:t>
            </w:r>
          </w:p>
        </w:tc>
      </w:tr>
      <w:tr w:rsidR="00F405CB" w:rsidRPr="008168F6" w14:paraId="048D2EA2" w14:textId="77777777" w:rsidTr="0083608F">
        <w:trPr>
          <w:trHeight w:hRule="exact" w:val="285"/>
        </w:trPr>
        <w:tc>
          <w:tcPr>
            <w:tcW w:w="621" w:type="dxa"/>
          </w:tcPr>
          <w:p w14:paraId="601B2756" w14:textId="77777777" w:rsidR="00F405CB" w:rsidRPr="00F94EA7" w:rsidRDefault="00F405CB" w:rsidP="0083608F">
            <w:pPr>
              <w:snapToGrid w:val="0"/>
              <w:spacing w:after="60"/>
              <w:rPr>
                <w:sz w:val="23"/>
                <w:szCs w:val="23"/>
              </w:rPr>
            </w:pPr>
          </w:p>
        </w:tc>
        <w:tc>
          <w:tcPr>
            <w:tcW w:w="5713" w:type="dxa"/>
          </w:tcPr>
          <w:p w14:paraId="0CC0E7A3" w14:textId="77777777" w:rsidR="00F405CB" w:rsidRPr="00F94EA7" w:rsidRDefault="00F405CB" w:rsidP="0083608F">
            <w:pPr>
              <w:tabs>
                <w:tab w:val="left" w:pos="1248"/>
                <w:tab w:val="left" w:pos="2070"/>
              </w:tabs>
              <w:snapToGrid w:val="0"/>
              <w:ind w:right="255"/>
              <w:rPr>
                <w:sz w:val="23"/>
                <w:szCs w:val="23"/>
              </w:rPr>
            </w:pPr>
            <w:r w:rsidRPr="00F94EA7">
              <w:rPr>
                <w:sz w:val="23"/>
                <w:szCs w:val="23"/>
              </w:rPr>
              <w:t>Dividend income</w:t>
            </w:r>
          </w:p>
        </w:tc>
        <w:tc>
          <w:tcPr>
            <w:tcW w:w="1857" w:type="dxa"/>
          </w:tcPr>
          <w:p w14:paraId="5F830013" w14:textId="77777777" w:rsidR="00F405CB" w:rsidRPr="00F94EA7" w:rsidRDefault="00F405CB" w:rsidP="0083608F">
            <w:pPr>
              <w:tabs>
                <w:tab w:val="left" w:pos="1752"/>
              </w:tabs>
              <w:snapToGrid w:val="0"/>
              <w:ind w:rightChars="84" w:right="168"/>
              <w:jc w:val="right"/>
              <w:rPr>
                <w:sz w:val="23"/>
                <w:szCs w:val="23"/>
              </w:rPr>
            </w:pPr>
            <w:r>
              <w:rPr>
                <w:sz w:val="23"/>
                <w:szCs w:val="23"/>
              </w:rPr>
              <w:t>9,641,782</w:t>
            </w:r>
          </w:p>
        </w:tc>
        <w:tc>
          <w:tcPr>
            <w:tcW w:w="76" w:type="dxa"/>
          </w:tcPr>
          <w:p w14:paraId="3FA6CB05" w14:textId="77777777" w:rsidR="00F405CB" w:rsidRPr="00F94EA7" w:rsidRDefault="00F405CB" w:rsidP="0083608F">
            <w:pPr>
              <w:snapToGrid w:val="0"/>
              <w:rPr>
                <w:sz w:val="23"/>
                <w:szCs w:val="23"/>
              </w:rPr>
            </w:pPr>
          </w:p>
        </w:tc>
        <w:tc>
          <w:tcPr>
            <w:tcW w:w="1637" w:type="dxa"/>
          </w:tcPr>
          <w:p w14:paraId="7CC74ACA" w14:textId="77777777" w:rsidR="00F405CB" w:rsidRPr="00F94EA7" w:rsidRDefault="00F405CB" w:rsidP="0083608F">
            <w:pPr>
              <w:snapToGrid w:val="0"/>
              <w:ind w:rightChars="72" w:right="144"/>
              <w:jc w:val="right"/>
              <w:rPr>
                <w:sz w:val="23"/>
                <w:szCs w:val="23"/>
              </w:rPr>
            </w:pPr>
            <w:r w:rsidRPr="00F94EA7">
              <w:rPr>
                <w:sz w:val="23"/>
                <w:szCs w:val="23"/>
              </w:rPr>
              <w:t>7</w:t>
            </w:r>
            <w:r>
              <w:rPr>
                <w:sz w:val="23"/>
                <w:szCs w:val="23"/>
              </w:rPr>
              <w:t>,537,839</w:t>
            </w:r>
          </w:p>
        </w:tc>
      </w:tr>
      <w:tr w:rsidR="00F405CB" w:rsidRPr="008168F6" w14:paraId="60B8A2C8" w14:textId="77777777" w:rsidTr="0083608F">
        <w:trPr>
          <w:trHeight w:hRule="exact" w:val="380"/>
        </w:trPr>
        <w:tc>
          <w:tcPr>
            <w:tcW w:w="621" w:type="dxa"/>
          </w:tcPr>
          <w:p w14:paraId="3742AB15" w14:textId="77777777" w:rsidR="00F405CB" w:rsidRPr="00F94EA7" w:rsidRDefault="00F405CB" w:rsidP="0083608F">
            <w:pPr>
              <w:snapToGrid w:val="0"/>
              <w:spacing w:after="60"/>
              <w:rPr>
                <w:sz w:val="23"/>
                <w:szCs w:val="23"/>
              </w:rPr>
            </w:pPr>
          </w:p>
        </w:tc>
        <w:tc>
          <w:tcPr>
            <w:tcW w:w="5713" w:type="dxa"/>
          </w:tcPr>
          <w:p w14:paraId="13AA213E" w14:textId="77777777" w:rsidR="00F405CB" w:rsidRPr="00F94EA7" w:rsidRDefault="00F405CB" w:rsidP="0083608F">
            <w:pPr>
              <w:tabs>
                <w:tab w:val="left" w:pos="1248"/>
                <w:tab w:val="left" w:pos="2070"/>
              </w:tabs>
              <w:snapToGrid w:val="0"/>
              <w:ind w:right="255"/>
              <w:rPr>
                <w:sz w:val="23"/>
                <w:szCs w:val="23"/>
              </w:rPr>
            </w:pPr>
            <w:r w:rsidRPr="00F94EA7">
              <w:rPr>
                <w:sz w:val="23"/>
                <w:szCs w:val="23"/>
              </w:rPr>
              <w:t xml:space="preserve">Net exchange </w:t>
            </w:r>
            <w:r>
              <w:rPr>
                <w:sz w:val="23"/>
                <w:szCs w:val="23"/>
              </w:rPr>
              <w:t>losses</w:t>
            </w:r>
          </w:p>
        </w:tc>
        <w:tc>
          <w:tcPr>
            <w:tcW w:w="1857" w:type="dxa"/>
            <w:tcBorders>
              <w:bottom w:val="single" w:sz="4" w:space="0" w:color="auto"/>
            </w:tcBorders>
          </w:tcPr>
          <w:p w14:paraId="00CA0E7C" w14:textId="77777777" w:rsidR="00F405CB" w:rsidRPr="00F94EA7" w:rsidRDefault="00F405CB" w:rsidP="0083608F">
            <w:pPr>
              <w:wordWrap w:val="0"/>
              <w:snapToGrid w:val="0"/>
              <w:jc w:val="right"/>
              <w:rPr>
                <w:sz w:val="23"/>
                <w:szCs w:val="23"/>
              </w:rPr>
            </w:pPr>
            <w:r>
              <w:rPr>
                <w:sz w:val="23"/>
                <w:szCs w:val="23"/>
              </w:rPr>
              <w:t xml:space="preserve">(3,883,407) </w:t>
            </w:r>
          </w:p>
        </w:tc>
        <w:tc>
          <w:tcPr>
            <w:tcW w:w="76" w:type="dxa"/>
          </w:tcPr>
          <w:p w14:paraId="629A5F0C" w14:textId="77777777" w:rsidR="00F405CB" w:rsidRPr="00F94EA7" w:rsidRDefault="00F405CB" w:rsidP="0083608F">
            <w:pPr>
              <w:snapToGrid w:val="0"/>
              <w:rPr>
                <w:sz w:val="23"/>
                <w:szCs w:val="23"/>
              </w:rPr>
            </w:pPr>
          </w:p>
        </w:tc>
        <w:tc>
          <w:tcPr>
            <w:tcW w:w="1637" w:type="dxa"/>
            <w:tcBorders>
              <w:bottom w:val="single" w:sz="4" w:space="0" w:color="auto"/>
            </w:tcBorders>
          </w:tcPr>
          <w:p w14:paraId="573D2B72" w14:textId="77777777" w:rsidR="00F405CB" w:rsidRPr="00F94EA7" w:rsidRDefault="00F405CB" w:rsidP="0083608F">
            <w:pPr>
              <w:snapToGrid w:val="0"/>
              <w:ind w:rightChars="72" w:right="144"/>
              <w:jc w:val="right"/>
              <w:rPr>
                <w:sz w:val="23"/>
                <w:szCs w:val="23"/>
              </w:rPr>
            </w:pPr>
            <w:r>
              <w:rPr>
                <w:sz w:val="23"/>
                <w:szCs w:val="23"/>
              </w:rPr>
              <w:t>(4,357,751)</w:t>
            </w:r>
          </w:p>
        </w:tc>
      </w:tr>
      <w:tr w:rsidR="00F405CB" w:rsidRPr="008168F6" w14:paraId="5DF53AD8" w14:textId="77777777" w:rsidTr="0083608F">
        <w:trPr>
          <w:trHeight w:hRule="exact" w:val="316"/>
        </w:trPr>
        <w:tc>
          <w:tcPr>
            <w:tcW w:w="621" w:type="dxa"/>
          </w:tcPr>
          <w:p w14:paraId="2649C1DA" w14:textId="77777777" w:rsidR="00F405CB" w:rsidRPr="00F94EA7" w:rsidRDefault="00F405CB" w:rsidP="0083608F">
            <w:pPr>
              <w:snapToGrid w:val="0"/>
              <w:spacing w:after="60"/>
              <w:rPr>
                <w:sz w:val="23"/>
                <w:szCs w:val="23"/>
              </w:rPr>
            </w:pPr>
          </w:p>
        </w:tc>
        <w:tc>
          <w:tcPr>
            <w:tcW w:w="5713" w:type="dxa"/>
          </w:tcPr>
          <w:p w14:paraId="769E90F3" w14:textId="77777777" w:rsidR="00F405CB" w:rsidRPr="00F94EA7" w:rsidRDefault="00F405CB" w:rsidP="0083608F">
            <w:pPr>
              <w:tabs>
                <w:tab w:val="left" w:pos="1248"/>
                <w:tab w:val="left" w:pos="2070"/>
              </w:tabs>
              <w:snapToGrid w:val="0"/>
              <w:ind w:right="255"/>
              <w:jc w:val="right"/>
              <w:rPr>
                <w:sz w:val="23"/>
                <w:szCs w:val="23"/>
              </w:rPr>
            </w:pPr>
          </w:p>
        </w:tc>
        <w:tc>
          <w:tcPr>
            <w:tcW w:w="1857" w:type="dxa"/>
            <w:tcBorders>
              <w:top w:val="single" w:sz="4" w:space="0" w:color="auto"/>
              <w:bottom w:val="double" w:sz="6" w:space="0" w:color="auto"/>
            </w:tcBorders>
            <w:vAlign w:val="bottom"/>
          </w:tcPr>
          <w:p w14:paraId="3C2BA26E" w14:textId="77777777" w:rsidR="00F405CB" w:rsidRPr="00F94EA7" w:rsidRDefault="00F405CB" w:rsidP="0083608F">
            <w:pPr>
              <w:tabs>
                <w:tab w:val="left" w:pos="1752"/>
              </w:tabs>
              <w:snapToGrid w:val="0"/>
              <w:ind w:rightChars="84" w:right="168"/>
              <w:jc w:val="right"/>
              <w:rPr>
                <w:sz w:val="23"/>
                <w:szCs w:val="23"/>
              </w:rPr>
            </w:pPr>
            <w:r>
              <w:rPr>
                <w:sz w:val="23"/>
                <w:szCs w:val="23"/>
              </w:rPr>
              <w:t>404,846,847</w:t>
            </w:r>
          </w:p>
        </w:tc>
        <w:tc>
          <w:tcPr>
            <w:tcW w:w="76" w:type="dxa"/>
            <w:vAlign w:val="bottom"/>
          </w:tcPr>
          <w:p w14:paraId="71031C04" w14:textId="77777777" w:rsidR="00F405CB" w:rsidRPr="00F94EA7" w:rsidRDefault="00F405CB" w:rsidP="0083608F">
            <w:pPr>
              <w:snapToGrid w:val="0"/>
              <w:jc w:val="right"/>
              <w:rPr>
                <w:sz w:val="23"/>
                <w:szCs w:val="23"/>
              </w:rPr>
            </w:pPr>
          </w:p>
        </w:tc>
        <w:tc>
          <w:tcPr>
            <w:tcW w:w="1637" w:type="dxa"/>
            <w:tcBorders>
              <w:top w:val="single" w:sz="4" w:space="0" w:color="auto"/>
              <w:bottom w:val="double" w:sz="6" w:space="0" w:color="auto"/>
            </w:tcBorders>
            <w:vAlign w:val="bottom"/>
          </w:tcPr>
          <w:p w14:paraId="1F56BF4A" w14:textId="77777777" w:rsidR="00F405CB" w:rsidRPr="00F94EA7" w:rsidRDefault="00F405CB" w:rsidP="0083608F">
            <w:pPr>
              <w:snapToGrid w:val="0"/>
              <w:ind w:rightChars="72" w:right="144"/>
              <w:jc w:val="right"/>
              <w:rPr>
                <w:sz w:val="23"/>
                <w:szCs w:val="23"/>
              </w:rPr>
            </w:pPr>
            <w:r>
              <w:rPr>
                <w:sz w:val="23"/>
                <w:szCs w:val="23"/>
              </w:rPr>
              <w:t>409,519,795</w:t>
            </w:r>
          </w:p>
        </w:tc>
      </w:tr>
    </w:tbl>
    <w:p w14:paraId="23DF5CD1" w14:textId="77777777" w:rsidR="00F405CB" w:rsidRDefault="00F405CB" w:rsidP="00F405CB">
      <w:pPr>
        <w:pStyle w:val="a8"/>
        <w:spacing w:line="0" w:lineRule="atLeast"/>
        <w:rPr>
          <w:rFonts w:ascii="Times New Roman" w:hAnsi="Times New Roman"/>
          <w:spacing w:val="240"/>
          <w:sz w:val="16"/>
          <w:szCs w:val="16"/>
          <w:lang w:eastAsia="zh-HK"/>
        </w:rPr>
      </w:pPr>
    </w:p>
    <w:p w14:paraId="4AF88A6D" w14:textId="77777777" w:rsidR="00F405CB" w:rsidRDefault="00F405CB" w:rsidP="00F405CB">
      <w:pPr>
        <w:pStyle w:val="a8"/>
        <w:spacing w:line="0" w:lineRule="atLeast"/>
        <w:rPr>
          <w:rFonts w:ascii="Times New Roman" w:hAnsi="Times New Roman"/>
          <w:spacing w:val="240"/>
          <w:sz w:val="16"/>
          <w:szCs w:val="16"/>
          <w:lang w:eastAsia="zh-HK"/>
        </w:rPr>
      </w:pPr>
    </w:p>
    <w:p w14:paraId="3BE362E5" w14:textId="77777777" w:rsidR="00F405CB" w:rsidRPr="008168F6" w:rsidRDefault="00F405CB" w:rsidP="00F405CB">
      <w:pPr>
        <w:pStyle w:val="a8"/>
        <w:spacing w:line="0" w:lineRule="atLeast"/>
        <w:rPr>
          <w:rFonts w:ascii="Times New Roman" w:hAnsi="Times New Roman"/>
          <w:spacing w:val="240"/>
          <w:sz w:val="16"/>
          <w:szCs w:val="16"/>
          <w:lang w:eastAsia="zh-HK"/>
        </w:rPr>
      </w:pPr>
    </w:p>
    <w:tbl>
      <w:tblPr>
        <w:tblpPr w:leftFromText="180" w:rightFromText="180" w:vertAnchor="text" w:horzAnchor="margin" w:tblpXSpec="center" w:tblpY="-25"/>
        <w:tblW w:w="9781" w:type="dxa"/>
        <w:tblBorders>
          <w:top w:val="sing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542"/>
        <w:gridCol w:w="4913"/>
        <w:gridCol w:w="499"/>
        <w:gridCol w:w="1887"/>
        <w:gridCol w:w="97"/>
        <w:gridCol w:w="1843"/>
      </w:tblGrid>
      <w:tr w:rsidR="00F405CB" w:rsidRPr="00BA183F" w14:paraId="548E88C5" w14:textId="77777777" w:rsidTr="0083608F">
        <w:trPr>
          <w:trHeight w:hRule="exact" w:val="566"/>
        </w:trPr>
        <w:tc>
          <w:tcPr>
            <w:tcW w:w="542" w:type="dxa"/>
            <w:tcBorders>
              <w:top w:val="nil"/>
            </w:tcBorders>
          </w:tcPr>
          <w:p w14:paraId="1D55C93B" w14:textId="77777777" w:rsidR="00F405CB" w:rsidRPr="008168F6" w:rsidRDefault="00F405CB" w:rsidP="0083608F">
            <w:pPr>
              <w:snapToGrid w:val="0"/>
              <w:spacing w:before="60" w:after="60"/>
              <w:rPr>
                <w:spacing w:val="20"/>
                <w:sz w:val="23"/>
                <w:szCs w:val="23"/>
              </w:rPr>
            </w:pPr>
          </w:p>
        </w:tc>
        <w:tc>
          <w:tcPr>
            <w:tcW w:w="4913" w:type="dxa"/>
            <w:tcBorders>
              <w:top w:val="nil"/>
            </w:tcBorders>
          </w:tcPr>
          <w:p w14:paraId="7F158E55" w14:textId="77777777" w:rsidR="00F405CB" w:rsidRPr="00BA183F" w:rsidRDefault="00F405CB" w:rsidP="0083608F">
            <w:pPr>
              <w:snapToGrid w:val="0"/>
              <w:spacing w:before="60" w:after="60"/>
              <w:rPr>
                <w:spacing w:val="20"/>
                <w:sz w:val="23"/>
                <w:szCs w:val="23"/>
              </w:rPr>
            </w:pPr>
          </w:p>
        </w:tc>
        <w:tc>
          <w:tcPr>
            <w:tcW w:w="499" w:type="dxa"/>
            <w:tcBorders>
              <w:top w:val="nil"/>
              <w:bottom w:val="nil"/>
            </w:tcBorders>
          </w:tcPr>
          <w:p w14:paraId="79025207" w14:textId="77777777" w:rsidR="00F405CB" w:rsidRPr="00BA183F" w:rsidRDefault="00F405CB" w:rsidP="0083608F">
            <w:pPr>
              <w:snapToGrid w:val="0"/>
              <w:spacing w:before="60" w:after="60"/>
              <w:ind w:right="255"/>
              <w:jc w:val="right"/>
              <w:rPr>
                <w:spacing w:val="20"/>
                <w:sz w:val="23"/>
                <w:szCs w:val="23"/>
              </w:rPr>
            </w:pPr>
          </w:p>
        </w:tc>
        <w:tc>
          <w:tcPr>
            <w:tcW w:w="1887" w:type="dxa"/>
            <w:tcBorders>
              <w:top w:val="nil"/>
              <w:bottom w:val="nil"/>
            </w:tcBorders>
          </w:tcPr>
          <w:p w14:paraId="6911E02F" w14:textId="77777777" w:rsidR="00F405CB" w:rsidRPr="00BA183F" w:rsidRDefault="00F405CB" w:rsidP="0083608F">
            <w:pPr>
              <w:snapToGrid w:val="0"/>
              <w:spacing w:before="60" w:after="60"/>
              <w:ind w:leftChars="57" w:left="114" w:rightChars="-62" w:right="-124"/>
              <w:jc w:val="center"/>
              <w:rPr>
                <w:b/>
                <w:sz w:val="23"/>
                <w:szCs w:val="23"/>
              </w:rPr>
            </w:pPr>
            <w:r w:rsidRPr="00BA183F">
              <w:rPr>
                <w:b/>
                <w:sz w:val="23"/>
                <w:szCs w:val="23"/>
              </w:rPr>
              <w:t>202</w:t>
            </w:r>
            <w:r>
              <w:rPr>
                <w:b/>
                <w:sz w:val="23"/>
                <w:szCs w:val="23"/>
              </w:rPr>
              <w:t>4</w:t>
            </w:r>
            <w:r w:rsidRPr="00BA183F">
              <w:rPr>
                <w:b/>
                <w:sz w:val="23"/>
                <w:szCs w:val="23"/>
              </w:rPr>
              <w:br/>
              <w:t>HK$</w:t>
            </w:r>
          </w:p>
        </w:tc>
        <w:tc>
          <w:tcPr>
            <w:tcW w:w="97" w:type="dxa"/>
            <w:tcBorders>
              <w:top w:val="nil"/>
              <w:bottom w:val="nil"/>
            </w:tcBorders>
          </w:tcPr>
          <w:p w14:paraId="6DD25ED6" w14:textId="77777777" w:rsidR="00F405CB" w:rsidRPr="00BA183F" w:rsidRDefault="00F405CB" w:rsidP="0083608F">
            <w:pPr>
              <w:snapToGrid w:val="0"/>
              <w:spacing w:before="60" w:after="60"/>
              <w:jc w:val="center"/>
              <w:rPr>
                <w:b/>
                <w:sz w:val="23"/>
                <w:szCs w:val="23"/>
              </w:rPr>
            </w:pPr>
          </w:p>
        </w:tc>
        <w:tc>
          <w:tcPr>
            <w:tcW w:w="1843" w:type="dxa"/>
            <w:tcBorders>
              <w:top w:val="nil"/>
              <w:bottom w:val="nil"/>
            </w:tcBorders>
          </w:tcPr>
          <w:p w14:paraId="3A8D29EF" w14:textId="77777777" w:rsidR="00F405CB" w:rsidRPr="00BA183F" w:rsidRDefault="00F405CB" w:rsidP="0083608F">
            <w:pPr>
              <w:snapToGrid w:val="0"/>
              <w:spacing w:before="60" w:after="60"/>
              <w:ind w:leftChars="127" w:left="254" w:rightChars="-74" w:right="-148"/>
              <w:jc w:val="center"/>
              <w:rPr>
                <w:b/>
                <w:sz w:val="23"/>
                <w:szCs w:val="23"/>
              </w:rPr>
            </w:pPr>
            <w:r w:rsidRPr="00BA183F">
              <w:rPr>
                <w:b/>
                <w:sz w:val="23"/>
                <w:szCs w:val="23"/>
              </w:rPr>
              <w:t>202</w:t>
            </w:r>
            <w:r>
              <w:rPr>
                <w:b/>
                <w:sz w:val="23"/>
                <w:szCs w:val="23"/>
              </w:rPr>
              <w:t>3</w:t>
            </w:r>
            <w:r w:rsidRPr="00BA183F">
              <w:rPr>
                <w:b/>
                <w:sz w:val="23"/>
                <w:szCs w:val="23"/>
              </w:rPr>
              <w:br/>
              <w:t>HK$</w:t>
            </w:r>
          </w:p>
        </w:tc>
      </w:tr>
      <w:tr w:rsidR="00F405CB" w:rsidRPr="00BA183F" w14:paraId="63F61ECB" w14:textId="77777777" w:rsidTr="0083608F">
        <w:tc>
          <w:tcPr>
            <w:tcW w:w="542" w:type="dxa"/>
          </w:tcPr>
          <w:p w14:paraId="7B21CA53" w14:textId="77777777" w:rsidR="00F405CB" w:rsidRPr="00C213CF" w:rsidRDefault="00F405CB" w:rsidP="0083608F">
            <w:pPr>
              <w:snapToGrid w:val="0"/>
              <w:spacing w:before="60" w:after="60"/>
              <w:rPr>
                <w:b/>
                <w:spacing w:val="20"/>
                <w:sz w:val="22"/>
                <w:szCs w:val="23"/>
              </w:rPr>
            </w:pPr>
            <w:r w:rsidRPr="00C213CF">
              <w:rPr>
                <w:b/>
                <w:spacing w:val="20"/>
                <w:sz w:val="22"/>
                <w:szCs w:val="23"/>
              </w:rPr>
              <w:t>5.</w:t>
            </w:r>
          </w:p>
        </w:tc>
        <w:tc>
          <w:tcPr>
            <w:tcW w:w="4913" w:type="dxa"/>
          </w:tcPr>
          <w:p w14:paraId="5A5BCD68" w14:textId="77777777" w:rsidR="00F405CB" w:rsidRPr="00BA183F" w:rsidRDefault="00F405CB" w:rsidP="0083608F">
            <w:pPr>
              <w:snapToGrid w:val="0"/>
              <w:spacing w:before="60" w:after="60"/>
              <w:rPr>
                <w:b/>
                <w:spacing w:val="20"/>
                <w:sz w:val="23"/>
                <w:szCs w:val="23"/>
              </w:rPr>
            </w:pPr>
            <w:r w:rsidRPr="00BA183F">
              <w:rPr>
                <w:b/>
                <w:sz w:val="23"/>
                <w:szCs w:val="23"/>
              </w:rPr>
              <w:t>Payments</w:t>
            </w:r>
          </w:p>
        </w:tc>
        <w:tc>
          <w:tcPr>
            <w:tcW w:w="499" w:type="dxa"/>
          </w:tcPr>
          <w:p w14:paraId="0EE40758" w14:textId="77777777" w:rsidR="00F405CB" w:rsidRPr="00BA183F" w:rsidRDefault="00F405CB" w:rsidP="0083608F">
            <w:pPr>
              <w:snapToGrid w:val="0"/>
              <w:spacing w:before="60" w:after="60"/>
              <w:ind w:right="255"/>
              <w:jc w:val="right"/>
              <w:rPr>
                <w:spacing w:val="20"/>
                <w:sz w:val="23"/>
                <w:szCs w:val="23"/>
              </w:rPr>
            </w:pPr>
          </w:p>
        </w:tc>
        <w:tc>
          <w:tcPr>
            <w:tcW w:w="1887" w:type="dxa"/>
          </w:tcPr>
          <w:p w14:paraId="5CFA7869" w14:textId="77777777" w:rsidR="00F405CB" w:rsidRPr="00BA183F" w:rsidRDefault="00F405CB" w:rsidP="0083608F">
            <w:pPr>
              <w:snapToGrid w:val="0"/>
              <w:spacing w:before="60" w:after="60"/>
              <w:ind w:rightChars="118" w:right="236"/>
              <w:jc w:val="right"/>
              <w:rPr>
                <w:sz w:val="23"/>
                <w:szCs w:val="23"/>
              </w:rPr>
            </w:pPr>
          </w:p>
        </w:tc>
        <w:tc>
          <w:tcPr>
            <w:tcW w:w="97" w:type="dxa"/>
            <w:tcBorders>
              <w:top w:val="nil"/>
              <w:bottom w:val="nil"/>
            </w:tcBorders>
          </w:tcPr>
          <w:p w14:paraId="0FEA2BE4" w14:textId="77777777" w:rsidR="00F405CB" w:rsidRPr="00BA183F" w:rsidRDefault="00F405CB" w:rsidP="0083608F">
            <w:pPr>
              <w:snapToGrid w:val="0"/>
              <w:spacing w:before="60" w:after="60"/>
              <w:ind w:right="255"/>
              <w:jc w:val="right"/>
              <w:rPr>
                <w:sz w:val="23"/>
                <w:szCs w:val="23"/>
              </w:rPr>
            </w:pPr>
          </w:p>
        </w:tc>
        <w:tc>
          <w:tcPr>
            <w:tcW w:w="1843" w:type="dxa"/>
          </w:tcPr>
          <w:p w14:paraId="25A271D7" w14:textId="77777777" w:rsidR="00F405CB" w:rsidRPr="00BA183F" w:rsidRDefault="00F405CB" w:rsidP="0083608F">
            <w:pPr>
              <w:snapToGrid w:val="0"/>
              <w:spacing w:before="60" w:after="60"/>
              <w:ind w:rightChars="118" w:right="236"/>
              <w:jc w:val="right"/>
              <w:rPr>
                <w:sz w:val="23"/>
                <w:szCs w:val="23"/>
              </w:rPr>
            </w:pPr>
          </w:p>
        </w:tc>
      </w:tr>
      <w:tr w:rsidR="00F405CB" w:rsidRPr="00BA183F" w14:paraId="2F7B330F" w14:textId="77777777" w:rsidTr="0083608F">
        <w:trPr>
          <w:trHeight w:hRule="exact" w:val="340"/>
        </w:trPr>
        <w:tc>
          <w:tcPr>
            <w:tcW w:w="542" w:type="dxa"/>
          </w:tcPr>
          <w:p w14:paraId="74083BD7" w14:textId="77777777" w:rsidR="00F405CB" w:rsidRPr="00666BEB" w:rsidRDefault="00F405CB" w:rsidP="0083608F">
            <w:pPr>
              <w:snapToGrid w:val="0"/>
              <w:spacing w:before="60" w:after="60"/>
              <w:rPr>
                <w:spacing w:val="20"/>
                <w:sz w:val="22"/>
                <w:szCs w:val="23"/>
              </w:rPr>
            </w:pPr>
          </w:p>
        </w:tc>
        <w:tc>
          <w:tcPr>
            <w:tcW w:w="4913" w:type="dxa"/>
          </w:tcPr>
          <w:p w14:paraId="7AECAF19" w14:textId="77777777" w:rsidR="00F405CB" w:rsidRPr="00BA183F" w:rsidRDefault="00F405CB" w:rsidP="0083608F">
            <w:pPr>
              <w:snapToGrid w:val="0"/>
              <w:spacing w:before="60" w:after="60"/>
              <w:ind w:left="284" w:hanging="284"/>
              <w:rPr>
                <w:sz w:val="23"/>
                <w:szCs w:val="23"/>
              </w:rPr>
            </w:pPr>
            <w:r w:rsidRPr="00BA183F">
              <w:rPr>
                <w:sz w:val="23"/>
                <w:szCs w:val="23"/>
              </w:rPr>
              <w:t>Assistance payments</w:t>
            </w:r>
          </w:p>
        </w:tc>
        <w:tc>
          <w:tcPr>
            <w:tcW w:w="499" w:type="dxa"/>
          </w:tcPr>
          <w:p w14:paraId="650645FF" w14:textId="77777777" w:rsidR="00F405CB" w:rsidRPr="00BA183F" w:rsidRDefault="00F405CB" w:rsidP="0083608F">
            <w:pPr>
              <w:snapToGrid w:val="0"/>
              <w:spacing w:before="60" w:after="60"/>
              <w:ind w:right="255"/>
              <w:jc w:val="right"/>
              <w:rPr>
                <w:spacing w:val="20"/>
                <w:sz w:val="23"/>
                <w:szCs w:val="23"/>
              </w:rPr>
            </w:pPr>
          </w:p>
        </w:tc>
        <w:tc>
          <w:tcPr>
            <w:tcW w:w="1887" w:type="dxa"/>
          </w:tcPr>
          <w:p w14:paraId="3CB8217A" w14:textId="77777777" w:rsidR="00F405CB" w:rsidRPr="00BA183F" w:rsidRDefault="00F405CB" w:rsidP="0083608F">
            <w:pPr>
              <w:tabs>
                <w:tab w:val="left" w:pos="1257"/>
              </w:tabs>
              <w:snapToGrid w:val="0"/>
              <w:spacing w:before="60" w:after="60"/>
              <w:ind w:right="140"/>
              <w:jc w:val="right"/>
              <w:rPr>
                <w:sz w:val="23"/>
                <w:szCs w:val="23"/>
              </w:rPr>
            </w:pPr>
            <w:r w:rsidRPr="00BA183F">
              <w:rPr>
                <w:sz w:val="23"/>
                <w:szCs w:val="23"/>
              </w:rPr>
              <w:t>4</w:t>
            </w:r>
            <w:r>
              <w:rPr>
                <w:sz w:val="23"/>
                <w:szCs w:val="23"/>
              </w:rPr>
              <w:t>91,784,339</w:t>
            </w:r>
          </w:p>
        </w:tc>
        <w:tc>
          <w:tcPr>
            <w:tcW w:w="97" w:type="dxa"/>
            <w:tcBorders>
              <w:top w:val="nil"/>
              <w:bottom w:val="nil"/>
            </w:tcBorders>
          </w:tcPr>
          <w:p w14:paraId="7EE916FD" w14:textId="77777777" w:rsidR="00F405CB" w:rsidRPr="00BA183F" w:rsidRDefault="00F405CB" w:rsidP="0083608F">
            <w:pPr>
              <w:snapToGrid w:val="0"/>
              <w:spacing w:before="60" w:after="60"/>
              <w:ind w:right="255"/>
              <w:jc w:val="right"/>
              <w:rPr>
                <w:sz w:val="23"/>
                <w:szCs w:val="23"/>
              </w:rPr>
            </w:pPr>
          </w:p>
        </w:tc>
        <w:tc>
          <w:tcPr>
            <w:tcW w:w="1843" w:type="dxa"/>
          </w:tcPr>
          <w:p w14:paraId="4F23E7AA" w14:textId="77777777" w:rsidR="00F405CB" w:rsidRPr="00BA183F" w:rsidRDefault="00F405CB" w:rsidP="0083608F">
            <w:pPr>
              <w:tabs>
                <w:tab w:val="left" w:pos="1257"/>
              </w:tabs>
              <w:snapToGrid w:val="0"/>
              <w:spacing w:before="60" w:after="60"/>
              <w:ind w:right="140"/>
              <w:jc w:val="right"/>
              <w:rPr>
                <w:sz w:val="23"/>
                <w:szCs w:val="23"/>
              </w:rPr>
            </w:pPr>
            <w:r w:rsidRPr="00BA183F">
              <w:rPr>
                <w:sz w:val="23"/>
                <w:szCs w:val="23"/>
              </w:rPr>
              <w:t>4</w:t>
            </w:r>
            <w:r>
              <w:rPr>
                <w:sz w:val="23"/>
                <w:szCs w:val="23"/>
              </w:rPr>
              <w:t>46,251,274</w:t>
            </w:r>
          </w:p>
        </w:tc>
      </w:tr>
      <w:tr w:rsidR="00F405CB" w:rsidRPr="00BA183F" w14:paraId="740DE0F1" w14:textId="77777777" w:rsidTr="0083608F">
        <w:trPr>
          <w:trHeight w:hRule="exact" w:val="320"/>
        </w:trPr>
        <w:tc>
          <w:tcPr>
            <w:tcW w:w="542" w:type="dxa"/>
          </w:tcPr>
          <w:p w14:paraId="2462992C" w14:textId="77777777" w:rsidR="00F405CB" w:rsidRPr="008168F6" w:rsidRDefault="00F405CB" w:rsidP="0083608F">
            <w:pPr>
              <w:snapToGrid w:val="0"/>
              <w:spacing w:before="60" w:after="60"/>
              <w:rPr>
                <w:spacing w:val="20"/>
                <w:sz w:val="23"/>
                <w:szCs w:val="23"/>
              </w:rPr>
            </w:pPr>
          </w:p>
        </w:tc>
        <w:tc>
          <w:tcPr>
            <w:tcW w:w="4913" w:type="dxa"/>
          </w:tcPr>
          <w:p w14:paraId="759AF4D6" w14:textId="77777777" w:rsidR="00F405CB" w:rsidRPr="00BA183F" w:rsidRDefault="00F405CB" w:rsidP="0083608F">
            <w:pPr>
              <w:snapToGrid w:val="0"/>
              <w:spacing w:before="60" w:after="60"/>
              <w:ind w:left="284" w:hanging="284"/>
              <w:rPr>
                <w:sz w:val="23"/>
                <w:szCs w:val="23"/>
              </w:rPr>
            </w:pPr>
            <w:r w:rsidRPr="00BA183F">
              <w:rPr>
                <w:sz w:val="23"/>
                <w:szCs w:val="23"/>
              </w:rPr>
              <w:t>Administration cost</w:t>
            </w:r>
          </w:p>
        </w:tc>
        <w:tc>
          <w:tcPr>
            <w:tcW w:w="499" w:type="dxa"/>
          </w:tcPr>
          <w:p w14:paraId="54AFBD5D" w14:textId="77777777" w:rsidR="00F405CB" w:rsidRPr="00BA183F" w:rsidRDefault="00F405CB" w:rsidP="0083608F">
            <w:pPr>
              <w:snapToGrid w:val="0"/>
              <w:spacing w:before="60" w:after="60"/>
              <w:ind w:right="255"/>
              <w:jc w:val="right"/>
              <w:rPr>
                <w:spacing w:val="20"/>
                <w:sz w:val="23"/>
                <w:szCs w:val="23"/>
              </w:rPr>
            </w:pPr>
          </w:p>
        </w:tc>
        <w:tc>
          <w:tcPr>
            <w:tcW w:w="1887" w:type="dxa"/>
          </w:tcPr>
          <w:p w14:paraId="750069EE" w14:textId="77777777" w:rsidR="00F405CB" w:rsidRPr="00BA183F" w:rsidRDefault="00F405CB" w:rsidP="0083608F">
            <w:pPr>
              <w:tabs>
                <w:tab w:val="left" w:pos="1257"/>
              </w:tabs>
              <w:snapToGrid w:val="0"/>
              <w:spacing w:before="60" w:after="60"/>
              <w:ind w:right="140"/>
              <w:jc w:val="right"/>
              <w:rPr>
                <w:sz w:val="23"/>
                <w:szCs w:val="23"/>
              </w:rPr>
            </w:pPr>
            <w:r>
              <w:rPr>
                <w:sz w:val="23"/>
                <w:szCs w:val="23"/>
              </w:rPr>
              <w:t>27,790,406</w:t>
            </w:r>
          </w:p>
        </w:tc>
        <w:tc>
          <w:tcPr>
            <w:tcW w:w="97" w:type="dxa"/>
            <w:tcBorders>
              <w:top w:val="nil"/>
              <w:bottom w:val="nil"/>
            </w:tcBorders>
          </w:tcPr>
          <w:p w14:paraId="2BECC4CD" w14:textId="77777777" w:rsidR="00F405CB" w:rsidRPr="00BA183F" w:rsidRDefault="00F405CB" w:rsidP="0083608F">
            <w:pPr>
              <w:snapToGrid w:val="0"/>
              <w:spacing w:before="60" w:after="60"/>
              <w:ind w:right="255"/>
              <w:jc w:val="right"/>
              <w:rPr>
                <w:sz w:val="23"/>
                <w:szCs w:val="23"/>
              </w:rPr>
            </w:pPr>
          </w:p>
        </w:tc>
        <w:tc>
          <w:tcPr>
            <w:tcW w:w="1843" w:type="dxa"/>
          </w:tcPr>
          <w:p w14:paraId="3546B155" w14:textId="0A0D2774" w:rsidR="00F405CB" w:rsidRPr="00BA183F" w:rsidRDefault="00F405CB" w:rsidP="0083608F">
            <w:pPr>
              <w:tabs>
                <w:tab w:val="left" w:pos="1257"/>
              </w:tabs>
              <w:snapToGrid w:val="0"/>
              <w:spacing w:before="60" w:after="60"/>
              <w:ind w:right="140"/>
              <w:jc w:val="right"/>
              <w:rPr>
                <w:sz w:val="23"/>
                <w:szCs w:val="23"/>
              </w:rPr>
            </w:pPr>
            <w:r>
              <w:rPr>
                <w:sz w:val="23"/>
                <w:szCs w:val="23"/>
              </w:rPr>
              <w:t>26,655,</w:t>
            </w:r>
            <w:r w:rsidR="008D6F29">
              <w:rPr>
                <w:sz w:val="23"/>
                <w:szCs w:val="23"/>
              </w:rPr>
              <w:t>65</w:t>
            </w:r>
            <w:r>
              <w:rPr>
                <w:sz w:val="23"/>
                <w:szCs w:val="23"/>
              </w:rPr>
              <w:t>9</w:t>
            </w:r>
          </w:p>
        </w:tc>
      </w:tr>
      <w:tr w:rsidR="00F405CB" w:rsidRPr="00BA183F" w14:paraId="6B7BFF3E" w14:textId="77777777" w:rsidTr="0083608F">
        <w:trPr>
          <w:trHeight w:hRule="exact" w:val="369"/>
        </w:trPr>
        <w:tc>
          <w:tcPr>
            <w:tcW w:w="542" w:type="dxa"/>
          </w:tcPr>
          <w:p w14:paraId="537B804D" w14:textId="77777777" w:rsidR="00F405CB" w:rsidRPr="008168F6" w:rsidRDefault="00F405CB" w:rsidP="0083608F">
            <w:pPr>
              <w:snapToGrid w:val="0"/>
              <w:spacing w:before="60" w:after="60"/>
              <w:rPr>
                <w:spacing w:val="20"/>
                <w:sz w:val="23"/>
                <w:szCs w:val="23"/>
              </w:rPr>
            </w:pPr>
          </w:p>
        </w:tc>
        <w:tc>
          <w:tcPr>
            <w:tcW w:w="4913" w:type="dxa"/>
          </w:tcPr>
          <w:p w14:paraId="43F5E277" w14:textId="77777777" w:rsidR="00F405CB" w:rsidRPr="008C15C9" w:rsidRDefault="00F405CB" w:rsidP="0083608F">
            <w:pPr>
              <w:snapToGrid w:val="0"/>
              <w:spacing w:before="60" w:after="60"/>
              <w:ind w:left="284" w:rightChars="-120" w:right="-240" w:hanging="284"/>
              <w:rPr>
                <w:spacing w:val="-4"/>
                <w:sz w:val="23"/>
                <w:szCs w:val="23"/>
              </w:rPr>
            </w:pPr>
            <w:r w:rsidRPr="008C15C9">
              <w:rPr>
                <w:rFonts w:hint="eastAsia"/>
                <w:spacing w:val="-4"/>
                <w:sz w:val="23"/>
                <w:szCs w:val="23"/>
              </w:rPr>
              <w:t>N</w:t>
            </w:r>
            <w:r w:rsidRPr="008C15C9">
              <w:rPr>
                <w:spacing w:val="-4"/>
                <w:sz w:val="23"/>
                <w:szCs w:val="23"/>
              </w:rPr>
              <w:t xml:space="preserve">et </w:t>
            </w:r>
            <w:proofErr w:type="spellStart"/>
            <w:r w:rsidRPr="008C15C9">
              <w:rPr>
                <w:spacing w:val="-4"/>
                <w:sz w:val="23"/>
                <w:szCs w:val="23"/>
              </w:rPr>
              <w:t>realised</w:t>
            </w:r>
            <w:proofErr w:type="spellEnd"/>
            <w:r w:rsidRPr="008C15C9">
              <w:rPr>
                <w:spacing w:val="-4"/>
                <w:sz w:val="23"/>
                <w:szCs w:val="23"/>
              </w:rPr>
              <w:t xml:space="preserve"> premium on redemption of debt securities</w:t>
            </w:r>
          </w:p>
        </w:tc>
        <w:tc>
          <w:tcPr>
            <w:tcW w:w="499" w:type="dxa"/>
          </w:tcPr>
          <w:p w14:paraId="4AFDB690" w14:textId="77777777" w:rsidR="00F405CB" w:rsidRPr="00BA183F" w:rsidRDefault="00F405CB" w:rsidP="0083608F">
            <w:pPr>
              <w:snapToGrid w:val="0"/>
              <w:spacing w:before="60" w:after="60"/>
              <w:ind w:right="255"/>
              <w:jc w:val="right"/>
              <w:rPr>
                <w:spacing w:val="20"/>
                <w:sz w:val="23"/>
                <w:szCs w:val="23"/>
              </w:rPr>
            </w:pPr>
          </w:p>
        </w:tc>
        <w:tc>
          <w:tcPr>
            <w:tcW w:w="1887" w:type="dxa"/>
          </w:tcPr>
          <w:p w14:paraId="02518929" w14:textId="77777777" w:rsidR="00F405CB" w:rsidRDefault="00F405CB" w:rsidP="0083608F">
            <w:pPr>
              <w:tabs>
                <w:tab w:val="left" w:pos="1257"/>
              </w:tabs>
              <w:snapToGrid w:val="0"/>
              <w:spacing w:before="60" w:after="60"/>
              <w:ind w:right="370"/>
              <w:jc w:val="right"/>
              <w:rPr>
                <w:sz w:val="23"/>
                <w:szCs w:val="23"/>
              </w:rPr>
            </w:pPr>
            <w:r>
              <w:rPr>
                <w:sz w:val="23"/>
                <w:szCs w:val="23"/>
              </w:rPr>
              <w:t>-</w:t>
            </w:r>
          </w:p>
        </w:tc>
        <w:tc>
          <w:tcPr>
            <w:tcW w:w="97" w:type="dxa"/>
            <w:tcBorders>
              <w:top w:val="nil"/>
              <w:bottom w:val="nil"/>
            </w:tcBorders>
          </w:tcPr>
          <w:p w14:paraId="0D078B04" w14:textId="77777777" w:rsidR="00F405CB" w:rsidRPr="00BA183F" w:rsidRDefault="00F405CB" w:rsidP="0083608F">
            <w:pPr>
              <w:snapToGrid w:val="0"/>
              <w:spacing w:before="60" w:after="60"/>
              <w:ind w:right="255"/>
              <w:jc w:val="right"/>
              <w:rPr>
                <w:sz w:val="23"/>
                <w:szCs w:val="23"/>
              </w:rPr>
            </w:pPr>
          </w:p>
        </w:tc>
        <w:tc>
          <w:tcPr>
            <w:tcW w:w="1843" w:type="dxa"/>
          </w:tcPr>
          <w:p w14:paraId="756CD6DE" w14:textId="77777777" w:rsidR="00F405CB" w:rsidRDefault="00F405CB" w:rsidP="0083608F">
            <w:pPr>
              <w:tabs>
                <w:tab w:val="left" w:pos="1257"/>
              </w:tabs>
              <w:snapToGrid w:val="0"/>
              <w:spacing w:before="60" w:after="60"/>
              <w:ind w:right="140"/>
              <w:jc w:val="right"/>
              <w:rPr>
                <w:sz w:val="23"/>
                <w:szCs w:val="23"/>
              </w:rPr>
            </w:pPr>
            <w:r>
              <w:rPr>
                <w:rFonts w:hint="eastAsia"/>
                <w:sz w:val="23"/>
                <w:szCs w:val="23"/>
              </w:rPr>
              <w:t>1</w:t>
            </w:r>
            <w:r>
              <w:rPr>
                <w:sz w:val="23"/>
                <w:szCs w:val="23"/>
              </w:rPr>
              <w:t>8,700</w:t>
            </w:r>
          </w:p>
        </w:tc>
      </w:tr>
      <w:tr w:rsidR="00F405CB" w:rsidRPr="00BA183F" w14:paraId="169728C7" w14:textId="77777777" w:rsidTr="0083608F">
        <w:trPr>
          <w:trHeight w:hRule="exact" w:val="340"/>
        </w:trPr>
        <w:tc>
          <w:tcPr>
            <w:tcW w:w="542" w:type="dxa"/>
          </w:tcPr>
          <w:p w14:paraId="0EFBE124" w14:textId="77777777" w:rsidR="00F405CB" w:rsidRPr="008168F6" w:rsidRDefault="00F405CB" w:rsidP="0083608F">
            <w:pPr>
              <w:snapToGrid w:val="0"/>
              <w:spacing w:before="60" w:after="60"/>
              <w:rPr>
                <w:spacing w:val="20"/>
                <w:sz w:val="23"/>
                <w:szCs w:val="23"/>
              </w:rPr>
            </w:pPr>
          </w:p>
        </w:tc>
        <w:tc>
          <w:tcPr>
            <w:tcW w:w="4913" w:type="dxa"/>
          </w:tcPr>
          <w:p w14:paraId="6FF8E00B" w14:textId="77777777" w:rsidR="00F405CB" w:rsidRPr="00BA183F" w:rsidRDefault="00F405CB" w:rsidP="0083608F">
            <w:pPr>
              <w:snapToGrid w:val="0"/>
              <w:spacing w:before="60" w:after="60"/>
              <w:rPr>
                <w:spacing w:val="20"/>
                <w:sz w:val="23"/>
                <w:szCs w:val="23"/>
              </w:rPr>
            </w:pPr>
          </w:p>
        </w:tc>
        <w:tc>
          <w:tcPr>
            <w:tcW w:w="499" w:type="dxa"/>
          </w:tcPr>
          <w:p w14:paraId="39B7E827" w14:textId="77777777" w:rsidR="00F405CB" w:rsidRPr="00BA183F" w:rsidRDefault="00F405CB" w:rsidP="0083608F">
            <w:pPr>
              <w:snapToGrid w:val="0"/>
              <w:spacing w:before="60" w:after="60"/>
              <w:ind w:right="255"/>
              <w:jc w:val="right"/>
              <w:rPr>
                <w:spacing w:val="20"/>
                <w:sz w:val="23"/>
                <w:szCs w:val="23"/>
              </w:rPr>
            </w:pPr>
          </w:p>
        </w:tc>
        <w:tc>
          <w:tcPr>
            <w:tcW w:w="1887" w:type="dxa"/>
            <w:tcBorders>
              <w:top w:val="single" w:sz="4" w:space="0" w:color="auto"/>
              <w:bottom w:val="double" w:sz="6" w:space="0" w:color="auto"/>
            </w:tcBorders>
          </w:tcPr>
          <w:p w14:paraId="5F51F835" w14:textId="77777777" w:rsidR="00F405CB" w:rsidRPr="00BA183F" w:rsidRDefault="00F405CB" w:rsidP="0083608F">
            <w:pPr>
              <w:tabs>
                <w:tab w:val="left" w:pos="1257"/>
              </w:tabs>
              <w:snapToGrid w:val="0"/>
              <w:spacing w:before="60" w:after="60"/>
              <w:ind w:right="140"/>
              <w:jc w:val="right"/>
              <w:rPr>
                <w:sz w:val="23"/>
                <w:szCs w:val="23"/>
                <w:lang w:eastAsia="zh-HK"/>
              </w:rPr>
            </w:pPr>
            <w:r>
              <w:rPr>
                <w:sz w:val="23"/>
                <w:szCs w:val="23"/>
                <w:lang w:eastAsia="zh-HK"/>
              </w:rPr>
              <w:t>519,574,745</w:t>
            </w:r>
          </w:p>
        </w:tc>
        <w:tc>
          <w:tcPr>
            <w:tcW w:w="97" w:type="dxa"/>
            <w:tcBorders>
              <w:top w:val="nil"/>
              <w:bottom w:val="nil"/>
            </w:tcBorders>
          </w:tcPr>
          <w:p w14:paraId="66ABF380" w14:textId="77777777" w:rsidR="00F405CB" w:rsidRPr="00BA183F" w:rsidRDefault="00F405CB" w:rsidP="0083608F">
            <w:pPr>
              <w:snapToGrid w:val="0"/>
              <w:spacing w:before="60" w:after="60"/>
              <w:ind w:right="255"/>
              <w:jc w:val="right"/>
              <w:rPr>
                <w:sz w:val="23"/>
                <w:szCs w:val="23"/>
              </w:rPr>
            </w:pPr>
          </w:p>
        </w:tc>
        <w:tc>
          <w:tcPr>
            <w:tcW w:w="1843" w:type="dxa"/>
            <w:tcBorders>
              <w:top w:val="single" w:sz="4" w:space="0" w:color="auto"/>
              <w:bottom w:val="double" w:sz="6" w:space="0" w:color="auto"/>
            </w:tcBorders>
          </w:tcPr>
          <w:p w14:paraId="6DA96511" w14:textId="77777777" w:rsidR="00F405CB" w:rsidRPr="00BA183F" w:rsidRDefault="00F405CB" w:rsidP="0083608F">
            <w:pPr>
              <w:tabs>
                <w:tab w:val="left" w:pos="1257"/>
              </w:tabs>
              <w:snapToGrid w:val="0"/>
              <w:spacing w:before="60" w:after="60"/>
              <w:ind w:right="140"/>
              <w:jc w:val="right"/>
              <w:rPr>
                <w:sz w:val="23"/>
                <w:szCs w:val="23"/>
                <w:lang w:eastAsia="zh-HK"/>
              </w:rPr>
            </w:pPr>
            <w:r>
              <w:rPr>
                <w:sz w:val="23"/>
                <w:szCs w:val="23"/>
                <w:lang w:eastAsia="zh-HK"/>
              </w:rPr>
              <w:t>472,925,633</w:t>
            </w:r>
          </w:p>
        </w:tc>
      </w:tr>
      <w:tr w:rsidR="00F405CB" w:rsidRPr="00BA183F" w14:paraId="7B3EB3C9" w14:textId="77777777" w:rsidTr="0083608F">
        <w:trPr>
          <w:trHeight w:hRule="exact" w:val="398"/>
        </w:trPr>
        <w:tc>
          <w:tcPr>
            <w:tcW w:w="542" w:type="dxa"/>
          </w:tcPr>
          <w:p w14:paraId="4004077A" w14:textId="77777777" w:rsidR="00F405CB" w:rsidRPr="008168F6" w:rsidRDefault="00F405CB" w:rsidP="0083608F">
            <w:pPr>
              <w:snapToGrid w:val="0"/>
              <w:spacing w:before="60" w:after="60"/>
              <w:rPr>
                <w:spacing w:val="20"/>
                <w:sz w:val="23"/>
                <w:szCs w:val="23"/>
              </w:rPr>
            </w:pPr>
          </w:p>
        </w:tc>
        <w:tc>
          <w:tcPr>
            <w:tcW w:w="4913" w:type="dxa"/>
          </w:tcPr>
          <w:p w14:paraId="759F9B19" w14:textId="77777777" w:rsidR="00F405CB" w:rsidRPr="00BA183F" w:rsidRDefault="00F405CB" w:rsidP="0083608F">
            <w:pPr>
              <w:snapToGrid w:val="0"/>
              <w:spacing w:before="60" w:after="60"/>
              <w:rPr>
                <w:spacing w:val="20"/>
                <w:sz w:val="23"/>
                <w:szCs w:val="23"/>
              </w:rPr>
            </w:pPr>
          </w:p>
        </w:tc>
        <w:tc>
          <w:tcPr>
            <w:tcW w:w="499" w:type="dxa"/>
          </w:tcPr>
          <w:p w14:paraId="070E0EBD" w14:textId="77777777" w:rsidR="00F405CB" w:rsidRPr="00BA183F" w:rsidRDefault="00F405CB" w:rsidP="0083608F">
            <w:pPr>
              <w:snapToGrid w:val="0"/>
              <w:spacing w:before="60" w:after="60"/>
              <w:jc w:val="center"/>
              <w:rPr>
                <w:spacing w:val="20"/>
                <w:sz w:val="23"/>
                <w:szCs w:val="23"/>
              </w:rPr>
            </w:pPr>
          </w:p>
        </w:tc>
        <w:tc>
          <w:tcPr>
            <w:tcW w:w="1887" w:type="dxa"/>
            <w:tcBorders>
              <w:top w:val="double" w:sz="6" w:space="0" w:color="auto"/>
            </w:tcBorders>
          </w:tcPr>
          <w:p w14:paraId="4158177E" w14:textId="77777777" w:rsidR="00F405CB" w:rsidRPr="00BA183F" w:rsidRDefault="00F405CB" w:rsidP="0083608F">
            <w:pPr>
              <w:snapToGrid w:val="0"/>
              <w:spacing w:before="60" w:after="60"/>
              <w:ind w:rightChars="118" w:right="236"/>
              <w:jc w:val="right"/>
              <w:rPr>
                <w:sz w:val="23"/>
                <w:szCs w:val="23"/>
              </w:rPr>
            </w:pPr>
          </w:p>
        </w:tc>
        <w:tc>
          <w:tcPr>
            <w:tcW w:w="97" w:type="dxa"/>
            <w:tcBorders>
              <w:top w:val="nil"/>
              <w:bottom w:val="nil"/>
            </w:tcBorders>
          </w:tcPr>
          <w:p w14:paraId="6B8A0467" w14:textId="77777777" w:rsidR="00F405CB" w:rsidRPr="00BA183F" w:rsidRDefault="00F405CB" w:rsidP="0083608F">
            <w:pPr>
              <w:snapToGrid w:val="0"/>
              <w:spacing w:before="60" w:after="60"/>
              <w:jc w:val="right"/>
              <w:rPr>
                <w:sz w:val="23"/>
                <w:szCs w:val="23"/>
              </w:rPr>
            </w:pPr>
          </w:p>
        </w:tc>
        <w:tc>
          <w:tcPr>
            <w:tcW w:w="1843" w:type="dxa"/>
            <w:tcBorders>
              <w:top w:val="double" w:sz="6" w:space="0" w:color="auto"/>
            </w:tcBorders>
          </w:tcPr>
          <w:p w14:paraId="28D7D623" w14:textId="77777777" w:rsidR="00F405CB" w:rsidRPr="00BA183F" w:rsidRDefault="00F405CB" w:rsidP="0083608F">
            <w:pPr>
              <w:snapToGrid w:val="0"/>
              <w:spacing w:before="60" w:after="60"/>
              <w:ind w:rightChars="118" w:right="236"/>
              <w:jc w:val="right"/>
              <w:rPr>
                <w:sz w:val="23"/>
                <w:szCs w:val="23"/>
              </w:rPr>
            </w:pPr>
          </w:p>
        </w:tc>
      </w:tr>
      <w:tr w:rsidR="00F405CB" w:rsidRPr="00BA183F" w14:paraId="6A4952F3" w14:textId="77777777" w:rsidTr="0083608F">
        <w:tc>
          <w:tcPr>
            <w:tcW w:w="542" w:type="dxa"/>
          </w:tcPr>
          <w:p w14:paraId="2F841344" w14:textId="77777777" w:rsidR="00F405CB" w:rsidRPr="00C213CF" w:rsidRDefault="00F405CB" w:rsidP="0083608F">
            <w:pPr>
              <w:snapToGrid w:val="0"/>
              <w:spacing w:before="60" w:after="60"/>
              <w:rPr>
                <w:b/>
                <w:spacing w:val="20"/>
                <w:sz w:val="22"/>
                <w:szCs w:val="23"/>
              </w:rPr>
            </w:pPr>
            <w:r w:rsidRPr="00C213CF">
              <w:rPr>
                <w:b/>
                <w:spacing w:val="20"/>
                <w:sz w:val="22"/>
                <w:szCs w:val="23"/>
              </w:rPr>
              <w:t>6.</w:t>
            </w:r>
          </w:p>
        </w:tc>
        <w:tc>
          <w:tcPr>
            <w:tcW w:w="4913" w:type="dxa"/>
          </w:tcPr>
          <w:p w14:paraId="78E3EB3F" w14:textId="77777777" w:rsidR="00F405CB" w:rsidRPr="00BA183F" w:rsidRDefault="00F405CB" w:rsidP="0083608F">
            <w:pPr>
              <w:snapToGrid w:val="0"/>
              <w:spacing w:before="60" w:after="60"/>
              <w:rPr>
                <w:b/>
                <w:spacing w:val="20"/>
                <w:sz w:val="23"/>
                <w:szCs w:val="23"/>
              </w:rPr>
            </w:pPr>
            <w:r w:rsidRPr="00BA183F">
              <w:rPr>
                <w:b/>
                <w:sz w:val="23"/>
                <w:szCs w:val="23"/>
              </w:rPr>
              <w:t>Other cash movements</w:t>
            </w:r>
          </w:p>
        </w:tc>
        <w:tc>
          <w:tcPr>
            <w:tcW w:w="499" w:type="dxa"/>
          </w:tcPr>
          <w:p w14:paraId="5AC4BE08" w14:textId="77777777" w:rsidR="00F405CB" w:rsidRPr="00BA183F" w:rsidRDefault="00F405CB" w:rsidP="0083608F">
            <w:pPr>
              <w:snapToGrid w:val="0"/>
              <w:spacing w:before="60" w:after="60"/>
              <w:jc w:val="center"/>
              <w:rPr>
                <w:spacing w:val="20"/>
                <w:sz w:val="23"/>
                <w:szCs w:val="23"/>
                <w:u w:val="single"/>
              </w:rPr>
            </w:pPr>
          </w:p>
        </w:tc>
        <w:tc>
          <w:tcPr>
            <w:tcW w:w="1887" w:type="dxa"/>
          </w:tcPr>
          <w:p w14:paraId="48BB1358" w14:textId="77777777" w:rsidR="00F405CB" w:rsidRPr="00BA183F" w:rsidRDefault="00F405CB" w:rsidP="0083608F">
            <w:pPr>
              <w:snapToGrid w:val="0"/>
              <w:spacing w:before="60" w:after="60"/>
              <w:ind w:rightChars="118" w:right="236"/>
              <w:jc w:val="right"/>
              <w:rPr>
                <w:sz w:val="23"/>
                <w:szCs w:val="23"/>
                <w:u w:val="single"/>
              </w:rPr>
            </w:pPr>
          </w:p>
        </w:tc>
        <w:tc>
          <w:tcPr>
            <w:tcW w:w="97" w:type="dxa"/>
            <w:tcBorders>
              <w:top w:val="nil"/>
              <w:bottom w:val="nil"/>
            </w:tcBorders>
          </w:tcPr>
          <w:p w14:paraId="4BE1FA06" w14:textId="77777777" w:rsidR="00F405CB" w:rsidRPr="00BA183F" w:rsidRDefault="00F405CB" w:rsidP="0083608F">
            <w:pPr>
              <w:snapToGrid w:val="0"/>
              <w:spacing w:before="60" w:after="60"/>
              <w:jc w:val="right"/>
              <w:rPr>
                <w:sz w:val="23"/>
                <w:szCs w:val="23"/>
                <w:u w:val="single"/>
              </w:rPr>
            </w:pPr>
          </w:p>
        </w:tc>
        <w:tc>
          <w:tcPr>
            <w:tcW w:w="1843" w:type="dxa"/>
          </w:tcPr>
          <w:p w14:paraId="374196F7" w14:textId="77777777" w:rsidR="00F405CB" w:rsidRPr="00BA183F" w:rsidRDefault="00F405CB" w:rsidP="0083608F">
            <w:pPr>
              <w:snapToGrid w:val="0"/>
              <w:spacing w:before="60" w:after="60"/>
              <w:ind w:rightChars="118" w:right="236"/>
              <w:jc w:val="right"/>
              <w:rPr>
                <w:sz w:val="23"/>
                <w:szCs w:val="23"/>
                <w:u w:val="single"/>
              </w:rPr>
            </w:pPr>
          </w:p>
        </w:tc>
      </w:tr>
      <w:tr w:rsidR="00F405CB" w:rsidRPr="00BA183F" w14:paraId="282C1061" w14:textId="77777777" w:rsidTr="0083608F">
        <w:trPr>
          <w:trHeight w:hRule="exact" w:val="383"/>
        </w:trPr>
        <w:tc>
          <w:tcPr>
            <w:tcW w:w="542" w:type="dxa"/>
          </w:tcPr>
          <w:p w14:paraId="1A003096" w14:textId="77777777" w:rsidR="00F405CB" w:rsidRPr="008168F6" w:rsidRDefault="00F405CB" w:rsidP="0083608F">
            <w:pPr>
              <w:snapToGrid w:val="0"/>
              <w:spacing w:before="60" w:after="60"/>
              <w:rPr>
                <w:spacing w:val="20"/>
                <w:sz w:val="23"/>
                <w:szCs w:val="23"/>
              </w:rPr>
            </w:pPr>
          </w:p>
        </w:tc>
        <w:tc>
          <w:tcPr>
            <w:tcW w:w="4913" w:type="dxa"/>
          </w:tcPr>
          <w:p w14:paraId="1454AB15" w14:textId="77777777" w:rsidR="00F405CB" w:rsidRPr="00BA183F" w:rsidRDefault="00F405CB" w:rsidP="0083608F">
            <w:pPr>
              <w:snapToGrid w:val="0"/>
              <w:spacing w:before="60" w:after="60"/>
              <w:ind w:left="284" w:hanging="284"/>
              <w:rPr>
                <w:spacing w:val="20"/>
                <w:sz w:val="23"/>
                <w:szCs w:val="23"/>
              </w:rPr>
            </w:pPr>
            <w:r w:rsidRPr="00BA183F">
              <w:rPr>
                <w:sz w:val="23"/>
                <w:szCs w:val="23"/>
              </w:rPr>
              <w:t>Reduction / (Increase) in Assets:</w:t>
            </w:r>
          </w:p>
        </w:tc>
        <w:tc>
          <w:tcPr>
            <w:tcW w:w="499" w:type="dxa"/>
          </w:tcPr>
          <w:p w14:paraId="0F340E23" w14:textId="77777777" w:rsidR="00F405CB" w:rsidRPr="00BA183F" w:rsidRDefault="00F405CB" w:rsidP="0083608F">
            <w:pPr>
              <w:snapToGrid w:val="0"/>
              <w:spacing w:before="60" w:after="60"/>
              <w:ind w:right="255"/>
              <w:jc w:val="right"/>
              <w:rPr>
                <w:spacing w:val="20"/>
                <w:sz w:val="23"/>
                <w:szCs w:val="23"/>
              </w:rPr>
            </w:pPr>
          </w:p>
        </w:tc>
        <w:tc>
          <w:tcPr>
            <w:tcW w:w="1887" w:type="dxa"/>
          </w:tcPr>
          <w:p w14:paraId="5B0F0F75" w14:textId="77777777" w:rsidR="00F405CB" w:rsidRPr="00BA183F" w:rsidRDefault="00F405CB" w:rsidP="0083608F">
            <w:pPr>
              <w:snapToGrid w:val="0"/>
              <w:spacing w:before="60" w:after="60"/>
              <w:ind w:rightChars="118" w:right="236"/>
              <w:jc w:val="right"/>
              <w:rPr>
                <w:sz w:val="23"/>
                <w:szCs w:val="23"/>
              </w:rPr>
            </w:pPr>
          </w:p>
        </w:tc>
        <w:tc>
          <w:tcPr>
            <w:tcW w:w="97" w:type="dxa"/>
            <w:tcBorders>
              <w:top w:val="nil"/>
              <w:bottom w:val="nil"/>
            </w:tcBorders>
          </w:tcPr>
          <w:p w14:paraId="6BD0E4ED" w14:textId="77777777" w:rsidR="00F405CB" w:rsidRPr="00BA183F" w:rsidRDefault="00F405CB" w:rsidP="0083608F">
            <w:pPr>
              <w:snapToGrid w:val="0"/>
              <w:spacing w:before="60" w:after="60"/>
              <w:ind w:right="255"/>
              <w:jc w:val="right"/>
              <w:rPr>
                <w:sz w:val="23"/>
                <w:szCs w:val="23"/>
              </w:rPr>
            </w:pPr>
          </w:p>
        </w:tc>
        <w:tc>
          <w:tcPr>
            <w:tcW w:w="1843" w:type="dxa"/>
          </w:tcPr>
          <w:p w14:paraId="47EB47BE" w14:textId="77777777" w:rsidR="00F405CB" w:rsidRPr="00BA183F" w:rsidRDefault="00F405CB" w:rsidP="0083608F">
            <w:pPr>
              <w:snapToGrid w:val="0"/>
              <w:spacing w:before="60" w:after="60"/>
              <w:ind w:rightChars="118" w:right="236"/>
              <w:jc w:val="right"/>
              <w:rPr>
                <w:sz w:val="23"/>
                <w:szCs w:val="23"/>
              </w:rPr>
            </w:pPr>
          </w:p>
        </w:tc>
      </w:tr>
      <w:tr w:rsidR="00F405CB" w:rsidRPr="00BA183F" w14:paraId="0DB139D0" w14:textId="77777777" w:rsidTr="0083608F">
        <w:trPr>
          <w:trHeight w:hRule="exact" w:val="371"/>
        </w:trPr>
        <w:tc>
          <w:tcPr>
            <w:tcW w:w="542" w:type="dxa"/>
          </w:tcPr>
          <w:p w14:paraId="3D7D103C" w14:textId="77777777" w:rsidR="00F405CB" w:rsidRPr="008168F6" w:rsidRDefault="00F405CB" w:rsidP="0083608F">
            <w:pPr>
              <w:snapToGrid w:val="0"/>
              <w:spacing w:before="60" w:after="60"/>
              <w:rPr>
                <w:spacing w:val="20"/>
                <w:sz w:val="23"/>
                <w:szCs w:val="23"/>
              </w:rPr>
            </w:pPr>
          </w:p>
        </w:tc>
        <w:tc>
          <w:tcPr>
            <w:tcW w:w="4913" w:type="dxa"/>
            <w:vAlign w:val="center"/>
          </w:tcPr>
          <w:p w14:paraId="01E4B414" w14:textId="77777777" w:rsidR="00F405CB" w:rsidRPr="00BA183F" w:rsidRDefault="00F405CB" w:rsidP="0083608F">
            <w:pPr>
              <w:snapToGrid w:val="0"/>
              <w:spacing w:before="60" w:after="60"/>
              <w:ind w:leftChars="69" w:left="421" w:hangingChars="105" w:hanging="283"/>
              <w:rPr>
                <w:spacing w:val="20"/>
                <w:sz w:val="23"/>
                <w:szCs w:val="23"/>
              </w:rPr>
            </w:pPr>
            <w:r w:rsidRPr="00BA183F">
              <w:rPr>
                <w:spacing w:val="20"/>
                <w:sz w:val="23"/>
                <w:szCs w:val="23"/>
              </w:rPr>
              <w:tab/>
            </w:r>
            <w:r w:rsidRPr="00BA183F">
              <w:rPr>
                <w:sz w:val="23"/>
                <w:szCs w:val="23"/>
              </w:rPr>
              <w:t>Investments</w:t>
            </w:r>
          </w:p>
        </w:tc>
        <w:tc>
          <w:tcPr>
            <w:tcW w:w="499" w:type="dxa"/>
            <w:vAlign w:val="center"/>
          </w:tcPr>
          <w:p w14:paraId="3DDD146B" w14:textId="77777777" w:rsidR="00F405CB" w:rsidRPr="00BA183F" w:rsidRDefault="00F405CB" w:rsidP="0083608F">
            <w:pPr>
              <w:snapToGrid w:val="0"/>
              <w:spacing w:before="60" w:after="60"/>
              <w:ind w:right="255"/>
              <w:jc w:val="right"/>
              <w:rPr>
                <w:spacing w:val="20"/>
                <w:sz w:val="23"/>
                <w:szCs w:val="23"/>
              </w:rPr>
            </w:pPr>
          </w:p>
        </w:tc>
        <w:tc>
          <w:tcPr>
            <w:tcW w:w="1887" w:type="dxa"/>
            <w:vAlign w:val="center"/>
          </w:tcPr>
          <w:p w14:paraId="65652CB4" w14:textId="77777777" w:rsidR="00F405CB" w:rsidRPr="00BA183F" w:rsidRDefault="00F405CB" w:rsidP="0083608F">
            <w:pPr>
              <w:tabs>
                <w:tab w:val="left" w:pos="1257"/>
                <w:tab w:val="left" w:pos="1809"/>
              </w:tabs>
              <w:snapToGrid w:val="0"/>
              <w:spacing w:before="60" w:after="60"/>
              <w:ind w:right="135"/>
              <w:jc w:val="right"/>
              <w:rPr>
                <w:sz w:val="23"/>
                <w:szCs w:val="23"/>
              </w:rPr>
            </w:pPr>
            <w:r>
              <w:rPr>
                <w:sz w:val="23"/>
                <w:szCs w:val="23"/>
              </w:rPr>
              <w:t>(28,020,184)</w:t>
            </w:r>
          </w:p>
        </w:tc>
        <w:tc>
          <w:tcPr>
            <w:tcW w:w="97" w:type="dxa"/>
            <w:tcBorders>
              <w:top w:val="nil"/>
              <w:bottom w:val="nil"/>
            </w:tcBorders>
            <w:vAlign w:val="center"/>
          </w:tcPr>
          <w:p w14:paraId="7570F271" w14:textId="77777777" w:rsidR="00F405CB" w:rsidRPr="00BA183F" w:rsidRDefault="00F405CB" w:rsidP="0083608F">
            <w:pPr>
              <w:snapToGrid w:val="0"/>
              <w:spacing w:before="60" w:after="60"/>
              <w:ind w:right="114"/>
              <w:jc w:val="right"/>
              <w:rPr>
                <w:sz w:val="23"/>
                <w:szCs w:val="23"/>
              </w:rPr>
            </w:pPr>
          </w:p>
        </w:tc>
        <w:tc>
          <w:tcPr>
            <w:tcW w:w="1843" w:type="dxa"/>
            <w:vAlign w:val="center"/>
          </w:tcPr>
          <w:p w14:paraId="0911DF53" w14:textId="77777777" w:rsidR="00F405CB" w:rsidRPr="00BA183F" w:rsidRDefault="00F405CB" w:rsidP="0083608F">
            <w:pPr>
              <w:tabs>
                <w:tab w:val="left" w:pos="1257"/>
                <w:tab w:val="left" w:pos="1809"/>
              </w:tabs>
              <w:snapToGrid w:val="0"/>
              <w:spacing w:before="60" w:after="60"/>
              <w:ind w:right="135"/>
              <w:jc w:val="right"/>
              <w:rPr>
                <w:sz w:val="23"/>
                <w:szCs w:val="23"/>
              </w:rPr>
            </w:pPr>
            <w:r>
              <w:rPr>
                <w:sz w:val="23"/>
                <w:szCs w:val="23"/>
              </w:rPr>
              <w:t>14,298,540</w:t>
            </w:r>
          </w:p>
        </w:tc>
      </w:tr>
      <w:tr w:rsidR="00F405CB" w:rsidRPr="00BA183F" w14:paraId="4D96B3AB" w14:textId="77777777" w:rsidTr="0083608F">
        <w:trPr>
          <w:trHeight w:hRule="exact" w:val="361"/>
        </w:trPr>
        <w:tc>
          <w:tcPr>
            <w:tcW w:w="542" w:type="dxa"/>
          </w:tcPr>
          <w:p w14:paraId="63039F0D" w14:textId="77777777" w:rsidR="00F405CB" w:rsidRPr="008168F6" w:rsidRDefault="00F405CB" w:rsidP="0083608F">
            <w:pPr>
              <w:snapToGrid w:val="0"/>
              <w:spacing w:before="60" w:after="60"/>
              <w:rPr>
                <w:spacing w:val="20"/>
                <w:sz w:val="23"/>
                <w:szCs w:val="23"/>
              </w:rPr>
            </w:pPr>
          </w:p>
        </w:tc>
        <w:tc>
          <w:tcPr>
            <w:tcW w:w="4913" w:type="dxa"/>
            <w:vAlign w:val="center"/>
          </w:tcPr>
          <w:p w14:paraId="1CF9A24C" w14:textId="77777777" w:rsidR="00F405CB" w:rsidRPr="00BA183F" w:rsidRDefault="00F405CB" w:rsidP="0083608F">
            <w:pPr>
              <w:tabs>
                <w:tab w:val="left" w:pos="420"/>
              </w:tabs>
              <w:snapToGrid w:val="0"/>
              <w:spacing w:before="60" w:after="60"/>
              <w:ind w:leftChars="69" w:left="421" w:hangingChars="105" w:hanging="283"/>
              <w:rPr>
                <w:spacing w:val="20"/>
                <w:sz w:val="23"/>
                <w:szCs w:val="23"/>
              </w:rPr>
            </w:pPr>
            <w:r w:rsidRPr="00BA183F">
              <w:rPr>
                <w:spacing w:val="20"/>
                <w:sz w:val="23"/>
                <w:szCs w:val="23"/>
              </w:rPr>
              <w:tab/>
            </w:r>
            <w:r w:rsidRPr="00BA183F">
              <w:rPr>
                <w:sz w:val="23"/>
                <w:szCs w:val="23"/>
              </w:rPr>
              <w:t>Time deposits</w:t>
            </w:r>
          </w:p>
        </w:tc>
        <w:tc>
          <w:tcPr>
            <w:tcW w:w="499" w:type="dxa"/>
            <w:vAlign w:val="center"/>
          </w:tcPr>
          <w:p w14:paraId="2FD3F8A7" w14:textId="77777777" w:rsidR="00F405CB" w:rsidRPr="00BA183F" w:rsidRDefault="00F405CB" w:rsidP="0083608F">
            <w:pPr>
              <w:snapToGrid w:val="0"/>
              <w:spacing w:before="60" w:after="60"/>
              <w:ind w:right="255"/>
              <w:jc w:val="right"/>
              <w:rPr>
                <w:spacing w:val="20"/>
                <w:sz w:val="23"/>
                <w:szCs w:val="23"/>
              </w:rPr>
            </w:pPr>
          </w:p>
        </w:tc>
        <w:tc>
          <w:tcPr>
            <w:tcW w:w="1887" w:type="dxa"/>
            <w:vAlign w:val="center"/>
          </w:tcPr>
          <w:p w14:paraId="71F6FD99" w14:textId="77777777" w:rsidR="00F405CB" w:rsidRPr="00BA183F" w:rsidRDefault="00F405CB" w:rsidP="0083608F">
            <w:pPr>
              <w:tabs>
                <w:tab w:val="left" w:pos="1257"/>
                <w:tab w:val="left" w:pos="1809"/>
              </w:tabs>
              <w:snapToGrid w:val="0"/>
              <w:spacing w:before="60" w:after="60"/>
              <w:ind w:right="135"/>
              <w:jc w:val="right"/>
              <w:rPr>
                <w:sz w:val="23"/>
                <w:szCs w:val="23"/>
              </w:rPr>
            </w:pPr>
            <w:r>
              <w:rPr>
                <w:sz w:val="23"/>
                <w:szCs w:val="23"/>
              </w:rPr>
              <w:t>142,263,391</w:t>
            </w:r>
          </w:p>
        </w:tc>
        <w:tc>
          <w:tcPr>
            <w:tcW w:w="97" w:type="dxa"/>
            <w:tcBorders>
              <w:top w:val="nil"/>
              <w:bottom w:val="nil"/>
            </w:tcBorders>
            <w:vAlign w:val="center"/>
          </w:tcPr>
          <w:p w14:paraId="2B6BDC1B" w14:textId="77777777" w:rsidR="00F405CB" w:rsidRPr="00BA183F" w:rsidRDefault="00F405CB" w:rsidP="0083608F">
            <w:pPr>
              <w:snapToGrid w:val="0"/>
              <w:spacing w:before="60" w:after="60"/>
              <w:ind w:right="114"/>
              <w:jc w:val="right"/>
              <w:rPr>
                <w:sz w:val="23"/>
                <w:szCs w:val="23"/>
              </w:rPr>
            </w:pPr>
          </w:p>
        </w:tc>
        <w:tc>
          <w:tcPr>
            <w:tcW w:w="1843" w:type="dxa"/>
            <w:vAlign w:val="center"/>
          </w:tcPr>
          <w:p w14:paraId="63E7C5A8" w14:textId="77777777" w:rsidR="00F405CB" w:rsidRPr="00BA183F" w:rsidRDefault="00F405CB" w:rsidP="0083608F">
            <w:pPr>
              <w:tabs>
                <w:tab w:val="left" w:pos="1257"/>
                <w:tab w:val="left" w:pos="1809"/>
              </w:tabs>
              <w:snapToGrid w:val="0"/>
              <w:spacing w:before="60" w:after="60"/>
              <w:ind w:right="135"/>
              <w:jc w:val="right"/>
              <w:rPr>
                <w:sz w:val="23"/>
                <w:szCs w:val="23"/>
              </w:rPr>
            </w:pPr>
            <w:r>
              <w:rPr>
                <w:sz w:val="23"/>
                <w:szCs w:val="23"/>
              </w:rPr>
              <w:t>44,911,312</w:t>
            </w:r>
          </w:p>
        </w:tc>
      </w:tr>
      <w:tr w:rsidR="00F405CB" w:rsidRPr="00BA183F" w14:paraId="1E62EE0B" w14:textId="77777777" w:rsidTr="0083608F">
        <w:trPr>
          <w:trHeight w:hRule="exact" w:val="397"/>
        </w:trPr>
        <w:tc>
          <w:tcPr>
            <w:tcW w:w="542" w:type="dxa"/>
          </w:tcPr>
          <w:p w14:paraId="297787B5" w14:textId="77777777" w:rsidR="00F405CB" w:rsidRPr="008168F6" w:rsidRDefault="00F405CB" w:rsidP="0083608F">
            <w:pPr>
              <w:snapToGrid w:val="0"/>
              <w:spacing w:before="60" w:after="60"/>
              <w:rPr>
                <w:spacing w:val="20"/>
                <w:sz w:val="23"/>
                <w:szCs w:val="23"/>
              </w:rPr>
            </w:pPr>
          </w:p>
        </w:tc>
        <w:tc>
          <w:tcPr>
            <w:tcW w:w="4913" w:type="dxa"/>
            <w:vAlign w:val="center"/>
          </w:tcPr>
          <w:p w14:paraId="699DE366" w14:textId="77777777" w:rsidR="00F405CB" w:rsidRPr="00BA183F" w:rsidRDefault="00F405CB" w:rsidP="0083608F">
            <w:pPr>
              <w:tabs>
                <w:tab w:val="left" w:pos="420"/>
              </w:tabs>
              <w:snapToGrid w:val="0"/>
              <w:spacing w:before="60" w:after="60"/>
              <w:ind w:leftChars="69" w:left="421" w:hangingChars="105" w:hanging="283"/>
              <w:rPr>
                <w:spacing w:val="20"/>
                <w:sz w:val="23"/>
                <w:szCs w:val="23"/>
              </w:rPr>
            </w:pPr>
            <w:r w:rsidRPr="00BA183F">
              <w:rPr>
                <w:spacing w:val="20"/>
                <w:sz w:val="23"/>
                <w:szCs w:val="23"/>
              </w:rPr>
              <w:tab/>
            </w:r>
            <w:r w:rsidRPr="00BA183F">
              <w:rPr>
                <w:sz w:val="23"/>
                <w:szCs w:val="23"/>
              </w:rPr>
              <w:t>Cash with other government departments</w:t>
            </w:r>
          </w:p>
        </w:tc>
        <w:tc>
          <w:tcPr>
            <w:tcW w:w="499" w:type="dxa"/>
            <w:vAlign w:val="center"/>
          </w:tcPr>
          <w:p w14:paraId="6929A62E" w14:textId="77777777" w:rsidR="00F405CB" w:rsidRPr="00BA183F" w:rsidRDefault="00F405CB" w:rsidP="0083608F">
            <w:pPr>
              <w:snapToGrid w:val="0"/>
              <w:spacing w:before="60" w:after="60"/>
              <w:ind w:right="255"/>
              <w:jc w:val="right"/>
              <w:rPr>
                <w:spacing w:val="20"/>
                <w:sz w:val="23"/>
                <w:szCs w:val="23"/>
              </w:rPr>
            </w:pPr>
          </w:p>
        </w:tc>
        <w:tc>
          <w:tcPr>
            <w:tcW w:w="1887" w:type="dxa"/>
            <w:tcBorders>
              <w:bottom w:val="single" w:sz="4" w:space="0" w:color="auto"/>
            </w:tcBorders>
            <w:vAlign w:val="center"/>
          </w:tcPr>
          <w:p w14:paraId="7DD922A6" w14:textId="77777777" w:rsidR="00F405CB" w:rsidRPr="00BA183F" w:rsidRDefault="00F405CB" w:rsidP="0083608F">
            <w:pPr>
              <w:tabs>
                <w:tab w:val="left" w:pos="1385"/>
              </w:tabs>
              <w:snapToGrid w:val="0"/>
              <w:spacing w:before="60" w:after="60"/>
              <w:ind w:right="159"/>
              <w:jc w:val="right"/>
              <w:rPr>
                <w:sz w:val="23"/>
                <w:szCs w:val="23"/>
              </w:rPr>
            </w:pPr>
            <w:r>
              <w:rPr>
                <w:sz w:val="23"/>
                <w:szCs w:val="23"/>
              </w:rPr>
              <w:t>685,455</w:t>
            </w:r>
            <w:r w:rsidRPr="00BA183F">
              <w:rPr>
                <w:rFonts w:hint="eastAsia"/>
                <w:sz w:val="23"/>
                <w:szCs w:val="23"/>
              </w:rPr>
              <w:t xml:space="preserve"> </w:t>
            </w:r>
          </w:p>
        </w:tc>
        <w:tc>
          <w:tcPr>
            <w:tcW w:w="97" w:type="dxa"/>
            <w:tcBorders>
              <w:top w:val="nil"/>
              <w:bottom w:val="nil"/>
            </w:tcBorders>
            <w:vAlign w:val="center"/>
          </w:tcPr>
          <w:p w14:paraId="0E1348BF" w14:textId="77777777" w:rsidR="00F405CB" w:rsidRPr="00BA183F" w:rsidRDefault="00F405CB" w:rsidP="0083608F">
            <w:pPr>
              <w:snapToGrid w:val="0"/>
              <w:spacing w:before="60" w:after="60"/>
              <w:ind w:right="255"/>
              <w:jc w:val="right"/>
              <w:rPr>
                <w:sz w:val="23"/>
                <w:szCs w:val="23"/>
              </w:rPr>
            </w:pPr>
          </w:p>
        </w:tc>
        <w:tc>
          <w:tcPr>
            <w:tcW w:w="1843" w:type="dxa"/>
            <w:tcBorders>
              <w:bottom w:val="single" w:sz="4" w:space="0" w:color="auto"/>
            </w:tcBorders>
            <w:vAlign w:val="center"/>
          </w:tcPr>
          <w:p w14:paraId="14DA8668" w14:textId="77777777" w:rsidR="00F405CB" w:rsidRPr="00BA183F" w:rsidRDefault="00F405CB" w:rsidP="0083608F">
            <w:pPr>
              <w:snapToGrid w:val="0"/>
              <w:spacing w:before="60" w:after="60"/>
              <w:ind w:right="78"/>
              <w:jc w:val="right"/>
              <w:rPr>
                <w:sz w:val="23"/>
                <w:szCs w:val="23"/>
              </w:rPr>
            </w:pPr>
            <w:r>
              <w:rPr>
                <w:sz w:val="23"/>
                <w:szCs w:val="23"/>
              </w:rPr>
              <w:t>(3,764,985)</w:t>
            </w:r>
            <w:r w:rsidRPr="00BA183F">
              <w:rPr>
                <w:rFonts w:hint="eastAsia"/>
                <w:sz w:val="23"/>
                <w:szCs w:val="23"/>
              </w:rPr>
              <w:t xml:space="preserve"> </w:t>
            </w:r>
          </w:p>
        </w:tc>
      </w:tr>
      <w:tr w:rsidR="00F405CB" w:rsidRPr="00BA183F" w14:paraId="04D3BE48" w14:textId="77777777" w:rsidTr="0083608F">
        <w:trPr>
          <w:trHeight w:hRule="exact" w:val="340"/>
        </w:trPr>
        <w:tc>
          <w:tcPr>
            <w:tcW w:w="542" w:type="dxa"/>
          </w:tcPr>
          <w:p w14:paraId="5452E08E" w14:textId="77777777" w:rsidR="00F405CB" w:rsidRPr="008168F6" w:rsidRDefault="00F405CB" w:rsidP="0083608F">
            <w:pPr>
              <w:snapToGrid w:val="0"/>
              <w:spacing w:before="60" w:after="60"/>
              <w:rPr>
                <w:spacing w:val="20"/>
                <w:sz w:val="23"/>
                <w:szCs w:val="23"/>
              </w:rPr>
            </w:pPr>
          </w:p>
        </w:tc>
        <w:tc>
          <w:tcPr>
            <w:tcW w:w="4913" w:type="dxa"/>
          </w:tcPr>
          <w:p w14:paraId="0A7D8925" w14:textId="77777777" w:rsidR="00F405CB" w:rsidRPr="00BA183F" w:rsidRDefault="00F405CB" w:rsidP="0083608F">
            <w:pPr>
              <w:snapToGrid w:val="0"/>
              <w:spacing w:before="60" w:after="60"/>
              <w:rPr>
                <w:spacing w:val="20"/>
                <w:sz w:val="23"/>
                <w:szCs w:val="23"/>
              </w:rPr>
            </w:pPr>
          </w:p>
        </w:tc>
        <w:tc>
          <w:tcPr>
            <w:tcW w:w="499" w:type="dxa"/>
          </w:tcPr>
          <w:p w14:paraId="0D0316F4" w14:textId="77777777" w:rsidR="00F405CB" w:rsidRPr="00BA183F" w:rsidRDefault="00F405CB" w:rsidP="0083608F">
            <w:pPr>
              <w:snapToGrid w:val="0"/>
              <w:spacing w:before="60" w:after="60"/>
              <w:ind w:right="255"/>
              <w:jc w:val="right"/>
              <w:rPr>
                <w:spacing w:val="20"/>
                <w:sz w:val="23"/>
                <w:szCs w:val="23"/>
              </w:rPr>
            </w:pPr>
          </w:p>
        </w:tc>
        <w:tc>
          <w:tcPr>
            <w:tcW w:w="1887" w:type="dxa"/>
            <w:tcBorders>
              <w:top w:val="single" w:sz="4" w:space="0" w:color="auto"/>
              <w:bottom w:val="double" w:sz="6" w:space="0" w:color="auto"/>
            </w:tcBorders>
          </w:tcPr>
          <w:p w14:paraId="4A943F32" w14:textId="77777777" w:rsidR="00F405CB" w:rsidRPr="00BA183F" w:rsidRDefault="00F405CB" w:rsidP="0083608F">
            <w:pPr>
              <w:tabs>
                <w:tab w:val="left" w:pos="1257"/>
                <w:tab w:val="left" w:pos="1809"/>
              </w:tabs>
              <w:snapToGrid w:val="0"/>
              <w:spacing w:before="60" w:after="60"/>
              <w:ind w:right="135"/>
              <w:jc w:val="right"/>
              <w:rPr>
                <w:sz w:val="23"/>
                <w:szCs w:val="23"/>
              </w:rPr>
            </w:pPr>
            <w:r>
              <w:rPr>
                <w:sz w:val="23"/>
                <w:szCs w:val="23"/>
              </w:rPr>
              <w:t>114,928,662</w:t>
            </w:r>
          </w:p>
        </w:tc>
        <w:tc>
          <w:tcPr>
            <w:tcW w:w="97" w:type="dxa"/>
            <w:tcBorders>
              <w:top w:val="nil"/>
              <w:bottom w:val="nil"/>
            </w:tcBorders>
          </w:tcPr>
          <w:p w14:paraId="34492F9D" w14:textId="77777777" w:rsidR="00F405CB" w:rsidRPr="00BA183F" w:rsidRDefault="00F405CB" w:rsidP="0083608F">
            <w:pPr>
              <w:tabs>
                <w:tab w:val="left" w:pos="1257"/>
                <w:tab w:val="left" w:pos="1809"/>
              </w:tabs>
              <w:snapToGrid w:val="0"/>
              <w:spacing w:before="60" w:after="60"/>
              <w:ind w:right="135"/>
              <w:jc w:val="right"/>
              <w:rPr>
                <w:sz w:val="23"/>
                <w:szCs w:val="23"/>
              </w:rPr>
            </w:pPr>
          </w:p>
        </w:tc>
        <w:tc>
          <w:tcPr>
            <w:tcW w:w="1843" w:type="dxa"/>
            <w:tcBorders>
              <w:top w:val="single" w:sz="4" w:space="0" w:color="auto"/>
              <w:bottom w:val="double" w:sz="6" w:space="0" w:color="auto"/>
            </w:tcBorders>
          </w:tcPr>
          <w:p w14:paraId="76B47AB1" w14:textId="77777777" w:rsidR="00F405CB" w:rsidRPr="00BA183F" w:rsidRDefault="00F405CB" w:rsidP="0083608F">
            <w:pPr>
              <w:tabs>
                <w:tab w:val="left" w:pos="1257"/>
                <w:tab w:val="left" w:pos="1809"/>
              </w:tabs>
              <w:snapToGrid w:val="0"/>
              <w:spacing w:before="60" w:after="60"/>
              <w:ind w:right="135"/>
              <w:jc w:val="right"/>
              <w:rPr>
                <w:sz w:val="23"/>
                <w:szCs w:val="23"/>
              </w:rPr>
            </w:pPr>
            <w:r>
              <w:rPr>
                <w:sz w:val="23"/>
                <w:szCs w:val="23"/>
              </w:rPr>
              <w:t>55,444,867</w:t>
            </w:r>
          </w:p>
        </w:tc>
      </w:tr>
      <w:tr w:rsidR="00F405CB" w:rsidRPr="00BA183F" w14:paraId="6447140E" w14:textId="77777777" w:rsidTr="0083608F">
        <w:tc>
          <w:tcPr>
            <w:tcW w:w="542" w:type="dxa"/>
          </w:tcPr>
          <w:p w14:paraId="4A378BE0" w14:textId="77777777" w:rsidR="00F405CB" w:rsidRPr="008168F6" w:rsidRDefault="00F405CB" w:rsidP="0083608F">
            <w:pPr>
              <w:snapToGrid w:val="0"/>
              <w:spacing w:before="60" w:after="60"/>
              <w:rPr>
                <w:spacing w:val="20"/>
                <w:sz w:val="23"/>
                <w:szCs w:val="23"/>
              </w:rPr>
            </w:pPr>
          </w:p>
        </w:tc>
        <w:tc>
          <w:tcPr>
            <w:tcW w:w="4913" w:type="dxa"/>
          </w:tcPr>
          <w:p w14:paraId="4FFDE14C" w14:textId="77777777" w:rsidR="00F405CB" w:rsidRPr="00BA183F" w:rsidRDefault="00F405CB" w:rsidP="0083608F">
            <w:pPr>
              <w:snapToGrid w:val="0"/>
              <w:spacing w:before="60" w:after="60"/>
              <w:rPr>
                <w:b/>
                <w:spacing w:val="20"/>
                <w:sz w:val="23"/>
                <w:szCs w:val="23"/>
              </w:rPr>
            </w:pPr>
          </w:p>
        </w:tc>
        <w:tc>
          <w:tcPr>
            <w:tcW w:w="499" w:type="dxa"/>
          </w:tcPr>
          <w:p w14:paraId="59B9010A" w14:textId="77777777" w:rsidR="00F405CB" w:rsidRPr="00BA183F" w:rsidRDefault="00F405CB" w:rsidP="0083608F">
            <w:pPr>
              <w:snapToGrid w:val="0"/>
              <w:spacing w:before="60" w:after="60"/>
              <w:ind w:right="255"/>
              <w:jc w:val="right"/>
              <w:rPr>
                <w:spacing w:val="20"/>
                <w:sz w:val="23"/>
                <w:szCs w:val="23"/>
              </w:rPr>
            </w:pPr>
          </w:p>
        </w:tc>
        <w:tc>
          <w:tcPr>
            <w:tcW w:w="1887" w:type="dxa"/>
            <w:tcBorders>
              <w:top w:val="double" w:sz="6" w:space="0" w:color="auto"/>
              <w:bottom w:val="nil"/>
            </w:tcBorders>
          </w:tcPr>
          <w:p w14:paraId="2969D412" w14:textId="77777777" w:rsidR="00F405CB" w:rsidRPr="00BA183F" w:rsidRDefault="00F405CB" w:rsidP="0083608F">
            <w:pPr>
              <w:snapToGrid w:val="0"/>
              <w:spacing w:before="60" w:after="60"/>
              <w:ind w:rightChars="118" w:right="236"/>
              <w:jc w:val="right"/>
              <w:rPr>
                <w:spacing w:val="20"/>
                <w:sz w:val="23"/>
                <w:szCs w:val="23"/>
              </w:rPr>
            </w:pPr>
          </w:p>
        </w:tc>
        <w:tc>
          <w:tcPr>
            <w:tcW w:w="97" w:type="dxa"/>
            <w:tcBorders>
              <w:top w:val="nil"/>
              <w:bottom w:val="nil"/>
            </w:tcBorders>
          </w:tcPr>
          <w:p w14:paraId="5BF97E8B" w14:textId="77777777" w:rsidR="00F405CB" w:rsidRPr="00BA183F" w:rsidRDefault="00F405CB" w:rsidP="0083608F">
            <w:pPr>
              <w:snapToGrid w:val="0"/>
              <w:spacing w:before="60" w:after="60"/>
              <w:ind w:right="255"/>
              <w:jc w:val="right"/>
              <w:rPr>
                <w:spacing w:val="20"/>
                <w:sz w:val="23"/>
                <w:szCs w:val="23"/>
              </w:rPr>
            </w:pPr>
          </w:p>
        </w:tc>
        <w:tc>
          <w:tcPr>
            <w:tcW w:w="1843" w:type="dxa"/>
            <w:tcBorders>
              <w:top w:val="double" w:sz="6" w:space="0" w:color="auto"/>
              <w:bottom w:val="nil"/>
            </w:tcBorders>
          </w:tcPr>
          <w:p w14:paraId="0D7889B1" w14:textId="77777777" w:rsidR="00F405CB" w:rsidRPr="00BA183F" w:rsidRDefault="00F405CB" w:rsidP="0083608F">
            <w:pPr>
              <w:snapToGrid w:val="0"/>
              <w:spacing w:before="60" w:after="60"/>
              <w:ind w:rightChars="118" w:right="236"/>
              <w:jc w:val="right"/>
              <w:rPr>
                <w:spacing w:val="20"/>
                <w:sz w:val="23"/>
                <w:szCs w:val="23"/>
              </w:rPr>
            </w:pPr>
          </w:p>
        </w:tc>
      </w:tr>
      <w:tr w:rsidR="00F405CB" w:rsidRPr="00BA183F" w14:paraId="044652E5" w14:textId="77777777" w:rsidTr="0083608F">
        <w:tc>
          <w:tcPr>
            <w:tcW w:w="542" w:type="dxa"/>
          </w:tcPr>
          <w:p w14:paraId="15D9453D" w14:textId="77777777" w:rsidR="00F405CB" w:rsidRPr="00C213CF" w:rsidRDefault="00F405CB" w:rsidP="0083608F">
            <w:pPr>
              <w:snapToGrid w:val="0"/>
              <w:spacing w:before="60" w:after="60"/>
              <w:rPr>
                <w:spacing w:val="20"/>
                <w:sz w:val="22"/>
                <w:szCs w:val="23"/>
              </w:rPr>
            </w:pPr>
            <w:r w:rsidRPr="00C213CF">
              <w:rPr>
                <w:b/>
                <w:spacing w:val="20"/>
                <w:sz w:val="22"/>
                <w:szCs w:val="23"/>
              </w:rPr>
              <w:t>7.</w:t>
            </w:r>
          </w:p>
        </w:tc>
        <w:tc>
          <w:tcPr>
            <w:tcW w:w="4913" w:type="dxa"/>
          </w:tcPr>
          <w:p w14:paraId="4B41FB11" w14:textId="77777777" w:rsidR="00F405CB" w:rsidRPr="00BA183F" w:rsidRDefault="00F405CB" w:rsidP="0083608F">
            <w:pPr>
              <w:snapToGrid w:val="0"/>
              <w:spacing w:before="60" w:after="60"/>
              <w:rPr>
                <w:b/>
                <w:spacing w:val="20"/>
                <w:sz w:val="23"/>
                <w:szCs w:val="23"/>
              </w:rPr>
            </w:pPr>
            <w:r w:rsidRPr="00BA183F">
              <w:rPr>
                <w:b/>
                <w:sz w:val="23"/>
                <w:szCs w:val="23"/>
              </w:rPr>
              <w:t>Commitments</w:t>
            </w:r>
          </w:p>
        </w:tc>
        <w:tc>
          <w:tcPr>
            <w:tcW w:w="499" w:type="dxa"/>
          </w:tcPr>
          <w:p w14:paraId="3D49A713" w14:textId="77777777" w:rsidR="00F405CB" w:rsidRPr="00BA183F" w:rsidRDefault="00F405CB" w:rsidP="0083608F">
            <w:pPr>
              <w:snapToGrid w:val="0"/>
              <w:spacing w:before="60" w:after="60"/>
              <w:ind w:right="255"/>
              <w:jc w:val="right"/>
              <w:rPr>
                <w:spacing w:val="20"/>
                <w:sz w:val="23"/>
                <w:szCs w:val="23"/>
              </w:rPr>
            </w:pPr>
          </w:p>
        </w:tc>
        <w:tc>
          <w:tcPr>
            <w:tcW w:w="1887" w:type="dxa"/>
            <w:tcBorders>
              <w:top w:val="nil"/>
              <w:bottom w:val="nil"/>
            </w:tcBorders>
          </w:tcPr>
          <w:p w14:paraId="4D9B4CF5" w14:textId="77777777" w:rsidR="00F405CB" w:rsidRPr="00BA183F" w:rsidRDefault="00F405CB" w:rsidP="0083608F">
            <w:pPr>
              <w:snapToGrid w:val="0"/>
              <w:spacing w:before="60" w:after="60"/>
              <w:ind w:rightChars="118" w:right="236"/>
              <w:jc w:val="right"/>
              <w:rPr>
                <w:spacing w:val="20"/>
                <w:sz w:val="23"/>
                <w:szCs w:val="23"/>
              </w:rPr>
            </w:pPr>
          </w:p>
        </w:tc>
        <w:tc>
          <w:tcPr>
            <w:tcW w:w="97" w:type="dxa"/>
            <w:tcBorders>
              <w:top w:val="nil"/>
              <w:bottom w:val="nil"/>
            </w:tcBorders>
          </w:tcPr>
          <w:p w14:paraId="59E430AA" w14:textId="77777777" w:rsidR="00F405CB" w:rsidRPr="00BA183F" w:rsidRDefault="00F405CB" w:rsidP="0083608F">
            <w:pPr>
              <w:snapToGrid w:val="0"/>
              <w:spacing w:before="60" w:after="60"/>
              <w:ind w:right="255"/>
              <w:jc w:val="right"/>
              <w:rPr>
                <w:spacing w:val="20"/>
                <w:sz w:val="23"/>
                <w:szCs w:val="23"/>
              </w:rPr>
            </w:pPr>
          </w:p>
        </w:tc>
        <w:tc>
          <w:tcPr>
            <w:tcW w:w="1843" w:type="dxa"/>
            <w:tcBorders>
              <w:top w:val="nil"/>
              <w:bottom w:val="nil"/>
            </w:tcBorders>
          </w:tcPr>
          <w:p w14:paraId="222BC58C" w14:textId="77777777" w:rsidR="00F405CB" w:rsidRPr="00BA183F" w:rsidRDefault="00F405CB" w:rsidP="0083608F">
            <w:pPr>
              <w:snapToGrid w:val="0"/>
              <w:spacing w:before="60" w:after="60"/>
              <w:ind w:rightChars="118" w:right="236"/>
              <w:jc w:val="right"/>
              <w:rPr>
                <w:spacing w:val="20"/>
                <w:sz w:val="23"/>
                <w:szCs w:val="23"/>
              </w:rPr>
            </w:pPr>
          </w:p>
        </w:tc>
      </w:tr>
      <w:tr w:rsidR="00F405CB" w:rsidRPr="00BA183F" w14:paraId="65B76D33" w14:textId="77777777" w:rsidTr="0083608F">
        <w:trPr>
          <w:trHeight w:val="1020"/>
        </w:trPr>
        <w:tc>
          <w:tcPr>
            <w:tcW w:w="542" w:type="dxa"/>
          </w:tcPr>
          <w:p w14:paraId="18E6D62A" w14:textId="77777777" w:rsidR="00F405CB" w:rsidRPr="008168F6" w:rsidRDefault="00F405CB" w:rsidP="0083608F">
            <w:pPr>
              <w:snapToGrid w:val="0"/>
              <w:spacing w:before="60" w:after="60"/>
              <w:rPr>
                <w:b/>
                <w:spacing w:val="20"/>
                <w:sz w:val="23"/>
                <w:szCs w:val="23"/>
              </w:rPr>
            </w:pPr>
          </w:p>
        </w:tc>
        <w:tc>
          <w:tcPr>
            <w:tcW w:w="9239" w:type="dxa"/>
            <w:gridSpan w:val="5"/>
          </w:tcPr>
          <w:p w14:paraId="6AB2BADC" w14:textId="77777777" w:rsidR="00F405CB" w:rsidRPr="00D41529" w:rsidRDefault="00F405CB" w:rsidP="0083608F">
            <w:pPr>
              <w:snapToGrid w:val="0"/>
              <w:spacing w:before="60" w:after="60"/>
              <w:ind w:rightChars="-14" w:right="-28"/>
              <w:jc w:val="both"/>
              <w:rPr>
                <w:spacing w:val="6"/>
                <w:sz w:val="24"/>
                <w:szCs w:val="24"/>
                <w:lang w:eastAsia="zh-HK"/>
              </w:rPr>
            </w:pPr>
            <w:r w:rsidRPr="00D41529">
              <w:rPr>
                <w:spacing w:val="6"/>
                <w:sz w:val="24"/>
                <w:szCs w:val="24"/>
              </w:rPr>
              <w:t xml:space="preserve">The approved assistance payments that were unpaid as at 31 March 2024 amounted to </w:t>
            </w:r>
            <w:r w:rsidRPr="008855A9">
              <w:rPr>
                <w:spacing w:val="2"/>
                <w:sz w:val="24"/>
                <w:szCs w:val="24"/>
              </w:rPr>
              <w:t>HK$4.0 million (2023: HK$7.3 million).</w:t>
            </w:r>
          </w:p>
        </w:tc>
      </w:tr>
      <w:tr w:rsidR="00F405CB" w:rsidRPr="00BA183F" w14:paraId="15FAFFF6" w14:textId="77777777" w:rsidTr="0083608F">
        <w:tc>
          <w:tcPr>
            <w:tcW w:w="542" w:type="dxa"/>
          </w:tcPr>
          <w:p w14:paraId="48E53137" w14:textId="77777777" w:rsidR="00F405CB" w:rsidRPr="00D41529" w:rsidRDefault="00F405CB" w:rsidP="0083608F">
            <w:pPr>
              <w:snapToGrid w:val="0"/>
              <w:spacing w:before="60" w:after="60"/>
              <w:rPr>
                <w:b/>
                <w:spacing w:val="20"/>
                <w:sz w:val="22"/>
                <w:szCs w:val="22"/>
              </w:rPr>
            </w:pPr>
            <w:r w:rsidRPr="00D41529">
              <w:rPr>
                <w:rFonts w:hint="eastAsia"/>
                <w:b/>
                <w:spacing w:val="20"/>
                <w:sz w:val="22"/>
                <w:szCs w:val="22"/>
              </w:rPr>
              <w:t>8</w:t>
            </w:r>
            <w:r w:rsidRPr="00D41529">
              <w:rPr>
                <w:b/>
                <w:spacing w:val="20"/>
                <w:sz w:val="22"/>
                <w:szCs w:val="22"/>
              </w:rPr>
              <w:t>.</w:t>
            </w:r>
          </w:p>
        </w:tc>
        <w:tc>
          <w:tcPr>
            <w:tcW w:w="9239" w:type="dxa"/>
            <w:gridSpan w:val="5"/>
          </w:tcPr>
          <w:p w14:paraId="1B9DF635" w14:textId="77777777" w:rsidR="00F405CB" w:rsidRPr="00D41529" w:rsidRDefault="00F405CB" w:rsidP="0083608F">
            <w:pPr>
              <w:snapToGrid w:val="0"/>
              <w:spacing w:before="60" w:after="60"/>
              <w:ind w:rightChars="-14" w:right="-28"/>
              <w:jc w:val="both"/>
              <w:rPr>
                <w:b/>
                <w:sz w:val="23"/>
                <w:szCs w:val="23"/>
              </w:rPr>
            </w:pPr>
            <w:r w:rsidRPr="00D41529">
              <w:rPr>
                <w:rFonts w:hint="eastAsia"/>
                <w:b/>
                <w:sz w:val="23"/>
                <w:szCs w:val="23"/>
              </w:rPr>
              <w:t>C</w:t>
            </w:r>
            <w:r w:rsidRPr="00D41529">
              <w:rPr>
                <w:b/>
                <w:sz w:val="23"/>
                <w:szCs w:val="23"/>
              </w:rPr>
              <w:t>omparative figures</w:t>
            </w:r>
          </w:p>
        </w:tc>
      </w:tr>
      <w:tr w:rsidR="00F405CB" w:rsidRPr="00BA183F" w14:paraId="684FC9BF" w14:textId="77777777" w:rsidTr="0083608F">
        <w:tc>
          <w:tcPr>
            <w:tcW w:w="542" w:type="dxa"/>
            <w:tcBorders>
              <w:bottom w:val="nil"/>
            </w:tcBorders>
          </w:tcPr>
          <w:p w14:paraId="593A3664" w14:textId="77777777" w:rsidR="00F405CB" w:rsidRPr="00D41529" w:rsidRDefault="00F405CB" w:rsidP="0083608F">
            <w:pPr>
              <w:snapToGrid w:val="0"/>
              <w:spacing w:before="60" w:after="60"/>
              <w:rPr>
                <w:b/>
                <w:spacing w:val="20"/>
                <w:sz w:val="22"/>
                <w:szCs w:val="22"/>
              </w:rPr>
            </w:pPr>
          </w:p>
        </w:tc>
        <w:tc>
          <w:tcPr>
            <w:tcW w:w="9239" w:type="dxa"/>
            <w:gridSpan w:val="5"/>
            <w:tcBorders>
              <w:bottom w:val="nil"/>
            </w:tcBorders>
          </w:tcPr>
          <w:p w14:paraId="294572BF" w14:textId="77777777" w:rsidR="00F405CB" w:rsidRPr="00D41529" w:rsidRDefault="00F405CB" w:rsidP="0083608F">
            <w:pPr>
              <w:snapToGrid w:val="0"/>
              <w:spacing w:before="60" w:after="60"/>
              <w:ind w:rightChars="-14" w:right="-28"/>
              <w:jc w:val="both"/>
              <w:rPr>
                <w:sz w:val="23"/>
                <w:szCs w:val="23"/>
              </w:rPr>
            </w:pPr>
            <w:r w:rsidRPr="00D41529">
              <w:rPr>
                <w:rFonts w:hint="eastAsia"/>
                <w:sz w:val="23"/>
                <w:szCs w:val="23"/>
              </w:rPr>
              <w:t>C</w:t>
            </w:r>
            <w:r w:rsidRPr="00D41529">
              <w:rPr>
                <w:sz w:val="23"/>
                <w:szCs w:val="23"/>
              </w:rPr>
              <w:t>er</w:t>
            </w:r>
            <w:r>
              <w:rPr>
                <w:sz w:val="23"/>
                <w:szCs w:val="23"/>
              </w:rPr>
              <w:t xml:space="preserve">tain comparative figures for 2023 have been reclassified to conform with the current year’s presentation of the Fund’s financial statements. </w:t>
            </w:r>
          </w:p>
        </w:tc>
      </w:tr>
    </w:tbl>
    <w:p w14:paraId="57FBA5B6" w14:textId="77777777" w:rsidR="00F405CB" w:rsidRPr="007530C8" w:rsidRDefault="00F405CB" w:rsidP="00F405CB">
      <w:pPr>
        <w:snapToGrid w:val="0"/>
        <w:jc w:val="center"/>
        <w:rPr>
          <w:rFonts w:ascii="Times New Roman" w:hAnsi="Times New Roman"/>
          <w:szCs w:val="24"/>
          <w:lang w:eastAsia="zh-HK"/>
        </w:rPr>
      </w:pPr>
    </w:p>
    <w:p w14:paraId="6C112496" w14:textId="77777777" w:rsidR="00F405CB" w:rsidRPr="00D41529" w:rsidRDefault="00F405CB" w:rsidP="00F405CB"/>
    <w:p w14:paraId="22468A9E" w14:textId="77777777" w:rsidR="00874F7C" w:rsidRPr="00F405CB" w:rsidRDefault="00874F7C">
      <w:pPr>
        <w:pStyle w:val="a8"/>
        <w:rPr>
          <w:rFonts w:ascii="Times New Roman" w:hAnsi="Times New Roman"/>
          <w:szCs w:val="24"/>
          <w:lang w:eastAsia="zh-HK"/>
        </w:rPr>
      </w:pPr>
    </w:p>
    <w:p w14:paraId="0F4FF258" w14:textId="5BD387A9" w:rsidR="008D029D" w:rsidRPr="00160A68" w:rsidRDefault="008D029D" w:rsidP="00405D28">
      <w:pPr>
        <w:pStyle w:val="a8"/>
      </w:pPr>
    </w:p>
    <w:sectPr w:rsidR="008D029D" w:rsidRPr="00160A68" w:rsidSect="0083608F">
      <w:headerReference w:type="default" r:id="rId57"/>
      <w:footerReference w:type="default" r:id="rId58"/>
      <w:headerReference w:type="first" r:id="rId59"/>
      <w:footerReference w:type="first" r:id="rId60"/>
      <w:endnotePr>
        <w:numFmt w:val="decimal"/>
      </w:endnotePr>
      <w:pgSz w:w="11907" w:h="16840" w:code="9"/>
      <w:pgMar w:top="1134" w:right="1418" w:bottom="1560" w:left="1418" w:header="567" w:footer="740" w:gutter="0"/>
      <w:pgNumType w:fmt="numberInDash" w:start="1"/>
      <w:cols w:space="425"/>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EF" w16cex:dateUtc="2022-05-18T08:55:00Z"/>
  <w16cex:commentExtensible w16cex:durableId="26373EF0" w16cex:dateUtc="2022-05-19T03:59:00Z"/>
  <w16cex:commentExtensible w16cex:durableId="26373EF1" w16cex:dateUtc="2022-05-18T08:55:00Z"/>
  <w16cex:commentExtensible w16cex:durableId="26373EF2" w16cex:dateUtc="2022-05-19T06:43:00Z"/>
  <w16cex:commentExtensible w16cex:durableId="26373EF3" w16cex:dateUtc="2022-05-18T08:56:00Z"/>
  <w16cex:commentExtensible w16cex:durableId="26373EF4" w16cex:dateUtc="2022-05-19T06:46:00Z"/>
  <w16cex:commentExtensible w16cex:durableId="26373EF5" w16cex:dateUtc="2022-05-18T08:57:00Z"/>
  <w16cex:commentExtensible w16cex:durableId="26373EF6" w16cex:dateUtc="2022-05-19T04:00:00Z"/>
  <w16cex:commentExtensible w16cex:durableId="26373EF7" w16cex:dateUtc="2022-05-18T08:57:00Z"/>
  <w16cex:commentExtensible w16cex:durableId="26373EF8" w16cex:dateUtc="2022-05-20T03:34:00Z"/>
  <w16cex:commentExtensible w16cex:durableId="26373EF9" w16cex:dateUtc="2022-05-18T09:00:00Z"/>
  <w16cex:commentExtensible w16cex:durableId="26373EFA" w16cex:dateUtc="2022-05-19T04:16:00Z"/>
  <w16cex:commentExtensible w16cex:durableId="26373EFB" w16cex:dateUtc="2022-05-18T09:21:00Z"/>
  <w16cex:commentExtensible w16cex:durableId="26373EFC" w16cex:dateUtc="2022-05-19T06:29:00Z"/>
  <w16cex:commentExtensible w16cex:durableId="26373EFD" w16cex:dateUtc="2022-05-18T09:23:00Z"/>
  <w16cex:commentExtensible w16cex:durableId="26373EFE" w16cex:dateUtc="2022-05-18T09:22:00Z"/>
  <w16cex:commentExtensible w16cex:durableId="26373EFF" w16cex:dateUtc="2022-05-20T03:22:00Z"/>
  <w16cex:commentExtensible w16cex:durableId="26373F00" w16cex:dateUtc="2022-05-18T09:24:00Z"/>
  <w16cex:commentExtensible w16cex:durableId="26373F01" w16cex:dateUtc="2022-05-19T06:47:00Z"/>
  <w16cex:commentExtensible w16cex:durableId="26373F02" w16cex:dateUtc="2022-05-18T09:24:00Z"/>
  <w16cex:commentExtensible w16cex:durableId="26373F03" w16cex:dateUtc="2022-05-19T07:01:00Z"/>
  <w16cex:commentExtensible w16cex:durableId="26373F04" w16cex:dateUtc="2022-05-18T09:26:00Z"/>
  <w16cex:commentExtensible w16cex:durableId="26373F05" w16cex:dateUtc="2022-05-19T04:10:00Z"/>
  <w16cex:commentExtensible w16cex:durableId="26373F06" w16cex:dateUtc="2022-05-18T09:28:00Z"/>
  <w16cex:commentExtensible w16cex:durableId="26373F07" w16cex:dateUtc="2022-05-19T06:24:00Z"/>
  <w16cex:commentExtensible w16cex:durableId="26373F08" w16cex:dateUtc="2022-05-18T09:29:00Z"/>
  <w16cex:commentExtensible w16cex:durableId="26373F09" w16cex:dateUtc="2022-05-19T0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8B2A2" w14:textId="77777777" w:rsidR="00E8508A" w:rsidRDefault="00E8508A">
      <w:r>
        <w:separator/>
      </w:r>
    </w:p>
  </w:endnote>
  <w:endnote w:type="continuationSeparator" w:id="0">
    <w:p w14:paraId="4150CB9E" w14:textId="77777777" w:rsidR="00E8508A" w:rsidRDefault="00E8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entury Schoolbook">
    <w:altName w:val="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DBC8" w14:textId="6409CD68" w:rsidR="00333CE2" w:rsidRDefault="00333C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781625"/>
      <w:docPartObj>
        <w:docPartGallery w:val="Page Numbers (Bottom of Page)"/>
        <w:docPartUnique/>
      </w:docPartObj>
    </w:sdtPr>
    <w:sdtEndPr>
      <w:rPr>
        <w:sz w:val="24"/>
      </w:rPr>
    </w:sdtEndPr>
    <w:sdtContent>
      <w:p w14:paraId="38AE802C" w14:textId="28B606A3" w:rsidR="00333CE2" w:rsidRPr="00F405CB" w:rsidRDefault="00333CE2">
        <w:pPr>
          <w:pStyle w:val="a3"/>
          <w:jc w:val="center"/>
          <w:rPr>
            <w:sz w:val="24"/>
          </w:rPr>
        </w:pPr>
        <w:r w:rsidRPr="00F405CB">
          <w:rPr>
            <w:sz w:val="24"/>
          </w:rPr>
          <w:fldChar w:fldCharType="begin"/>
        </w:r>
        <w:r w:rsidRPr="00F405CB">
          <w:rPr>
            <w:sz w:val="24"/>
          </w:rPr>
          <w:instrText>PAGE   \* MERGEFORMAT</w:instrText>
        </w:r>
        <w:r w:rsidRPr="00F405CB">
          <w:rPr>
            <w:sz w:val="24"/>
          </w:rPr>
          <w:fldChar w:fldCharType="separate"/>
        </w:r>
        <w:r w:rsidRPr="00F405CB">
          <w:rPr>
            <w:sz w:val="24"/>
            <w:lang w:val="zh-TW"/>
          </w:rPr>
          <w:t>2</w:t>
        </w:r>
        <w:r w:rsidRPr="00F405CB">
          <w:rPr>
            <w:sz w:val="24"/>
          </w:rPr>
          <w:fldChar w:fldCharType="end"/>
        </w:r>
      </w:p>
    </w:sdtContent>
  </w:sdt>
  <w:p w14:paraId="08D53277" w14:textId="77777777" w:rsidR="00333CE2" w:rsidRDefault="00333CE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507269"/>
      <w:docPartObj>
        <w:docPartGallery w:val="Page Numbers (Bottom of Page)"/>
        <w:docPartUnique/>
      </w:docPartObj>
    </w:sdtPr>
    <w:sdtEndPr>
      <w:rPr>
        <w:sz w:val="24"/>
      </w:rPr>
    </w:sdtEndPr>
    <w:sdtContent>
      <w:p w14:paraId="03484921" w14:textId="74E308F9" w:rsidR="00333CE2" w:rsidRPr="00F405CB" w:rsidRDefault="00333CE2">
        <w:pPr>
          <w:pStyle w:val="a3"/>
          <w:jc w:val="center"/>
          <w:rPr>
            <w:sz w:val="24"/>
          </w:rPr>
        </w:pPr>
        <w:r w:rsidRPr="00F405CB">
          <w:rPr>
            <w:sz w:val="24"/>
          </w:rPr>
          <w:fldChar w:fldCharType="begin"/>
        </w:r>
        <w:r w:rsidRPr="00F405CB">
          <w:rPr>
            <w:sz w:val="24"/>
          </w:rPr>
          <w:instrText>PAGE   \* MERGEFORMAT</w:instrText>
        </w:r>
        <w:r w:rsidRPr="00F405CB">
          <w:rPr>
            <w:sz w:val="24"/>
          </w:rPr>
          <w:fldChar w:fldCharType="separate"/>
        </w:r>
        <w:r w:rsidRPr="00F405CB">
          <w:rPr>
            <w:sz w:val="24"/>
            <w:lang w:val="zh-TW"/>
          </w:rPr>
          <w:t>2</w:t>
        </w:r>
        <w:r w:rsidRPr="00F405CB">
          <w:rPr>
            <w:sz w:val="24"/>
          </w:rPr>
          <w:fldChar w:fldCharType="end"/>
        </w:r>
      </w:p>
    </w:sdtContent>
  </w:sdt>
  <w:p w14:paraId="4BF8C6D7" w14:textId="77777777" w:rsidR="00333CE2" w:rsidRDefault="00333C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8AAB0" w14:textId="77777777" w:rsidR="00E8508A" w:rsidRDefault="00E8508A">
      <w:r>
        <w:separator/>
      </w:r>
    </w:p>
  </w:footnote>
  <w:footnote w:type="continuationSeparator" w:id="0">
    <w:p w14:paraId="7B09AD8C" w14:textId="77777777" w:rsidR="00E8508A" w:rsidRDefault="00E8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013B" w14:textId="77777777" w:rsidR="00333CE2" w:rsidRDefault="00333CE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A7EE25D" w14:textId="77777777" w:rsidR="00333CE2" w:rsidRDefault="00333CE2">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3A44" w14:textId="36CD7CC5" w:rsidR="00333CE2" w:rsidRDefault="00333CE2" w:rsidP="00CC000B">
    <w:pPr>
      <w:pStyle w:val="a5"/>
      <w:jc w:val="center"/>
      <w:rPr>
        <w:sz w:val="24"/>
        <w:szCs w:val="24"/>
      </w:rPr>
    </w:pPr>
    <w:r>
      <w:rPr>
        <w:rStyle w:val="aa"/>
        <w:sz w:val="24"/>
        <w:szCs w:val="24"/>
      </w:rPr>
      <w:t>- 6 -</w:t>
    </w:r>
  </w:p>
  <w:p w14:paraId="77A48AAA" w14:textId="77777777" w:rsidR="00333CE2" w:rsidRDefault="00333CE2" w:rsidP="00140108">
    <w:pPr>
      <w:pStyle w:val="a5"/>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345A"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8</w:t>
    </w:r>
    <w:r>
      <w:rPr>
        <w:rStyle w:val="aa"/>
        <w:sz w:val="24"/>
        <w:szCs w:val="24"/>
      </w:rPr>
      <w:t xml:space="preserve"> -</w:t>
    </w:r>
  </w:p>
  <w:p w14:paraId="0C7E251C" w14:textId="77777777" w:rsidR="00333CE2" w:rsidRDefault="00333CE2" w:rsidP="00C5425D">
    <w:pPr>
      <w:pStyle w:val="a5"/>
      <w:jc w:val="right"/>
      <w:rPr>
        <w:b/>
        <w:sz w:val="24"/>
        <w:szCs w:val="24"/>
      </w:rPr>
    </w:pPr>
  </w:p>
  <w:p w14:paraId="5E62506D" w14:textId="77777777" w:rsidR="00333CE2" w:rsidRDefault="00333CE2">
    <w:pPr>
      <w:pStyle w:val="a5"/>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CE49"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9</w:t>
    </w:r>
    <w:r>
      <w:rPr>
        <w:rStyle w:val="aa"/>
        <w:sz w:val="24"/>
        <w:szCs w:val="24"/>
      </w:rPr>
      <w:t xml:space="preserve"> -</w:t>
    </w:r>
  </w:p>
  <w:p w14:paraId="22DE9C2A" w14:textId="77777777" w:rsidR="00333CE2" w:rsidRDefault="00333CE2" w:rsidP="00C5425D">
    <w:pPr>
      <w:pStyle w:val="a5"/>
      <w:jc w:val="right"/>
      <w:rPr>
        <w:b/>
        <w:sz w:val="24"/>
        <w:szCs w:val="24"/>
      </w:rPr>
    </w:pPr>
  </w:p>
  <w:p w14:paraId="5119C256" w14:textId="77777777" w:rsidR="00333CE2" w:rsidRDefault="00333CE2">
    <w:pPr>
      <w:pStyle w:val="a5"/>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B20B" w14:textId="77777777" w:rsidR="00333CE2" w:rsidRDefault="00333CE2">
    <w:pPr>
      <w:pStyle w:val="a5"/>
      <w:jc w:val="center"/>
      <w:rPr>
        <w:sz w:val="24"/>
        <w:szCs w:val="24"/>
      </w:rPr>
    </w:pPr>
    <w:r>
      <w:rPr>
        <w:rStyle w:val="aa"/>
        <w:sz w:val="24"/>
        <w:szCs w:val="24"/>
      </w:rPr>
      <w:t xml:space="preserve">- </w:t>
    </w:r>
    <w:r>
      <w:rPr>
        <w:rStyle w:val="aa"/>
        <w:rFonts w:hint="eastAsia"/>
        <w:sz w:val="24"/>
        <w:szCs w:val="24"/>
      </w:rPr>
      <w:t>7</w:t>
    </w:r>
    <w:r>
      <w:rPr>
        <w:rStyle w:val="aa"/>
        <w:sz w:val="24"/>
        <w:szCs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576B"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10</w:t>
    </w:r>
    <w:r>
      <w:rPr>
        <w:rStyle w:val="aa"/>
        <w:sz w:val="24"/>
        <w:szCs w:val="24"/>
      </w:rPr>
      <w:t xml:space="preserve"> -</w:t>
    </w:r>
  </w:p>
  <w:p w14:paraId="291D6895" w14:textId="77777777" w:rsidR="00333CE2" w:rsidRDefault="00333CE2" w:rsidP="00C5425D">
    <w:pPr>
      <w:pStyle w:val="a5"/>
      <w:jc w:val="right"/>
      <w:rPr>
        <w:b/>
        <w:sz w:val="24"/>
        <w:szCs w:val="24"/>
      </w:rPr>
    </w:pPr>
  </w:p>
  <w:p w14:paraId="6841E542" w14:textId="77777777" w:rsidR="00333CE2" w:rsidRDefault="00333CE2">
    <w:pPr>
      <w:pStyle w:val="a5"/>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86FA"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11</w:t>
    </w:r>
    <w:r>
      <w:rPr>
        <w:rStyle w:val="aa"/>
        <w:sz w:val="24"/>
        <w:szCs w:val="24"/>
      </w:rPr>
      <w:t xml:space="preserve"> -</w:t>
    </w:r>
  </w:p>
  <w:p w14:paraId="638EEC3A" w14:textId="77777777" w:rsidR="00333CE2" w:rsidRDefault="00333CE2" w:rsidP="00C5425D">
    <w:pPr>
      <w:pStyle w:val="a5"/>
      <w:jc w:val="right"/>
      <w:rPr>
        <w:b/>
        <w:sz w:val="24"/>
        <w:szCs w:val="24"/>
      </w:rPr>
    </w:pPr>
  </w:p>
  <w:p w14:paraId="7D094AE1" w14:textId="77777777" w:rsidR="00333CE2" w:rsidRDefault="00333CE2">
    <w:pPr>
      <w:pStyle w:val="a5"/>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2B19"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12</w:t>
    </w:r>
    <w:r>
      <w:rPr>
        <w:rStyle w:val="aa"/>
        <w:sz w:val="24"/>
        <w:szCs w:val="24"/>
      </w:rPr>
      <w:t xml:space="preserve"> -</w:t>
    </w:r>
  </w:p>
  <w:p w14:paraId="139C20C5" w14:textId="77777777" w:rsidR="00333CE2" w:rsidRDefault="00333CE2" w:rsidP="00C5425D">
    <w:pPr>
      <w:pStyle w:val="a5"/>
      <w:jc w:val="right"/>
      <w:rPr>
        <w:b/>
        <w:sz w:val="24"/>
        <w:szCs w:val="24"/>
      </w:rPr>
    </w:pPr>
  </w:p>
  <w:p w14:paraId="67A1F25E" w14:textId="77777777" w:rsidR="00333CE2" w:rsidRDefault="00333CE2">
    <w:pPr>
      <w:pStyle w:val="a5"/>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E48D"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13</w:t>
    </w:r>
    <w:r>
      <w:rPr>
        <w:rStyle w:val="aa"/>
        <w:sz w:val="24"/>
        <w:szCs w:val="24"/>
      </w:rPr>
      <w:t xml:space="preserve"> -</w:t>
    </w:r>
  </w:p>
  <w:p w14:paraId="10B9F55A" w14:textId="77777777" w:rsidR="00333CE2" w:rsidRDefault="00333CE2" w:rsidP="00C5425D">
    <w:pPr>
      <w:pStyle w:val="a5"/>
      <w:jc w:val="right"/>
      <w:rPr>
        <w:b/>
        <w:sz w:val="24"/>
        <w:szCs w:val="24"/>
      </w:rPr>
    </w:pPr>
  </w:p>
  <w:p w14:paraId="4906488C" w14:textId="77777777" w:rsidR="00333CE2" w:rsidRDefault="00333CE2">
    <w:pPr>
      <w:pStyle w:val="a5"/>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B24F"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14</w:t>
    </w:r>
    <w:r>
      <w:rPr>
        <w:rStyle w:val="aa"/>
        <w:sz w:val="24"/>
        <w:szCs w:val="24"/>
      </w:rPr>
      <w:t xml:space="preserve"> -</w:t>
    </w:r>
  </w:p>
  <w:p w14:paraId="35FC50B9" w14:textId="77777777" w:rsidR="00333CE2" w:rsidRDefault="00333CE2" w:rsidP="00C5425D">
    <w:pPr>
      <w:pStyle w:val="a5"/>
      <w:jc w:val="right"/>
      <w:rPr>
        <w:b/>
        <w:sz w:val="24"/>
        <w:szCs w:val="24"/>
      </w:rPr>
    </w:pPr>
  </w:p>
  <w:p w14:paraId="2BB1A2BF" w14:textId="77777777" w:rsidR="00333CE2" w:rsidRDefault="00333CE2">
    <w:pPr>
      <w:pStyle w:val="a5"/>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C5BB"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15</w:t>
    </w:r>
    <w:r>
      <w:rPr>
        <w:rStyle w:val="aa"/>
        <w:sz w:val="24"/>
        <w:szCs w:val="24"/>
      </w:rPr>
      <w:t xml:space="preserve"> -</w:t>
    </w:r>
  </w:p>
  <w:p w14:paraId="5DB98A06" w14:textId="77777777" w:rsidR="00333CE2" w:rsidRDefault="00333CE2" w:rsidP="00C5425D">
    <w:pPr>
      <w:pStyle w:val="a5"/>
      <w:jc w:val="right"/>
      <w:rPr>
        <w:b/>
        <w:sz w:val="24"/>
        <w:szCs w:val="24"/>
      </w:rPr>
    </w:pPr>
  </w:p>
  <w:p w14:paraId="31F0E205" w14:textId="77777777" w:rsidR="00333CE2" w:rsidRDefault="00333CE2">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0BE8" w14:textId="77777777" w:rsidR="00333CE2" w:rsidRDefault="00333CE2">
    <w:pPr>
      <w:pStyle w:val="a5"/>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B3CD" w14:textId="77777777" w:rsidR="00333CE2" w:rsidRDefault="00333CE2" w:rsidP="00D33146">
    <w:pPr>
      <w:pStyle w:val="a5"/>
      <w:jc w:val="center"/>
      <w:rPr>
        <w:sz w:val="24"/>
        <w:szCs w:val="24"/>
      </w:rPr>
    </w:pPr>
    <w:r>
      <w:rPr>
        <w:rStyle w:val="aa"/>
        <w:sz w:val="24"/>
        <w:szCs w:val="24"/>
      </w:rPr>
      <w:t xml:space="preserve">- </w:t>
    </w:r>
    <w:r>
      <w:rPr>
        <w:rStyle w:val="aa"/>
        <w:rFonts w:hint="eastAsia"/>
        <w:sz w:val="24"/>
        <w:szCs w:val="24"/>
      </w:rPr>
      <w:t>16</w:t>
    </w:r>
    <w:r>
      <w:rPr>
        <w:rStyle w:val="aa"/>
        <w:sz w:val="24"/>
        <w:szCs w:val="24"/>
      </w:rPr>
      <w:t xml:space="preserve"> -</w:t>
    </w:r>
  </w:p>
  <w:p w14:paraId="06948DB4" w14:textId="77777777" w:rsidR="00333CE2" w:rsidRDefault="00333CE2" w:rsidP="00C5425D">
    <w:pPr>
      <w:pStyle w:val="a5"/>
      <w:jc w:val="right"/>
      <w:rPr>
        <w:b/>
        <w:sz w:val="24"/>
        <w:szCs w:val="24"/>
      </w:rPr>
    </w:pPr>
  </w:p>
  <w:p w14:paraId="0C0CE349" w14:textId="77777777" w:rsidR="00333CE2" w:rsidRDefault="00333CE2">
    <w:pPr>
      <w:pStyle w:val="a5"/>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A8F3" w14:textId="77777777" w:rsidR="00333CE2" w:rsidRDefault="00333CE2">
    <w:r>
      <w:rPr>
        <w:rStyle w:val="aa"/>
        <w:color w:val="FFFFFF"/>
      </w:rPr>
      <w:b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DEE3" w14:textId="77777777" w:rsidR="00333CE2" w:rsidRDefault="00333CE2">
    <w:r>
      <w:rPr>
        <w:rStyle w:val="aa"/>
        <w:color w:val="FFFFFF"/>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50A6" w14:textId="59982AE9" w:rsidR="00333CE2" w:rsidRPr="00336F05" w:rsidRDefault="00333CE2" w:rsidP="00336F05">
    <w:pPr>
      <w:pStyle w:val="a5"/>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B4A5" w14:textId="77777777" w:rsidR="00333CE2" w:rsidRDefault="00333CE2">
    <w:r>
      <w:rPr>
        <w:rStyle w:val="aa"/>
        <w:color w:val="FFFFFF"/>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2874" w14:textId="77777777" w:rsidR="00333CE2" w:rsidRDefault="00333CE2" w:rsidP="001F3DA0">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3235" w14:textId="1A152C1A" w:rsidR="00333CE2" w:rsidRDefault="00333CE2">
    <w:pPr>
      <w:pStyle w:val="a5"/>
      <w:jc w:val="center"/>
    </w:pPr>
  </w:p>
  <w:p w14:paraId="51F2E54A" w14:textId="47A15C83" w:rsidR="00333CE2" w:rsidRDefault="00333CE2" w:rsidP="00140108">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2D14" w14:textId="77777777" w:rsidR="00333CE2" w:rsidRDefault="00333CE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AE38D9" w14:textId="77777777" w:rsidR="00333CE2" w:rsidRDefault="00333CE2">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0D3C" w14:textId="77777777" w:rsidR="00333CE2" w:rsidRDefault="00333CE2">
    <w:pPr>
      <w:pStyle w:val="a5"/>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CAF4" w14:textId="467FD144" w:rsidR="00333CE2" w:rsidRDefault="00333CE2">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14:paraId="5CB9B194" w14:textId="77777777" w:rsidR="00333CE2" w:rsidRDefault="00333CE2">
    <w:pPr>
      <w:pStyle w:val="a5"/>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69B4" w14:textId="77777777" w:rsidR="00333CE2" w:rsidRDefault="00333CE2">
    <w:pPr>
      <w:pStyle w:val="a5"/>
      <w:jc w:val="center"/>
      <w:rPr>
        <w:sz w:val="24"/>
        <w:szCs w:val="24"/>
      </w:rPr>
    </w:pPr>
    <w:r>
      <w:rPr>
        <w:rStyle w:val="aa"/>
        <w:sz w:val="24"/>
        <w:szCs w:val="24"/>
      </w:rPr>
      <w:t xml:space="preserve">- </w:t>
    </w:r>
    <w:r>
      <w:rPr>
        <w:rStyle w:val="aa"/>
        <w:sz w:val="24"/>
        <w:szCs w:val="24"/>
      </w:rPr>
      <w:fldChar w:fldCharType="begin"/>
    </w:r>
    <w:r>
      <w:rPr>
        <w:rStyle w:val="aa"/>
        <w:sz w:val="24"/>
        <w:szCs w:val="24"/>
      </w:rPr>
      <w:instrText xml:space="preserve"> PAGE </w:instrText>
    </w:r>
    <w:r>
      <w:rPr>
        <w:rStyle w:val="aa"/>
        <w:sz w:val="24"/>
        <w:szCs w:val="24"/>
      </w:rPr>
      <w:fldChar w:fldCharType="separate"/>
    </w:r>
    <w:r>
      <w:rPr>
        <w:rStyle w:val="aa"/>
        <w:noProof/>
        <w:sz w:val="24"/>
        <w:szCs w:val="24"/>
      </w:rPr>
      <w:t>8</w:t>
    </w:r>
    <w:r>
      <w:rPr>
        <w:rStyle w:val="aa"/>
        <w:sz w:val="24"/>
        <w:szCs w:val="24"/>
      </w:rPr>
      <w:fldChar w:fldCharType="end"/>
    </w:r>
    <w:r>
      <w:rPr>
        <w:rStyle w:val="aa"/>
        <w:sz w:val="24"/>
        <w:szCs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B4C2" w14:textId="77777777" w:rsidR="00333CE2" w:rsidRPr="00375CD3" w:rsidRDefault="00333CE2" w:rsidP="00CC000B">
    <w:pPr>
      <w:pStyle w:val="a5"/>
      <w:jc w:val="center"/>
      <w:rPr>
        <w:rStyle w:val="aa"/>
      </w:rPr>
    </w:pPr>
    <w:r>
      <w:rPr>
        <w:rStyle w:val="aa"/>
        <w:sz w:val="24"/>
        <w:szCs w:val="24"/>
      </w:rPr>
      <w:t xml:space="preserve">- </w:t>
    </w:r>
    <w:r>
      <w:rPr>
        <w:rStyle w:val="aa"/>
        <w:sz w:val="24"/>
        <w:szCs w:val="24"/>
      </w:rPr>
      <w:fldChar w:fldCharType="begin"/>
    </w:r>
    <w:r>
      <w:rPr>
        <w:rStyle w:val="aa"/>
        <w:sz w:val="24"/>
        <w:szCs w:val="24"/>
      </w:rPr>
      <w:instrText xml:space="preserve"> PAGE </w:instrText>
    </w:r>
    <w:r>
      <w:rPr>
        <w:rStyle w:val="aa"/>
        <w:sz w:val="24"/>
        <w:szCs w:val="24"/>
      </w:rPr>
      <w:fldChar w:fldCharType="separate"/>
    </w:r>
    <w:r w:rsidRPr="00375CD3">
      <w:rPr>
        <w:rStyle w:val="aa"/>
        <w:sz w:val="24"/>
        <w:szCs w:val="24"/>
      </w:rPr>
      <w:t>2</w:t>
    </w:r>
    <w:r>
      <w:rPr>
        <w:rStyle w:val="aa"/>
        <w:sz w:val="24"/>
        <w:szCs w:val="24"/>
      </w:rPr>
      <w:fldChar w:fldCharType="end"/>
    </w:r>
    <w:r>
      <w:rPr>
        <w:rStyle w:val="aa"/>
        <w:sz w:val="24"/>
        <w:szCs w:val="24"/>
      </w:rPr>
      <w:t xml:space="preserve"> -</w:t>
    </w:r>
  </w:p>
  <w:p w14:paraId="3FBA6C42" w14:textId="77777777" w:rsidR="00333CE2" w:rsidRDefault="00333CE2" w:rsidP="00140108">
    <w:pPr>
      <w:pStyle w:val="a5"/>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1B77" w14:textId="77777777" w:rsidR="00333CE2" w:rsidRDefault="00333CE2">
    <w:pPr>
      <w:pStyle w:val="a5"/>
      <w:jc w:val="center"/>
      <w:rPr>
        <w:sz w:val="24"/>
        <w:szCs w:val="24"/>
      </w:rPr>
    </w:pPr>
    <w:r>
      <w:rPr>
        <w:rStyle w:val="aa"/>
        <w:sz w:val="24"/>
        <w:szCs w:val="24"/>
      </w:rPr>
      <w:t xml:space="preserve">- </w:t>
    </w:r>
    <w:r>
      <w:rPr>
        <w:rStyle w:val="aa"/>
        <w:rFonts w:hint="eastAsia"/>
        <w:sz w:val="24"/>
        <w:szCs w:val="24"/>
      </w:rPr>
      <w:t>7</w:t>
    </w:r>
    <w:r>
      <w:rPr>
        <w:rStyle w:val="a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866_"/>
      </v:shape>
    </w:pict>
  </w:numPicBullet>
  <w:numPicBullet w:numPicBulletId="1">
    <w:pict>
      <v:shape id="_x0000_i1030" type="#_x0000_t75" style="width:9.75pt;height:9.75pt" o:bullet="t">
        <v:imagedata r:id="rId2" o:title="BD21335_"/>
      </v:shape>
    </w:pict>
  </w:numPicBullet>
  <w:numPicBullet w:numPicBulletId="2">
    <w:pict>
      <v:shape id="_x0000_i1031" type="#_x0000_t75" style="width:9pt;height:9pt" o:bullet="t">
        <v:imagedata r:id="rId3" o:title="BD14870_"/>
      </v:shape>
    </w:pict>
  </w:numPicBullet>
  <w:abstractNum w:abstractNumId="0" w15:restartNumberingAfterBreak="0">
    <w:nsid w:val="06AD3A98"/>
    <w:multiLevelType w:val="hybridMultilevel"/>
    <w:tmpl w:val="42F88E86"/>
    <w:lvl w:ilvl="0" w:tplc="B24A5A44">
      <w:start w:val="1"/>
      <w:numFmt w:val="bullet"/>
      <w:lvlText w:val=""/>
      <w:lvlPicBulletId w:val="1"/>
      <w:lvlJc w:val="left"/>
      <w:pPr>
        <w:tabs>
          <w:tab w:val="num" w:pos="1682"/>
        </w:tabs>
        <w:ind w:left="1682" w:hanging="480"/>
      </w:pPr>
      <w:rPr>
        <w:rFonts w:ascii="Symbol" w:hAnsi="Symbol" w:hint="default"/>
        <w:color w:val="auto"/>
      </w:rPr>
    </w:lvl>
    <w:lvl w:ilvl="1" w:tplc="04090003" w:tentative="1">
      <w:start w:val="1"/>
      <w:numFmt w:val="bullet"/>
      <w:lvlText w:val=""/>
      <w:lvlJc w:val="left"/>
      <w:pPr>
        <w:tabs>
          <w:tab w:val="num" w:pos="2162"/>
        </w:tabs>
        <w:ind w:left="2162" w:hanging="480"/>
      </w:pPr>
      <w:rPr>
        <w:rFonts w:ascii="Wingdings" w:hAnsi="Wingdings" w:hint="default"/>
      </w:rPr>
    </w:lvl>
    <w:lvl w:ilvl="2" w:tplc="04090005" w:tentative="1">
      <w:start w:val="1"/>
      <w:numFmt w:val="bullet"/>
      <w:lvlText w:val=""/>
      <w:lvlJc w:val="left"/>
      <w:pPr>
        <w:tabs>
          <w:tab w:val="num" w:pos="2642"/>
        </w:tabs>
        <w:ind w:left="2642" w:hanging="480"/>
      </w:pPr>
      <w:rPr>
        <w:rFonts w:ascii="Wingdings" w:hAnsi="Wingdings" w:hint="default"/>
      </w:rPr>
    </w:lvl>
    <w:lvl w:ilvl="3" w:tplc="04090001" w:tentative="1">
      <w:start w:val="1"/>
      <w:numFmt w:val="bullet"/>
      <w:lvlText w:val=""/>
      <w:lvlJc w:val="left"/>
      <w:pPr>
        <w:tabs>
          <w:tab w:val="num" w:pos="3122"/>
        </w:tabs>
        <w:ind w:left="3122" w:hanging="480"/>
      </w:pPr>
      <w:rPr>
        <w:rFonts w:ascii="Wingdings" w:hAnsi="Wingdings" w:hint="default"/>
      </w:rPr>
    </w:lvl>
    <w:lvl w:ilvl="4" w:tplc="04090003" w:tentative="1">
      <w:start w:val="1"/>
      <w:numFmt w:val="bullet"/>
      <w:lvlText w:val=""/>
      <w:lvlJc w:val="left"/>
      <w:pPr>
        <w:tabs>
          <w:tab w:val="num" w:pos="3602"/>
        </w:tabs>
        <w:ind w:left="3602" w:hanging="480"/>
      </w:pPr>
      <w:rPr>
        <w:rFonts w:ascii="Wingdings" w:hAnsi="Wingdings" w:hint="default"/>
      </w:rPr>
    </w:lvl>
    <w:lvl w:ilvl="5" w:tplc="04090005" w:tentative="1">
      <w:start w:val="1"/>
      <w:numFmt w:val="bullet"/>
      <w:lvlText w:val=""/>
      <w:lvlJc w:val="left"/>
      <w:pPr>
        <w:tabs>
          <w:tab w:val="num" w:pos="4082"/>
        </w:tabs>
        <w:ind w:left="4082" w:hanging="480"/>
      </w:pPr>
      <w:rPr>
        <w:rFonts w:ascii="Wingdings" w:hAnsi="Wingdings" w:hint="default"/>
      </w:rPr>
    </w:lvl>
    <w:lvl w:ilvl="6" w:tplc="04090001" w:tentative="1">
      <w:start w:val="1"/>
      <w:numFmt w:val="bullet"/>
      <w:lvlText w:val=""/>
      <w:lvlJc w:val="left"/>
      <w:pPr>
        <w:tabs>
          <w:tab w:val="num" w:pos="4562"/>
        </w:tabs>
        <w:ind w:left="4562" w:hanging="480"/>
      </w:pPr>
      <w:rPr>
        <w:rFonts w:ascii="Wingdings" w:hAnsi="Wingdings" w:hint="default"/>
      </w:rPr>
    </w:lvl>
    <w:lvl w:ilvl="7" w:tplc="04090003" w:tentative="1">
      <w:start w:val="1"/>
      <w:numFmt w:val="bullet"/>
      <w:lvlText w:val=""/>
      <w:lvlJc w:val="left"/>
      <w:pPr>
        <w:tabs>
          <w:tab w:val="num" w:pos="5042"/>
        </w:tabs>
        <w:ind w:left="5042" w:hanging="480"/>
      </w:pPr>
      <w:rPr>
        <w:rFonts w:ascii="Wingdings" w:hAnsi="Wingdings" w:hint="default"/>
      </w:rPr>
    </w:lvl>
    <w:lvl w:ilvl="8" w:tplc="04090005" w:tentative="1">
      <w:start w:val="1"/>
      <w:numFmt w:val="bullet"/>
      <w:lvlText w:val=""/>
      <w:lvlJc w:val="left"/>
      <w:pPr>
        <w:tabs>
          <w:tab w:val="num" w:pos="5522"/>
        </w:tabs>
        <w:ind w:left="5522" w:hanging="480"/>
      </w:pPr>
      <w:rPr>
        <w:rFonts w:ascii="Wingdings" w:hAnsi="Wingdings" w:hint="default"/>
      </w:rPr>
    </w:lvl>
  </w:abstractNum>
  <w:abstractNum w:abstractNumId="1" w15:restartNumberingAfterBreak="0">
    <w:nsid w:val="0FA30933"/>
    <w:multiLevelType w:val="hybridMultilevel"/>
    <w:tmpl w:val="AE905EFC"/>
    <w:lvl w:ilvl="0" w:tplc="D9D2CA3A">
      <w:start w:val="48"/>
      <w:numFmt w:val="bullet"/>
      <w:lvlText w:val="-"/>
      <w:lvlJc w:val="left"/>
      <w:pPr>
        <w:ind w:left="1320" w:hanging="360"/>
      </w:pPr>
      <w:rPr>
        <w:rFonts w:ascii="CG Times" w:eastAsia="新細明體" w:hAnsi="CG Times"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1E3D544B"/>
    <w:multiLevelType w:val="hybridMultilevel"/>
    <w:tmpl w:val="6FE0470C"/>
    <w:lvl w:ilvl="0" w:tplc="F66E93C2">
      <w:start w:val="1"/>
      <w:numFmt w:val="decimal"/>
      <w:lvlText w:val="%1."/>
      <w:lvlJc w:val="left"/>
      <w:pPr>
        <w:tabs>
          <w:tab w:val="num" w:pos="1080"/>
        </w:tabs>
        <w:ind w:left="1080" w:hanging="1080"/>
      </w:pPr>
      <w:rPr>
        <w:rFonts w:hint="default"/>
      </w:rPr>
    </w:lvl>
    <w:lvl w:ilvl="1" w:tplc="19BA4A96">
      <w:start w:val="1"/>
      <w:numFmt w:val="lowerLetter"/>
      <w:lvlText w:val="(%2)"/>
      <w:lvlJc w:val="left"/>
      <w:pPr>
        <w:tabs>
          <w:tab w:val="num" w:pos="1920"/>
        </w:tabs>
        <w:ind w:left="1920" w:hanging="1440"/>
      </w:pPr>
      <w:rPr>
        <w:rFonts w:hint="default"/>
      </w:rPr>
    </w:lvl>
    <w:lvl w:ilvl="2" w:tplc="E7762922">
      <w:start w:val="1"/>
      <w:numFmt w:val="low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7A2D97"/>
    <w:multiLevelType w:val="hybridMultilevel"/>
    <w:tmpl w:val="55B6A58C"/>
    <w:lvl w:ilvl="0" w:tplc="9892AD72">
      <w:start w:val="1"/>
      <w:numFmt w:val="lowerLetter"/>
      <w:lvlText w:val="(%1)"/>
      <w:lvlJc w:val="left"/>
      <w:pPr>
        <w:tabs>
          <w:tab w:val="num" w:pos="1410"/>
        </w:tabs>
        <w:ind w:left="1274" w:hanging="794"/>
      </w:pPr>
      <w:rPr>
        <w:rFonts w:hint="eastAsia"/>
        <w:b w:val="0"/>
        <w:i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E50468"/>
    <w:multiLevelType w:val="hybridMultilevel"/>
    <w:tmpl w:val="7930B022"/>
    <w:lvl w:ilvl="0" w:tplc="B24A5A44">
      <w:start w:val="1"/>
      <w:numFmt w:val="bullet"/>
      <w:lvlText w:val=""/>
      <w:lvlPicBulletId w:val="1"/>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437556"/>
    <w:multiLevelType w:val="hybridMultilevel"/>
    <w:tmpl w:val="D6C6E142"/>
    <w:lvl w:ilvl="0" w:tplc="DACC6734">
      <w:numFmt w:val="bullet"/>
      <w:lvlText w:val="-"/>
      <w:lvlJc w:val="left"/>
      <w:pPr>
        <w:ind w:left="360" w:hanging="360"/>
      </w:pPr>
      <w:rPr>
        <w:rFonts w:ascii="CG Times" w:eastAsia="新細明體" w:hAnsi="CG Time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CF26CC3"/>
    <w:multiLevelType w:val="hybridMultilevel"/>
    <w:tmpl w:val="B97EC214"/>
    <w:lvl w:ilvl="0" w:tplc="B24A5A44">
      <w:start w:val="1"/>
      <w:numFmt w:val="bullet"/>
      <w:lvlText w:val=""/>
      <w:lvlPicBulletId w:val="1"/>
      <w:lvlJc w:val="left"/>
      <w:pPr>
        <w:tabs>
          <w:tab w:val="num" w:pos="1680"/>
        </w:tabs>
        <w:ind w:left="1680" w:hanging="480"/>
      </w:pPr>
      <w:rPr>
        <w:rFonts w:ascii="Symbol" w:hAnsi="Symbol" w:hint="default"/>
        <w:color w:val="auto"/>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32186DEE"/>
    <w:multiLevelType w:val="hybridMultilevel"/>
    <w:tmpl w:val="81B20F62"/>
    <w:lvl w:ilvl="0" w:tplc="4E662AE2">
      <w:start w:val="48"/>
      <w:numFmt w:val="bullet"/>
      <w:lvlText w:val="-"/>
      <w:lvlJc w:val="left"/>
      <w:pPr>
        <w:ind w:left="720" w:hanging="360"/>
      </w:pPr>
      <w:rPr>
        <w:rFonts w:ascii="CG Times" w:eastAsia="新細明體" w:hAnsi="CG Time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33EC1F96"/>
    <w:multiLevelType w:val="hybridMultilevel"/>
    <w:tmpl w:val="8F843302"/>
    <w:lvl w:ilvl="0" w:tplc="EFDA3C7A">
      <w:start w:val="48"/>
      <w:numFmt w:val="bullet"/>
      <w:lvlText w:val="-"/>
      <w:lvlJc w:val="left"/>
      <w:pPr>
        <w:ind w:left="720" w:hanging="360"/>
      </w:pPr>
      <w:rPr>
        <w:rFonts w:ascii="CG Times" w:eastAsia="新細明體" w:hAnsi="CG Time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38A85623"/>
    <w:multiLevelType w:val="hybridMultilevel"/>
    <w:tmpl w:val="0DBC6374"/>
    <w:lvl w:ilvl="0" w:tplc="02501EE2">
      <w:start w:val="48"/>
      <w:numFmt w:val="bullet"/>
      <w:lvlText w:val="-"/>
      <w:lvlJc w:val="left"/>
      <w:pPr>
        <w:ind w:left="820" w:hanging="360"/>
      </w:pPr>
      <w:rPr>
        <w:rFonts w:ascii="CG Times" w:eastAsia="新細明體" w:hAnsi="CG Times" w:cs="Times New Roman"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0" w15:restartNumberingAfterBreak="0">
    <w:nsid w:val="3A6F00F6"/>
    <w:multiLevelType w:val="hybridMultilevel"/>
    <w:tmpl w:val="9EEA113C"/>
    <w:lvl w:ilvl="0" w:tplc="AE70B4EE">
      <w:start w:val="20"/>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2D11841"/>
    <w:multiLevelType w:val="hybridMultilevel"/>
    <w:tmpl w:val="44CA6022"/>
    <w:lvl w:ilvl="0" w:tplc="B24A5A44">
      <w:start w:val="1"/>
      <w:numFmt w:val="bullet"/>
      <w:lvlText w:val=""/>
      <w:lvlPicBulletId w:val="1"/>
      <w:lvlJc w:val="left"/>
      <w:pPr>
        <w:tabs>
          <w:tab w:val="num" w:pos="1682"/>
        </w:tabs>
        <w:ind w:left="1682" w:hanging="480"/>
      </w:pPr>
      <w:rPr>
        <w:rFonts w:ascii="Symbol" w:hAnsi="Symbol" w:hint="default"/>
        <w:color w:val="auto"/>
      </w:rPr>
    </w:lvl>
    <w:lvl w:ilvl="1" w:tplc="04090003" w:tentative="1">
      <w:start w:val="1"/>
      <w:numFmt w:val="bullet"/>
      <w:lvlText w:val=""/>
      <w:lvlJc w:val="left"/>
      <w:pPr>
        <w:tabs>
          <w:tab w:val="num" w:pos="2162"/>
        </w:tabs>
        <w:ind w:left="2162" w:hanging="480"/>
      </w:pPr>
      <w:rPr>
        <w:rFonts w:ascii="Wingdings" w:hAnsi="Wingdings" w:hint="default"/>
      </w:rPr>
    </w:lvl>
    <w:lvl w:ilvl="2" w:tplc="04090005" w:tentative="1">
      <w:start w:val="1"/>
      <w:numFmt w:val="bullet"/>
      <w:lvlText w:val=""/>
      <w:lvlJc w:val="left"/>
      <w:pPr>
        <w:tabs>
          <w:tab w:val="num" w:pos="2642"/>
        </w:tabs>
        <w:ind w:left="2642" w:hanging="480"/>
      </w:pPr>
      <w:rPr>
        <w:rFonts w:ascii="Wingdings" w:hAnsi="Wingdings" w:hint="default"/>
      </w:rPr>
    </w:lvl>
    <w:lvl w:ilvl="3" w:tplc="04090001" w:tentative="1">
      <w:start w:val="1"/>
      <w:numFmt w:val="bullet"/>
      <w:lvlText w:val=""/>
      <w:lvlJc w:val="left"/>
      <w:pPr>
        <w:tabs>
          <w:tab w:val="num" w:pos="3122"/>
        </w:tabs>
        <w:ind w:left="3122" w:hanging="480"/>
      </w:pPr>
      <w:rPr>
        <w:rFonts w:ascii="Wingdings" w:hAnsi="Wingdings" w:hint="default"/>
      </w:rPr>
    </w:lvl>
    <w:lvl w:ilvl="4" w:tplc="04090003" w:tentative="1">
      <w:start w:val="1"/>
      <w:numFmt w:val="bullet"/>
      <w:lvlText w:val=""/>
      <w:lvlJc w:val="left"/>
      <w:pPr>
        <w:tabs>
          <w:tab w:val="num" w:pos="3602"/>
        </w:tabs>
        <w:ind w:left="3602" w:hanging="480"/>
      </w:pPr>
      <w:rPr>
        <w:rFonts w:ascii="Wingdings" w:hAnsi="Wingdings" w:hint="default"/>
      </w:rPr>
    </w:lvl>
    <w:lvl w:ilvl="5" w:tplc="04090005" w:tentative="1">
      <w:start w:val="1"/>
      <w:numFmt w:val="bullet"/>
      <w:lvlText w:val=""/>
      <w:lvlJc w:val="left"/>
      <w:pPr>
        <w:tabs>
          <w:tab w:val="num" w:pos="4082"/>
        </w:tabs>
        <w:ind w:left="4082" w:hanging="480"/>
      </w:pPr>
      <w:rPr>
        <w:rFonts w:ascii="Wingdings" w:hAnsi="Wingdings" w:hint="default"/>
      </w:rPr>
    </w:lvl>
    <w:lvl w:ilvl="6" w:tplc="04090001" w:tentative="1">
      <w:start w:val="1"/>
      <w:numFmt w:val="bullet"/>
      <w:lvlText w:val=""/>
      <w:lvlJc w:val="left"/>
      <w:pPr>
        <w:tabs>
          <w:tab w:val="num" w:pos="4562"/>
        </w:tabs>
        <w:ind w:left="4562" w:hanging="480"/>
      </w:pPr>
      <w:rPr>
        <w:rFonts w:ascii="Wingdings" w:hAnsi="Wingdings" w:hint="default"/>
      </w:rPr>
    </w:lvl>
    <w:lvl w:ilvl="7" w:tplc="04090003" w:tentative="1">
      <w:start w:val="1"/>
      <w:numFmt w:val="bullet"/>
      <w:lvlText w:val=""/>
      <w:lvlJc w:val="left"/>
      <w:pPr>
        <w:tabs>
          <w:tab w:val="num" w:pos="5042"/>
        </w:tabs>
        <w:ind w:left="5042" w:hanging="480"/>
      </w:pPr>
      <w:rPr>
        <w:rFonts w:ascii="Wingdings" w:hAnsi="Wingdings" w:hint="default"/>
      </w:rPr>
    </w:lvl>
    <w:lvl w:ilvl="8" w:tplc="04090005" w:tentative="1">
      <w:start w:val="1"/>
      <w:numFmt w:val="bullet"/>
      <w:lvlText w:val=""/>
      <w:lvlJc w:val="left"/>
      <w:pPr>
        <w:tabs>
          <w:tab w:val="num" w:pos="5522"/>
        </w:tabs>
        <w:ind w:left="5522" w:hanging="480"/>
      </w:pPr>
      <w:rPr>
        <w:rFonts w:ascii="Wingdings" w:hAnsi="Wingdings" w:hint="default"/>
      </w:rPr>
    </w:lvl>
  </w:abstractNum>
  <w:abstractNum w:abstractNumId="12" w15:restartNumberingAfterBreak="0">
    <w:nsid w:val="4ABD7580"/>
    <w:multiLevelType w:val="hybridMultilevel"/>
    <w:tmpl w:val="C360C014"/>
    <w:lvl w:ilvl="0" w:tplc="B24A5A44">
      <w:start w:val="1"/>
      <w:numFmt w:val="bullet"/>
      <w:lvlText w:val=""/>
      <w:lvlPicBulletId w:val="1"/>
      <w:lvlJc w:val="left"/>
      <w:pPr>
        <w:tabs>
          <w:tab w:val="num" w:pos="480"/>
        </w:tabs>
        <w:ind w:left="480" w:hanging="480"/>
      </w:pPr>
      <w:rPr>
        <w:rFonts w:ascii="Symbol" w:hAnsi="Symbol" w:hint="default"/>
        <w:color w:val="auto"/>
      </w:rPr>
    </w:lvl>
    <w:lvl w:ilvl="1" w:tplc="77E29450" w:tentative="1">
      <w:start w:val="1"/>
      <w:numFmt w:val="bullet"/>
      <w:lvlText w:val=""/>
      <w:lvlJc w:val="left"/>
      <w:pPr>
        <w:tabs>
          <w:tab w:val="num" w:pos="960"/>
        </w:tabs>
        <w:ind w:left="960" w:hanging="480"/>
      </w:pPr>
      <w:rPr>
        <w:rFonts w:ascii="Wingdings" w:hAnsi="Wingdings" w:hint="default"/>
      </w:rPr>
    </w:lvl>
    <w:lvl w:ilvl="2" w:tplc="69487CCC" w:tentative="1">
      <w:start w:val="1"/>
      <w:numFmt w:val="bullet"/>
      <w:lvlText w:val=""/>
      <w:lvlJc w:val="left"/>
      <w:pPr>
        <w:tabs>
          <w:tab w:val="num" w:pos="1440"/>
        </w:tabs>
        <w:ind w:left="1440" w:hanging="480"/>
      </w:pPr>
      <w:rPr>
        <w:rFonts w:ascii="Wingdings" w:hAnsi="Wingdings" w:hint="default"/>
      </w:rPr>
    </w:lvl>
    <w:lvl w:ilvl="3" w:tplc="19A4F3A6" w:tentative="1">
      <w:start w:val="1"/>
      <w:numFmt w:val="bullet"/>
      <w:lvlText w:val=""/>
      <w:lvlJc w:val="left"/>
      <w:pPr>
        <w:tabs>
          <w:tab w:val="num" w:pos="1920"/>
        </w:tabs>
        <w:ind w:left="1920" w:hanging="480"/>
      </w:pPr>
      <w:rPr>
        <w:rFonts w:ascii="Wingdings" w:hAnsi="Wingdings" w:hint="default"/>
      </w:rPr>
    </w:lvl>
    <w:lvl w:ilvl="4" w:tplc="EAFEC39A" w:tentative="1">
      <w:start w:val="1"/>
      <w:numFmt w:val="bullet"/>
      <w:lvlText w:val=""/>
      <w:lvlJc w:val="left"/>
      <w:pPr>
        <w:tabs>
          <w:tab w:val="num" w:pos="2400"/>
        </w:tabs>
        <w:ind w:left="2400" w:hanging="480"/>
      </w:pPr>
      <w:rPr>
        <w:rFonts w:ascii="Wingdings" w:hAnsi="Wingdings" w:hint="default"/>
      </w:rPr>
    </w:lvl>
    <w:lvl w:ilvl="5" w:tplc="6DF60D08" w:tentative="1">
      <w:start w:val="1"/>
      <w:numFmt w:val="bullet"/>
      <w:lvlText w:val=""/>
      <w:lvlJc w:val="left"/>
      <w:pPr>
        <w:tabs>
          <w:tab w:val="num" w:pos="2880"/>
        </w:tabs>
        <w:ind w:left="2880" w:hanging="480"/>
      </w:pPr>
      <w:rPr>
        <w:rFonts w:ascii="Wingdings" w:hAnsi="Wingdings" w:hint="default"/>
      </w:rPr>
    </w:lvl>
    <w:lvl w:ilvl="6" w:tplc="700040B8" w:tentative="1">
      <w:start w:val="1"/>
      <w:numFmt w:val="bullet"/>
      <w:lvlText w:val=""/>
      <w:lvlJc w:val="left"/>
      <w:pPr>
        <w:tabs>
          <w:tab w:val="num" w:pos="3360"/>
        </w:tabs>
        <w:ind w:left="3360" w:hanging="480"/>
      </w:pPr>
      <w:rPr>
        <w:rFonts w:ascii="Wingdings" w:hAnsi="Wingdings" w:hint="default"/>
      </w:rPr>
    </w:lvl>
    <w:lvl w:ilvl="7" w:tplc="3FA64154" w:tentative="1">
      <w:start w:val="1"/>
      <w:numFmt w:val="bullet"/>
      <w:lvlText w:val=""/>
      <w:lvlJc w:val="left"/>
      <w:pPr>
        <w:tabs>
          <w:tab w:val="num" w:pos="3840"/>
        </w:tabs>
        <w:ind w:left="3840" w:hanging="480"/>
      </w:pPr>
      <w:rPr>
        <w:rFonts w:ascii="Wingdings" w:hAnsi="Wingdings" w:hint="default"/>
      </w:rPr>
    </w:lvl>
    <w:lvl w:ilvl="8" w:tplc="BC220374"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52544EF"/>
    <w:multiLevelType w:val="hybridMultilevel"/>
    <w:tmpl w:val="C3E4BDE4"/>
    <w:lvl w:ilvl="0" w:tplc="F0FC9DEA">
      <w:start w:val="48"/>
      <w:numFmt w:val="bullet"/>
      <w:lvlText w:val="-"/>
      <w:lvlJc w:val="left"/>
      <w:pPr>
        <w:ind w:left="360" w:hanging="360"/>
      </w:pPr>
      <w:rPr>
        <w:rFonts w:ascii="CG Times" w:eastAsia="新細明體" w:hAnsi="CG Time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61F2779"/>
    <w:multiLevelType w:val="hybridMultilevel"/>
    <w:tmpl w:val="88D8296C"/>
    <w:lvl w:ilvl="0" w:tplc="E9587CE2">
      <w:start w:val="48"/>
      <w:numFmt w:val="bullet"/>
      <w:lvlText w:val="-"/>
      <w:lvlJc w:val="left"/>
      <w:pPr>
        <w:ind w:left="360" w:hanging="360"/>
      </w:pPr>
      <w:rPr>
        <w:rFonts w:ascii="CG Times" w:eastAsia="新細明體" w:hAnsi="CG Time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44A2F83"/>
    <w:multiLevelType w:val="hybridMultilevel"/>
    <w:tmpl w:val="038EAEE2"/>
    <w:lvl w:ilvl="0" w:tplc="A05E9FA4">
      <w:start w:val="48"/>
      <w:numFmt w:val="bullet"/>
      <w:lvlText w:val="-"/>
      <w:lvlJc w:val="left"/>
      <w:pPr>
        <w:ind w:left="720" w:hanging="360"/>
      </w:pPr>
      <w:rPr>
        <w:rFonts w:ascii="CG Times" w:eastAsia="新細明體" w:hAnsi="CG Time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6" w15:restartNumberingAfterBreak="0">
    <w:nsid w:val="66F92A75"/>
    <w:multiLevelType w:val="hybridMultilevel"/>
    <w:tmpl w:val="FC34DA94"/>
    <w:lvl w:ilvl="0" w:tplc="19F89E00">
      <w:start w:val="1"/>
      <w:numFmt w:val="decimal"/>
      <w:lvlText w:val="(%1)"/>
      <w:lvlJc w:val="left"/>
      <w:pPr>
        <w:ind w:left="360" w:hanging="360"/>
      </w:pPr>
      <w:rPr>
        <w:rFonts w:hint="default"/>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673094"/>
    <w:multiLevelType w:val="hybridMultilevel"/>
    <w:tmpl w:val="9A9CDC6A"/>
    <w:lvl w:ilvl="0" w:tplc="11B824EC">
      <w:start w:val="4"/>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6C5B5B"/>
    <w:multiLevelType w:val="hybridMultilevel"/>
    <w:tmpl w:val="DE52809A"/>
    <w:lvl w:ilvl="0" w:tplc="F9CA7486">
      <w:start w:val="48"/>
      <w:numFmt w:val="bullet"/>
      <w:lvlText w:val="-"/>
      <w:lvlJc w:val="left"/>
      <w:pPr>
        <w:ind w:left="460" w:hanging="360"/>
      </w:pPr>
      <w:rPr>
        <w:rFonts w:ascii="CG Times" w:eastAsia="新細明體" w:hAnsi="CG Time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9" w15:restartNumberingAfterBreak="0">
    <w:nsid w:val="6C990446"/>
    <w:multiLevelType w:val="hybridMultilevel"/>
    <w:tmpl w:val="2086F67C"/>
    <w:lvl w:ilvl="0" w:tplc="A94EA584">
      <w:start w:val="1"/>
      <w:numFmt w:val="bullet"/>
      <w:lvlText w:val=""/>
      <w:lvlPicBulletId w:val="2"/>
      <w:lvlJc w:val="left"/>
      <w:pPr>
        <w:tabs>
          <w:tab w:val="num" w:pos="1680"/>
        </w:tabs>
        <w:ind w:left="1680" w:hanging="480"/>
      </w:pPr>
      <w:rPr>
        <w:rFonts w:ascii="Symbol" w:hAnsi="Symbol" w:hint="default"/>
        <w:color w:val="auto"/>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87A232C"/>
    <w:multiLevelType w:val="hybridMultilevel"/>
    <w:tmpl w:val="86ACDC04"/>
    <w:lvl w:ilvl="0" w:tplc="B24A5A44">
      <w:start w:val="1"/>
      <w:numFmt w:val="bullet"/>
      <w:lvlText w:val=""/>
      <w:lvlPicBulletId w:val="1"/>
      <w:lvlJc w:val="left"/>
      <w:pPr>
        <w:tabs>
          <w:tab w:val="num" w:pos="1680"/>
        </w:tabs>
        <w:ind w:left="1680" w:hanging="480"/>
      </w:pPr>
      <w:rPr>
        <w:rFonts w:ascii="Symbol" w:hAnsi="Symbol" w:hint="default"/>
        <w:color w:val="auto"/>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1" w15:restartNumberingAfterBreak="0">
    <w:nsid w:val="793F49A8"/>
    <w:multiLevelType w:val="hybridMultilevel"/>
    <w:tmpl w:val="CEAC47BE"/>
    <w:lvl w:ilvl="0" w:tplc="EA9E57C0">
      <w:numFmt w:val="bullet"/>
      <w:lvlText w:val="—"/>
      <w:lvlJc w:val="left"/>
      <w:pPr>
        <w:ind w:left="956" w:hanging="360"/>
      </w:pPr>
      <w:rPr>
        <w:rFonts w:ascii="Times New Roman" w:eastAsia="新細明體" w:hAnsi="Times New Roman" w:cs="Times New Roman" w:hint="default"/>
      </w:rPr>
    </w:lvl>
    <w:lvl w:ilvl="1" w:tplc="04090003" w:tentative="1">
      <w:start w:val="1"/>
      <w:numFmt w:val="bullet"/>
      <w:lvlText w:val=""/>
      <w:lvlJc w:val="left"/>
      <w:pPr>
        <w:ind w:left="1556" w:hanging="480"/>
      </w:pPr>
      <w:rPr>
        <w:rFonts w:ascii="Wingdings" w:hAnsi="Wingdings" w:hint="default"/>
      </w:rPr>
    </w:lvl>
    <w:lvl w:ilvl="2" w:tplc="04090005" w:tentative="1">
      <w:start w:val="1"/>
      <w:numFmt w:val="bullet"/>
      <w:lvlText w:val=""/>
      <w:lvlJc w:val="left"/>
      <w:pPr>
        <w:ind w:left="2036" w:hanging="480"/>
      </w:pPr>
      <w:rPr>
        <w:rFonts w:ascii="Wingdings" w:hAnsi="Wingdings" w:hint="default"/>
      </w:rPr>
    </w:lvl>
    <w:lvl w:ilvl="3" w:tplc="04090001" w:tentative="1">
      <w:start w:val="1"/>
      <w:numFmt w:val="bullet"/>
      <w:lvlText w:val=""/>
      <w:lvlJc w:val="left"/>
      <w:pPr>
        <w:ind w:left="2516" w:hanging="480"/>
      </w:pPr>
      <w:rPr>
        <w:rFonts w:ascii="Wingdings" w:hAnsi="Wingdings" w:hint="default"/>
      </w:rPr>
    </w:lvl>
    <w:lvl w:ilvl="4" w:tplc="04090003" w:tentative="1">
      <w:start w:val="1"/>
      <w:numFmt w:val="bullet"/>
      <w:lvlText w:val=""/>
      <w:lvlJc w:val="left"/>
      <w:pPr>
        <w:ind w:left="2996" w:hanging="480"/>
      </w:pPr>
      <w:rPr>
        <w:rFonts w:ascii="Wingdings" w:hAnsi="Wingdings" w:hint="default"/>
      </w:rPr>
    </w:lvl>
    <w:lvl w:ilvl="5" w:tplc="04090005" w:tentative="1">
      <w:start w:val="1"/>
      <w:numFmt w:val="bullet"/>
      <w:lvlText w:val=""/>
      <w:lvlJc w:val="left"/>
      <w:pPr>
        <w:ind w:left="3476" w:hanging="480"/>
      </w:pPr>
      <w:rPr>
        <w:rFonts w:ascii="Wingdings" w:hAnsi="Wingdings" w:hint="default"/>
      </w:rPr>
    </w:lvl>
    <w:lvl w:ilvl="6" w:tplc="04090001" w:tentative="1">
      <w:start w:val="1"/>
      <w:numFmt w:val="bullet"/>
      <w:lvlText w:val=""/>
      <w:lvlJc w:val="left"/>
      <w:pPr>
        <w:ind w:left="3956" w:hanging="480"/>
      </w:pPr>
      <w:rPr>
        <w:rFonts w:ascii="Wingdings" w:hAnsi="Wingdings" w:hint="default"/>
      </w:rPr>
    </w:lvl>
    <w:lvl w:ilvl="7" w:tplc="04090003" w:tentative="1">
      <w:start w:val="1"/>
      <w:numFmt w:val="bullet"/>
      <w:lvlText w:val=""/>
      <w:lvlJc w:val="left"/>
      <w:pPr>
        <w:ind w:left="4436" w:hanging="480"/>
      </w:pPr>
      <w:rPr>
        <w:rFonts w:ascii="Wingdings" w:hAnsi="Wingdings" w:hint="default"/>
      </w:rPr>
    </w:lvl>
    <w:lvl w:ilvl="8" w:tplc="04090005" w:tentative="1">
      <w:start w:val="1"/>
      <w:numFmt w:val="bullet"/>
      <w:lvlText w:val=""/>
      <w:lvlJc w:val="left"/>
      <w:pPr>
        <w:ind w:left="4916" w:hanging="480"/>
      </w:pPr>
      <w:rPr>
        <w:rFonts w:ascii="Wingdings" w:hAnsi="Wingdings" w:hint="default"/>
      </w:rPr>
    </w:lvl>
  </w:abstractNum>
  <w:abstractNum w:abstractNumId="22" w15:restartNumberingAfterBreak="0">
    <w:nsid w:val="7A556DB5"/>
    <w:multiLevelType w:val="hybridMultilevel"/>
    <w:tmpl w:val="FC34DA94"/>
    <w:lvl w:ilvl="0" w:tplc="19F89E00">
      <w:start w:val="1"/>
      <w:numFmt w:val="decimal"/>
      <w:lvlText w:val="(%1)"/>
      <w:lvlJc w:val="left"/>
      <w:pPr>
        <w:ind w:left="360" w:hanging="360"/>
      </w:pPr>
      <w:rPr>
        <w:rFonts w:hint="default"/>
        <w:vertAlign w:val="superscrip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88188E"/>
    <w:multiLevelType w:val="hybridMultilevel"/>
    <w:tmpl w:val="DC94D70A"/>
    <w:lvl w:ilvl="0" w:tplc="384665B8">
      <w:start w:val="1"/>
      <w:numFmt w:val="decimal"/>
      <w:lvlText w:val="(%1)"/>
      <w:lvlJc w:val="left"/>
      <w:pPr>
        <w:ind w:left="360" w:hanging="360"/>
      </w:pPr>
      <w:rPr>
        <w:rFonts w:hint="default"/>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20493A"/>
    <w:multiLevelType w:val="multilevel"/>
    <w:tmpl w:val="86ACDC04"/>
    <w:lvl w:ilvl="0">
      <w:start w:val="1"/>
      <w:numFmt w:val="bullet"/>
      <w:lvlText w:val=""/>
      <w:lvlPicBulletId w:val="1"/>
      <w:lvlJc w:val="left"/>
      <w:pPr>
        <w:tabs>
          <w:tab w:val="num" w:pos="1680"/>
        </w:tabs>
        <w:ind w:left="1680" w:hanging="480"/>
      </w:pPr>
      <w:rPr>
        <w:rFonts w:ascii="Symbol" w:hAnsi="Symbol" w:hint="default"/>
        <w:color w:val="auto"/>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num w:numId="1">
    <w:abstractNumId w:val="4"/>
  </w:num>
  <w:num w:numId="2">
    <w:abstractNumId w:val="20"/>
  </w:num>
  <w:num w:numId="3">
    <w:abstractNumId w:val="11"/>
  </w:num>
  <w:num w:numId="4">
    <w:abstractNumId w:val="6"/>
  </w:num>
  <w:num w:numId="5">
    <w:abstractNumId w:val="0"/>
  </w:num>
  <w:num w:numId="6">
    <w:abstractNumId w:val="12"/>
  </w:num>
  <w:num w:numId="7">
    <w:abstractNumId w:val="3"/>
  </w:num>
  <w:num w:numId="8">
    <w:abstractNumId w:val="24"/>
  </w:num>
  <w:num w:numId="9">
    <w:abstractNumId w:val="19"/>
  </w:num>
  <w:num w:numId="10">
    <w:abstractNumId w:val="22"/>
  </w:num>
  <w:num w:numId="11">
    <w:abstractNumId w:val="23"/>
  </w:num>
  <w:num w:numId="12">
    <w:abstractNumId w:val="16"/>
  </w:num>
  <w:num w:numId="13">
    <w:abstractNumId w:val="10"/>
  </w:num>
  <w:num w:numId="14">
    <w:abstractNumId w:val="5"/>
  </w:num>
  <w:num w:numId="15">
    <w:abstractNumId w:val="14"/>
  </w:num>
  <w:num w:numId="16">
    <w:abstractNumId w:val="15"/>
  </w:num>
  <w:num w:numId="17">
    <w:abstractNumId w:val="1"/>
  </w:num>
  <w:num w:numId="18">
    <w:abstractNumId w:val="7"/>
  </w:num>
  <w:num w:numId="19">
    <w:abstractNumId w:val="18"/>
  </w:num>
  <w:num w:numId="20">
    <w:abstractNumId w:val="9"/>
  </w:num>
  <w:num w:numId="21">
    <w:abstractNumId w:val="13"/>
  </w:num>
  <w:num w:numId="22">
    <w:abstractNumId w:val="8"/>
  </w:num>
  <w:num w:numId="23">
    <w:abstractNumId w:val="2"/>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8"/>
  <w:hyphenationZone w:val="0"/>
  <w:doNotHyphenateCaps/>
  <w:drawingGridHorizontalSpacing w:val="102"/>
  <w:drawingGridVerticalSpacing w:val="272"/>
  <w:doNotShadeFormData/>
  <w:characterSpacingControl w:val="compressPunctuation"/>
  <w:hdrShapeDefaults>
    <o:shapedefaults v:ext="edit" spidmax="2049" style="mso-position-horizontal:center;mso-position-vertical:center;mso-position-vertical-relative:page" fill="f" fillcolor="white" stroke="f">
      <v:fill color="white" on="f"/>
      <v:stroke on="f"/>
      <o:colormru v:ext="edit" colors="white,#eaeaea,#ddd,#f1c903,#5f5f5f,#333,#4d4d4d"/>
    </o:shapedefaults>
  </w:hdrShapeDefaults>
  <w:footnotePr>
    <w:footnote w:id="-1"/>
    <w:footnote w:id="0"/>
  </w:footnotePr>
  <w:endnotePr>
    <w:numFmt w:val="decimal"/>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29"/>
    <w:rsid w:val="0000428C"/>
    <w:rsid w:val="000047C7"/>
    <w:rsid w:val="00004CD8"/>
    <w:rsid w:val="000062B7"/>
    <w:rsid w:val="0000655D"/>
    <w:rsid w:val="0001083C"/>
    <w:rsid w:val="00013629"/>
    <w:rsid w:val="000137FE"/>
    <w:rsid w:val="00013C73"/>
    <w:rsid w:val="0001545F"/>
    <w:rsid w:val="00016137"/>
    <w:rsid w:val="00021333"/>
    <w:rsid w:val="0002200B"/>
    <w:rsid w:val="00023745"/>
    <w:rsid w:val="0002479F"/>
    <w:rsid w:val="00025D06"/>
    <w:rsid w:val="00031D0A"/>
    <w:rsid w:val="000320B8"/>
    <w:rsid w:val="00032FF3"/>
    <w:rsid w:val="00033F30"/>
    <w:rsid w:val="0003431C"/>
    <w:rsid w:val="00034C37"/>
    <w:rsid w:val="00036CB8"/>
    <w:rsid w:val="000406BA"/>
    <w:rsid w:val="0004090C"/>
    <w:rsid w:val="0004192E"/>
    <w:rsid w:val="00043205"/>
    <w:rsid w:val="000432F4"/>
    <w:rsid w:val="00043696"/>
    <w:rsid w:val="000441B3"/>
    <w:rsid w:val="00045907"/>
    <w:rsid w:val="00047933"/>
    <w:rsid w:val="000511BC"/>
    <w:rsid w:val="000515AA"/>
    <w:rsid w:val="000529E7"/>
    <w:rsid w:val="00052E04"/>
    <w:rsid w:val="00054B84"/>
    <w:rsid w:val="000558A3"/>
    <w:rsid w:val="00057622"/>
    <w:rsid w:val="00061C34"/>
    <w:rsid w:val="00062F08"/>
    <w:rsid w:val="000631A1"/>
    <w:rsid w:val="0007043D"/>
    <w:rsid w:val="00072AF7"/>
    <w:rsid w:val="00075D9D"/>
    <w:rsid w:val="00080C4E"/>
    <w:rsid w:val="0008242C"/>
    <w:rsid w:val="000858EC"/>
    <w:rsid w:val="00086B54"/>
    <w:rsid w:val="000878EE"/>
    <w:rsid w:val="00091A81"/>
    <w:rsid w:val="00092650"/>
    <w:rsid w:val="00093FD6"/>
    <w:rsid w:val="000964ED"/>
    <w:rsid w:val="000A314A"/>
    <w:rsid w:val="000A523D"/>
    <w:rsid w:val="000A5581"/>
    <w:rsid w:val="000A6108"/>
    <w:rsid w:val="000A6192"/>
    <w:rsid w:val="000A6F49"/>
    <w:rsid w:val="000A7E3F"/>
    <w:rsid w:val="000A7E4E"/>
    <w:rsid w:val="000B0CA8"/>
    <w:rsid w:val="000B121E"/>
    <w:rsid w:val="000B1E82"/>
    <w:rsid w:val="000B5FC5"/>
    <w:rsid w:val="000B60A4"/>
    <w:rsid w:val="000B71D3"/>
    <w:rsid w:val="000C028B"/>
    <w:rsid w:val="000C447D"/>
    <w:rsid w:val="000C47C1"/>
    <w:rsid w:val="000C5AFE"/>
    <w:rsid w:val="000C6424"/>
    <w:rsid w:val="000C660B"/>
    <w:rsid w:val="000C7729"/>
    <w:rsid w:val="000D3028"/>
    <w:rsid w:val="000D3579"/>
    <w:rsid w:val="000D6418"/>
    <w:rsid w:val="000E0039"/>
    <w:rsid w:val="000E0818"/>
    <w:rsid w:val="000E145E"/>
    <w:rsid w:val="000E1E87"/>
    <w:rsid w:val="000E2D35"/>
    <w:rsid w:val="000E347D"/>
    <w:rsid w:val="000E3CA6"/>
    <w:rsid w:val="000E47AA"/>
    <w:rsid w:val="000E6069"/>
    <w:rsid w:val="000E78B3"/>
    <w:rsid w:val="000E78F5"/>
    <w:rsid w:val="000F3E77"/>
    <w:rsid w:val="000F4201"/>
    <w:rsid w:val="000F4C42"/>
    <w:rsid w:val="000F53FB"/>
    <w:rsid w:val="001010EC"/>
    <w:rsid w:val="00102D34"/>
    <w:rsid w:val="001050C6"/>
    <w:rsid w:val="001054B8"/>
    <w:rsid w:val="00107293"/>
    <w:rsid w:val="001106A7"/>
    <w:rsid w:val="00110E96"/>
    <w:rsid w:val="00114605"/>
    <w:rsid w:val="00115BBF"/>
    <w:rsid w:val="00116A56"/>
    <w:rsid w:val="00120B0A"/>
    <w:rsid w:val="00120DFB"/>
    <w:rsid w:val="00121166"/>
    <w:rsid w:val="001213A5"/>
    <w:rsid w:val="00121AD1"/>
    <w:rsid w:val="00121D85"/>
    <w:rsid w:val="00122B27"/>
    <w:rsid w:val="0012301A"/>
    <w:rsid w:val="001246DB"/>
    <w:rsid w:val="00126E41"/>
    <w:rsid w:val="001278DA"/>
    <w:rsid w:val="00131496"/>
    <w:rsid w:val="0013151B"/>
    <w:rsid w:val="00131699"/>
    <w:rsid w:val="00134F46"/>
    <w:rsid w:val="00137C84"/>
    <w:rsid w:val="00140108"/>
    <w:rsid w:val="00140E44"/>
    <w:rsid w:val="00142528"/>
    <w:rsid w:val="00142891"/>
    <w:rsid w:val="00144A4A"/>
    <w:rsid w:val="001463A2"/>
    <w:rsid w:val="001465F0"/>
    <w:rsid w:val="00152394"/>
    <w:rsid w:val="00156D88"/>
    <w:rsid w:val="00160926"/>
    <w:rsid w:val="00160A68"/>
    <w:rsid w:val="0016130F"/>
    <w:rsid w:val="00163E23"/>
    <w:rsid w:val="0016495E"/>
    <w:rsid w:val="00170D94"/>
    <w:rsid w:val="00172B71"/>
    <w:rsid w:val="00174A25"/>
    <w:rsid w:val="00174AB4"/>
    <w:rsid w:val="00175CA9"/>
    <w:rsid w:val="0017692F"/>
    <w:rsid w:val="00180753"/>
    <w:rsid w:val="00180D40"/>
    <w:rsid w:val="00183613"/>
    <w:rsid w:val="00187253"/>
    <w:rsid w:val="00193193"/>
    <w:rsid w:val="00193E1F"/>
    <w:rsid w:val="0019482C"/>
    <w:rsid w:val="00194F59"/>
    <w:rsid w:val="001952AD"/>
    <w:rsid w:val="00196676"/>
    <w:rsid w:val="00196F85"/>
    <w:rsid w:val="00197143"/>
    <w:rsid w:val="001A157A"/>
    <w:rsid w:val="001A7016"/>
    <w:rsid w:val="001B2B06"/>
    <w:rsid w:val="001B2ED0"/>
    <w:rsid w:val="001B44E0"/>
    <w:rsid w:val="001B5CCC"/>
    <w:rsid w:val="001B5E5B"/>
    <w:rsid w:val="001B639F"/>
    <w:rsid w:val="001B64C7"/>
    <w:rsid w:val="001B6616"/>
    <w:rsid w:val="001B6BE5"/>
    <w:rsid w:val="001B74FB"/>
    <w:rsid w:val="001C0FFC"/>
    <w:rsid w:val="001C44CD"/>
    <w:rsid w:val="001C7070"/>
    <w:rsid w:val="001D0C83"/>
    <w:rsid w:val="001D3BF1"/>
    <w:rsid w:val="001D4AA2"/>
    <w:rsid w:val="001D58BF"/>
    <w:rsid w:val="001D62E2"/>
    <w:rsid w:val="001E126C"/>
    <w:rsid w:val="001E1575"/>
    <w:rsid w:val="001E3616"/>
    <w:rsid w:val="001E4B2A"/>
    <w:rsid w:val="001E594E"/>
    <w:rsid w:val="001E7547"/>
    <w:rsid w:val="001F110F"/>
    <w:rsid w:val="001F2141"/>
    <w:rsid w:val="001F2E51"/>
    <w:rsid w:val="001F2FBF"/>
    <w:rsid w:val="001F3DA0"/>
    <w:rsid w:val="001F3F1D"/>
    <w:rsid w:val="001F571A"/>
    <w:rsid w:val="001F74E6"/>
    <w:rsid w:val="001F7B14"/>
    <w:rsid w:val="00203D9A"/>
    <w:rsid w:val="00204A5D"/>
    <w:rsid w:val="00205108"/>
    <w:rsid w:val="00205B4E"/>
    <w:rsid w:val="00212BA0"/>
    <w:rsid w:val="002140F1"/>
    <w:rsid w:val="00214735"/>
    <w:rsid w:val="00215788"/>
    <w:rsid w:val="00215A19"/>
    <w:rsid w:val="00216408"/>
    <w:rsid w:val="002202F2"/>
    <w:rsid w:val="00221354"/>
    <w:rsid w:val="0022147D"/>
    <w:rsid w:val="00224F8E"/>
    <w:rsid w:val="00227AEB"/>
    <w:rsid w:val="00230D59"/>
    <w:rsid w:val="0023322E"/>
    <w:rsid w:val="00233C1D"/>
    <w:rsid w:val="00237245"/>
    <w:rsid w:val="002378CB"/>
    <w:rsid w:val="00237DA3"/>
    <w:rsid w:val="002411E7"/>
    <w:rsid w:val="00241729"/>
    <w:rsid w:val="00246C52"/>
    <w:rsid w:val="00246D4C"/>
    <w:rsid w:val="00256F62"/>
    <w:rsid w:val="0025757F"/>
    <w:rsid w:val="00261ACF"/>
    <w:rsid w:val="002620B8"/>
    <w:rsid w:val="002621CE"/>
    <w:rsid w:val="002626BC"/>
    <w:rsid w:val="00265207"/>
    <w:rsid w:val="00265D82"/>
    <w:rsid w:val="00267C38"/>
    <w:rsid w:val="0027001A"/>
    <w:rsid w:val="00272008"/>
    <w:rsid w:val="002731D6"/>
    <w:rsid w:val="00273C05"/>
    <w:rsid w:val="002776F6"/>
    <w:rsid w:val="00277C67"/>
    <w:rsid w:val="00281060"/>
    <w:rsid w:val="002819AD"/>
    <w:rsid w:val="00282370"/>
    <w:rsid w:val="00283058"/>
    <w:rsid w:val="002840CD"/>
    <w:rsid w:val="0028683C"/>
    <w:rsid w:val="002873D8"/>
    <w:rsid w:val="00290392"/>
    <w:rsid w:val="002920FA"/>
    <w:rsid w:val="00293DF7"/>
    <w:rsid w:val="00294116"/>
    <w:rsid w:val="002A0349"/>
    <w:rsid w:val="002A1193"/>
    <w:rsid w:val="002A22FD"/>
    <w:rsid w:val="002A291C"/>
    <w:rsid w:val="002A50BC"/>
    <w:rsid w:val="002A7F02"/>
    <w:rsid w:val="002B1EB6"/>
    <w:rsid w:val="002B2240"/>
    <w:rsid w:val="002B2876"/>
    <w:rsid w:val="002B28E7"/>
    <w:rsid w:val="002B508F"/>
    <w:rsid w:val="002B65C4"/>
    <w:rsid w:val="002B6642"/>
    <w:rsid w:val="002B69DF"/>
    <w:rsid w:val="002C2F5B"/>
    <w:rsid w:val="002C58CA"/>
    <w:rsid w:val="002C6AF7"/>
    <w:rsid w:val="002D23B3"/>
    <w:rsid w:val="002D511A"/>
    <w:rsid w:val="002D6CBF"/>
    <w:rsid w:val="002D7829"/>
    <w:rsid w:val="002E24DB"/>
    <w:rsid w:val="002E4A8B"/>
    <w:rsid w:val="002E56C9"/>
    <w:rsid w:val="002E5D45"/>
    <w:rsid w:val="002F199A"/>
    <w:rsid w:val="002F293D"/>
    <w:rsid w:val="002F5FE5"/>
    <w:rsid w:val="002F780D"/>
    <w:rsid w:val="002F7C39"/>
    <w:rsid w:val="00300003"/>
    <w:rsid w:val="00300B25"/>
    <w:rsid w:val="003024BF"/>
    <w:rsid w:val="003047BF"/>
    <w:rsid w:val="003053E4"/>
    <w:rsid w:val="003059DE"/>
    <w:rsid w:val="0030659A"/>
    <w:rsid w:val="0031000D"/>
    <w:rsid w:val="00310133"/>
    <w:rsid w:val="003130F1"/>
    <w:rsid w:val="003146A0"/>
    <w:rsid w:val="00317586"/>
    <w:rsid w:val="00320297"/>
    <w:rsid w:val="00321BB4"/>
    <w:rsid w:val="00322284"/>
    <w:rsid w:val="0033078F"/>
    <w:rsid w:val="003307CF"/>
    <w:rsid w:val="003309DA"/>
    <w:rsid w:val="00331DBF"/>
    <w:rsid w:val="00332D77"/>
    <w:rsid w:val="00333CE2"/>
    <w:rsid w:val="00334116"/>
    <w:rsid w:val="00334779"/>
    <w:rsid w:val="003349C7"/>
    <w:rsid w:val="00336F05"/>
    <w:rsid w:val="00337319"/>
    <w:rsid w:val="00337D06"/>
    <w:rsid w:val="003411E0"/>
    <w:rsid w:val="00341829"/>
    <w:rsid w:val="00341A26"/>
    <w:rsid w:val="0034231C"/>
    <w:rsid w:val="00342745"/>
    <w:rsid w:val="00343C50"/>
    <w:rsid w:val="00344957"/>
    <w:rsid w:val="00344F5E"/>
    <w:rsid w:val="00346856"/>
    <w:rsid w:val="00347AE1"/>
    <w:rsid w:val="00351D05"/>
    <w:rsid w:val="00351E1F"/>
    <w:rsid w:val="003525B0"/>
    <w:rsid w:val="0035306F"/>
    <w:rsid w:val="00353A64"/>
    <w:rsid w:val="00355862"/>
    <w:rsid w:val="00355B6A"/>
    <w:rsid w:val="00357852"/>
    <w:rsid w:val="00361B6A"/>
    <w:rsid w:val="00363489"/>
    <w:rsid w:val="00364188"/>
    <w:rsid w:val="00364398"/>
    <w:rsid w:val="00365685"/>
    <w:rsid w:val="00367022"/>
    <w:rsid w:val="003709A5"/>
    <w:rsid w:val="00371611"/>
    <w:rsid w:val="00374249"/>
    <w:rsid w:val="003742CD"/>
    <w:rsid w:val="00375B1A"/>
    <w:rsid w:val="00375CD3"/>
    <w:rsid w:val="00376422"/>
    <w:rsid w:val="003776C9"/>
    <w:rsid w:val="0038150C"/>
    <w:rsid w:val="00386097"/>
    <w:rsid w:val="00386DF5"/>
    <w:rsid w:val="00390504"/>
    <w:rsid w:val="00390ED1"/>
    <w:rsid w:val="00391E05"/>
    <w:rsid w:val="00392194"/>
    <w:rsid w:val="00396C8A"/>
    <w:rsid w:val="00397537"/>
    <w:rsid w:val="003A4664"/>
    <w:rsid w:val="003A50BA"/>
    <w:rsid w:val="003A6898"/>
    <w:rsid w:val="003A68F0"/>
    <w:rsid w:val="003A6C23"/>
    <w:rsid w:val="003A7621"/>
    <w:rsid w:val="003A7F49"/>
    <w:rsid w:val="003B01F2"/>
    <w:rsid w:val="003B3560"/>
    <w:rsid w:val="003B484C"/>
    <w:rsid w:val="003B546B"/>
    <w:rsid w:val="003B707D"/>
    <w:rsid w:val="003C2488"/>
    <w:rsid w:val="003C33E9"/>
    <w:rsid w:val="003C3F28"/>
    <w:rsid w:val="003C3FF7"/>
    <w:rsid w:val="003C4521"/>
    <w:rsid w:val="003C4F75"/>
    <w:rsid w:val="003C5656"/>
    <w:rsid w:val="003C6E7F"/>
    <w:rsid w:val="003D0BE2"/>
    <w:rsid w:val="003D21F7"/>
    <w:rsid w:val="003D4F59"/>
    <w:rsid w:val="003D6C77"/>
    <w:rsid w:val="003E1BBB"/>
    <w:rsid w:val="003E1C11"/>
    <w:rsid w:val="003E41F6"/>
    <w:rsid w:val="003E63F4"/>
    <w:rsid w:val="003E6F2F"/>
    <w:rsid w:val="003F0A1B"/>
    <w:rsid w:val="003F3449"/>
    <w:rsid w:val="003F514C"/>
    <w:rsid w:val="003F6137"/>
    <w:rsid w:val="003F68B4"/>
    <w:rsid w:val="00400DB7"/>
    <w:rsid w:val="0040199E"/>
    <w:rsid w:val="00403385"/>
    <w:rsid w:val="004034D9"/>
    <w:rsid w:val="00405D28"/>
    <w:rsid w:val="00407E4F"/>
    <w:rsid w:val="004111FB"/>
    <w:rsid w:val="00411833"/>
    <w:rsid w:val="00412914"/>
    <w:rsid w:val="004148FB"/>
    <w:rsid w:val="00414C1B"/>
    <w:rsid w:val="0041613B"/>
    <w:rsid w:val="0041697D"/>
    <w:rsid w:val="00420A55"/>
    <w:rsid w:val="00421642"/>
    <w:rsid w:val="00421CF3"/>
    <w:rsid w:val="00424D54"/>
    <w:rsid w:val="00430913"/>
    <w:rsid w:val="00432553"/>
    <w:rsid w:val="00432A2C"/>
    <w:rsid w:val="00433696"/>
    <w:rsid w:val="004342A0"/>
    <w:rsid w:val="00435138"/>
    <w:rsid w:val="00435CB3"/>
    <w:rsid w:val="0043778A"/>
    <w:rsid w:val="00437DB5"/>
    <w:rsid w:val="00441FC7"/>
    <w:rsid w:val="00443504"/>
    <w:rsid w:val="004439E0"/>
    <w:rsid w:val="00443CC8"/>
    <w:rsid w:val="00445C65"/>
    <w:rsid w:val="00445F87"/>
    <w:rsid w:val="00447AEB"/>
    <w:rsid w:val="00451617"/>
    <w:rsid w:val="00454426"/>
    <w:rsid w:val="00454E09"/>
    <w:rsid w:val="00456241"/>
    <w:rsid w:val="0045648C"/>
    <w:rsid w:val="00457010"/>
    <w:rsid w:val="00464D75"/>
    <w:rsid w:val="00465246"/>
    <w:rsid w:val="00465FD7"/>
    <w:rsid w:val="0046670A"/>
    <w:rsid w:val="004712DF"/>
    <w:rsid w:val="004735D7"/>
    <w:rsid w:val="00474522"/>
    <w:rsid w:val="004753E6"/>
    <w:rsid w:val="00476A47"/>
    <w:rsid w:val="00477024"/>
    <w:rsid w:val="004812B4"/>
    <w:rsid w:val="00481E72"/>
    <w:rsid w:val="00486287"/>
    <w:rsid w:val="004873A6"/>
    <w:rsid w:val="00490D5E"/>
    <w:rsid w:val="00495D11"/>
    <w:rsid w:val="004963B2"/>
    <w:rsid w:val="00497750"/>
    <w:rsid w:val="004A5565"/>
    <w:rsid w:val="004B22B5"/>
    <w:rsid w:val="004B2714"/>
    <w:rsid w:val="004B4E39"/>
    <w:rsid w:val="004B5800"/>
    <w:rsid w:val="004B608C"/>
    <w:rsid w:val="004B6277"/>
    <w:rsid w:val="004B6804"/>
    <w:rsid w:val="004B7747"/>
    <w:rsid w:val="004B7F17"/>
    <w:rsid w:val="004C636A"/>
    <w:rsid w:val="004C63EB"/>
    <w:rsid w:val="004C6927"/>
    <w:rsid w:val="004C6D24"/>
    <w:rsid w:val="004D0785"/>
    <w:rsid w:val="004D0E80"/>
    <w:rsid w:val="004D1439"/>
    <w:rsid w:val="004D1D95"/>
    <w:rsid w:val="004D2CF4"/>
    <w:rsid w:val="004D4F75"/>
    <w:rsid w:val="004D5367"/>
    <w:rsid w:val="004D5996"/>
    <w:rsid w:val="004D5FA9"/>
    <w:rsid w:val="004D63D4"/>
    <w:rsid w:val="004D66C2"/>
    <w:rsid w:val="004D77B9"/>
    <w:rsid w:val="004E0C03"/>
    <w:rsid w:val="004E1751"/>
    <w:rsid w:val="004E352F"/>
    <w:rsid w:val="004E4C66"/>
    <w:rsid w:val="004E4ED4"/>
    <w:rsid w:val="004E5507"/>
    <w:rsid w:val="004E5F4E"/>
    <w:rsid w:val="004E6C16"/>
    <w:rsid w:val="004F061F"/>
    <w:rsid w:val="004F6389"/>
    <w:rsid w:val="004F694F"/>
    <w:rsid w:val="004F6B85"/>
    <w:rsid w:val="00502627"/>
    <w:rsid w:val="005031D4"/>
    <w:rsid w:val="00503352"/>
    <w:rsid w:val="00504A3F"/>
    <w:rsid w:val="00505AE0"/>
    <w:rsid w:val="00507174"/>
    <w:rsid w:val="00512065"/>
    <w:rsid w:val="005129FA"/>
    <w:rsid w:val="005138AC"/>
    <w:rsid w:val="00513F96"/>
    <w:rsid w:val="0051427F"/>
    <w:rsid w:val="005159C6"/>
    <w:rsid w:val="00521930"/>
    <w:rsid w:val="0052674F"/>
    <w:rsid w:val="005272FB"/>
    <w:rsid w:val="005304C8"/>
    <w:rsid w:val="00535FB3"/>
    <w:rsid w:val="00536AD5"/>
    <w:rsid w:val="005413F6"/>
    <w:rsid w:val="00541B60"/>
    <w:rsid w:val="005429C5"/>
    <w:rsid w:val="0054365F"/>
    <w:rsid w:val="0054608C"/>
    <w:rsid w:val="0055196B"/>
    <w:rsid w:val="005536DB"/>
    <w:rsid w:val="00553F31"/>
    <w:rsid w:val="0056012D"/>
    <w:rsid w:val="00560463"/>
    <w:rsid w:val="005635C6"/>
    <w:rsid w:val="00563D6D"/>
    <w:rsid w:val="0056432B"/>
    <w:rsid w:val="00564588"/>
    <w:rsid w:val="00565276"/>
    <w:rsid w:val="00566379"/>
    <w:rsid w:val="00567B09"/>
    <w:rsid w:val="005700E7"/>
    <w:rsid w:val="0057043A"/>
    <w:rsid w:val="005716AF"/>
    <w:rsid w:val="00571A88"/>
    <w:rsid w:val="0057396F"/>
    <w:rsid w:val="00573B06"/>
    <w:rsid w:val="005763FA"/>
    <w:rsid w:val="00580E17"/>
    <w:rsid w:val="005811E9"/>
    <w:rsid w:val="00581747"/>
    <w:rsid w:val="00582319"/>
    <w:rsid w:val="00582A83"/>
    <w:rsid w:val="00583472"/>
    <w:rsid w:val="005840A7"/>
    <w:rsid w:val="00590D9E"/>
    <w:rsid w:val="005923F7"/>
    <w:rsid w:val="00592BA7"/>
    <w:rsid w:val="00593CC9"/>
    <w:rsid w:val="00595363"/>
    <w:rsid w:val="00595ED5"/>
    <w:rsid w:val="0059692A"/>
    <w:rsid w:val="00597366"/>
    <w:rsid w:val="005A011B"/>
    <w:rsid w:val="005A031F"/>
    <w:rsid w:val="005A07CC"/>
    <w:rsid w:val="005A0C98"/>
    <w:rsid w:val="005A380D"/>
    <w:rsid w:val="005A3C7E"/>
    <w:rsid w:val="005A582C"/>
    <w:rsid w:val="005B01BE"/>
    <w:rsid w:val="005B0AD3"/>
    <w:rsid w:val="005B1165"/>
    <w:rsid w:val="005B1EAC"/>
    <w:rsid w:val="005C0C74"/>
    <w:rsid w:val="005C2DD5"/>
    <w:rsid w:val="005C35FE"/>
    <w:rsid w:val="005C5460"/>
    <w:rsid w:val="005C5802"/>
    <w:rsid w:val="005C5CF6"/>
    <w:rsid w:val="005C73DA"/>
    <w:rsid w:val="005C7F43"/>
    <w:rsid w:val="005D0825"/>
    <w:rsid w:val="005D1A4F"/>
    <w:rsid w:val="005D2799"/>
    <w:rsid w:val="005D3CC2"/>
    <w:rsid w:val="005D48DD"/>
    <w:rsid w:val="005D6F92"/>
    <w:rsid w:val="005E0335"/>
    <w:rsid w:val="005E0D62"/>
    <w:rsid w:val="005E2859"/>
    <w:rsid w:val="005E3A96"/>
    <w:rsid w:val="005E3FED"/>
    <w:rsid w:val="005E42ED"/>
    <w:rsid w:val="005E5FAE"/>
    <w:rsid w:val="005E7EC8"/>
    <w:rsid w:val="005F02F7"/>
    <w:rsid w:val="005F18AA"/>
    <w:rsid w:val="005F21F9"/>
    <w:rsid w:val="005F2552"/>
    <w:rsid w:val="005F2B2E"/>
    <w:rsid w:val="005F3033"/>
    <w:rsid w:val="005F5930"/>
    <w:rsid w:val="005F62A8"/>
    <w:rsid w:val="005F66D9"/>
    <w:rsid w:val="005F7C47"/>
    <w:rsid w:val="00601476"/>
    <w:rsid w:val="00602498"/>
    <w:rsid w:val="00604A79"/>
    <w:rsid w:val="00605D0A"/>
    <w:rsid w:val="00607A57"/>
    <w:rsid w:val="00607FD8"/>
    <w:rsid w:val="006109C1"/>
    <w:rsid w:val="00610A7C"/>
    <w:rsid w:val="0061121B"/>
    <w:rsid w:val="006126B6"/>
    <w:rsid w:val="0061684E"/>
    <w:rsid w:val="00620103"/>
    <w:rsid w:val="00621BA5"/>
    <w:rsid w:val="00622907"/>
    <w:rsid w:val="00623C6A"/>
    <w:rsid w:val="00625C9E"/>
    <w:rsid w:val="00626322"/>
    <w:rsid w:val="006265CB"/>
    <w:rsid w:val="0062727C"/>
    <w:rsid w:val="00633AAB"/>
    <w:rsid w:val="00635949"/>
    <w:rsid w:val="006361BA"/>
    <w:rsid w:val="006367E9"/>
    <w:rsid w:val="006428EF"/>
    <w:rsid w:val="00642E31"/>
    <w:rsid w:val="00643EBC"/>
    <w:rsid w:val="00645255"/>
    <w:rsid w:val="0065434F"/>
    <w:rsid w:val="00655860"/>
    <w:rsid w:val="006559E7"/>
    <w:rsid w:val="006563F9"/>
    <w:rsid w:val="00662566"/>
    <w:rsid w:val="00662CAF"/>
    <w:rsid w:val="00663194"/>
    <w:rsid w:val="00664F2E"/>
    <w:rsid w:val="00670832"/>
    <w:rsid w:val="006715A4"/>
    <w:rsid w:val="00674A27"/>
    <w:rsid w:val="00676C46"/>
    <w:rsid w:val="006818D9"/>
    <w:rsid w:val="00681B70"/>
    <w:rsid w:val="00681E6A"/>
    <w:rsid w:val="00683C6E"/>
    <w:rsid w:val="00683F57"/>
    <w:rsid w:val="006843E4"/>
    <w:rsid w:val="0068554B"/>
    <w:rsid w:val="006916BC"/>
    <w:rsid w:val="006918F3"/>
    <w:rsid w:val="00691E9A"/>
    <w:rsid w:val="006934E1"/>
    <w:rsid w:val="006934F7"/>
    <w:rsid w:val="006936FD"/>
    <w:rsid w:val="00694A22"/>
    <w:rsid w:val="00694AB5"/>
    <w:rsid w:val="006978E0"/>
    <w:rsid w:val="00697AB8"/>
    <w:rsid w:val="00697E68"/>
    <w:rsid w:val="006A5535"/>
    <w:rsid w:val="006A70D2"/>
    <w:rsid w:val="006A7670"/>
    <w:rsid w:val="006B0346"/>
    <w:rsid w:val="006B3998"/>
    <w:rsid w:val="006B3A53"/>
    <w:rsid w:val="006B3F45"/>
    <w:rsid w:val="006B4CF0"/>
    <w:rsid w:val="006B6E71"/>
    <w:rsid w:val="006B7F4C"/>
    <w:rsid w:val="006C1A92"/>
    <w:rsid w:val="006C5EAC"/>
    <w:rsid w:val="006C6386"/>
    <w:rsid w:val="006C757A"/>
    <w:rsid w:val="006C7AAF"/>
    <w:rsid w:val="006D03AC"/>
    <w:rsid w:val="006D407C"/>
    <w:rsid w:val="006D63B5"/>
    <w:rsid w:val="006D719F"/>
    <w:rsid w:val="006E19A1"/>
    <w:rsid w:val="006E2396"/>
    <w:rsid w:val="006E3224"/>
    <w:rsid w:val="006E5868"/>
    <w:rsid w:val="006E58C1"/>
    <w:rsid w:val="006E6110"/>
    <w:rsid w:val="006E61F9"/>
    <w:rsid w:val="006F0FFA"/>
    <w:rsid w:val="006F3151"/>
    <w:rsid w:val="006F3BDF"/>
    <w:rsid w:val="006F5672"/>
    <w:rsid w:val="006F7990"/>
    <w:rsid w:val="0070081C"/>
    <w:rsid w:val="00703F17"/>
    <w:rsid w:val="00704909"/>
    <w:rsid w:val="00704FB4"/>
    <w:rsid w:val="0071127B"/>
    <w:rsid w:val="00711920"/>
    <w:rsid w:val="00712F3E"/>
    <w:rsid w:val="00713288"/>
    <w:rsid w:val="00714971"/>
    <w:rsid w:val="00714BAE"/>
    <w:rsid w:val="00716A31"/>
    <w:rsid w:val="00720740"/>
    <w:rsid w:val="00730F6D"/>
    <w:rsid w:val="00732F5E"/>
    <w:rsid w:val="007348B7"/>
    <w:rsid w:val="007350DA"/>
    <w:rsid w:val="0073604A"/>
    <w:rsid w:val="00736AC9"/>
    <w:rsid w:val="007404DD"/>
    <w:rsid w:val="00742C1E"/>
    <w:rsid w:val="00742EB4"/>
    <w:rsid w:val="00742EEC"/>
    <w:rsid w:val="00743001"/>
    <w:rsid w:val="00743B94"/>
    <w:rsid w:val="007446C9"/>
    <w:rsid w:val="00752E40"/>
    <w:rsid w:val="00753941"/>
    <w:rsid w:val="00755E81"/>
    <w:rsid w:val="0075626C"/>
    <w:rsid w:val="00756A32"/>
    <w:rsid w:val="00760523"/>
    <w:rsid w:val="007655DE"/>
    <w:rsid w:val="00766BB9"/>
    <w:rsid w:val="00766DCD"/>
    <w:rsid w:val="00770F56"/>
    <w:rsid w:val="00771896"/>
    <w:rsid w:val="00771ECD"/>
    <w:rsid w:val="007733ED"/>
    <w:rsid w:val="00773458"/>
    <w:rsid w:val="007743DA"/>
    <w:rsid w:val="00776015"/>
    <w:rsid w:val="00777FEC"/>
    <w:rsid w:val="00780697"/>
    <w:rsid w:val="00781DF8"/>
    <w:rsid w:val="00783829"/>
    <w:rsid w:val="007840D2"/>
    <w:rsid w:val="00784CBE"/>
    <w:rsid w:val="00785303"/>
    <w:rsid w:val="007862E7"/>
    <w:rsid w:val="007912E2"/>
    <w:rsid w:val="0079366C"/>
    <w:rsid w:val="0079378B"/>
    <w:rsid w:val="007954E2"/>
    <w:rsid w:val="007A1E29"/>
    <w:rsid w:val="007A22E1"/>
    <w:rsid w:val="007A2E96"/>
    <w:rsid w:val="007A3ACA"/>
    <w:rsid w:val="007A65C2"/>
    <w:rsid w:val="007B0FF2"/>
    <w:rsid w:val="007B143C"/>
    <w:rsid w:val="007B4B61"/>
    <w:rsid w:val="007B504C"/>
    <w:rsid w:val="007B5152"/>
    <w:rsid w:val="007B68C2"/>
    <w:rsid w:val="007C1551"/>
    <w:rsid w:val="007C1926"/>
    <w:rsid w:val="007C2E42"/>
    <w:rsid w:val="007C41AF"/>
    <w:rsid w:val="007C6E11"/>
    <w:rsid w:val="007D1D5A"/>
    <w:rsid w:val="007D2A85"/>
    <w:rsid w:val="007D3D4A"/>
    <w:rsid w:val="007D5A74"/>
    <w:rsid w:val="007D5BF8"/>
    <w:rsid w:val="007D67BB"/>
    <w:rsid w:val="007E0D67"/>
    <w:rsid w:val="007E0F87"/>
    <w:rsid w:val="007E2F2D"/>
    <w:rsid w:val="007E4035"/>
    <w:rsid w:val="007E6C2F"/>
    <w:rsid w:val="007F505E"/>
    <w:rsid w:val="00800101"/>
    <w:rsid w:val="008005E0"/>
    <w:rsid w:val="008011FD"/>
    <w:rsid w:val="00801A3C"/>
    <w:rsid w:val="00803614"/>
    <w:rsid w:val="0080496D"/>
    <w:rsid w:val="00804CF4"/>
    <w:rsid w:val="0081007A"/>
    <w:rsid w:val="00810B16"/>
    <w:rsid w:val="00811FFD"/>
    <w:rsid w:val="00814F7F"/>
    <w:rsid w:val="00815309"/>
    <w:rsid w:val="00817DF5"/>
    <w:rsid w:val="0082179A"/>
    <w:rsid w:val="00821B5D"/>
    <w:rsid w:val="0082420E"/>
    <w:rsid w:val="00825A09"/>
    <w:rsid w:val="00826697"/>
    <w:rsid w:val="008275AC"/>
    <w:rsid w:val="008323F0"/>
    <w:rsid w:val="00832726"/>
    <w:rsid w:val="008342E2"/>
    <w:rsid w:val="00834735"/>
    <w:rsid w:val="00835D8A"/>
    <w:rsid w:val="0083608F"/>
    <w:rsid w:val="008364ED"/>
    <w:rsid w:val="00840522"/>
    <w:rsid w:val="0084132E"/>
    <w:rsid w:val="008417A2"/>
    <w:rsid w:val="00841BA7"/>
    <w:rsid w:val="008422BA"/>
    <w:rsid w:val="00851312"/>
    <w:rsid w:val="008515FF"/>
    <w:rsid w:val="00851D47"/>
    <w:rsid w:val="008527EA"/>
    <w:rsid w:val="00852DE2"/>
    <w:rsid w:val="008549FB"/>
    <w:rsid w:val="00857208"/>
    <w:rsid w:val="008605F7"/>
    <w:rsid w:val="00864012"/>
    <w:rsid w:val="0086435B"/>
    <w:rsid w:val="00864490"/>
    <w:rsid w:val="00865721"/>
    <w:rsid w:val="00867F77"/>
    <w:rsid w:val="0087221A"/>
    <w:rsid w:val="00872FCD"/>
    <w:rsid w:val="00874F7C"/>
    <w:rsid w:val="00880214"/>
    <w:rsid w:val="00881E71"/>
    <w:rsid w:val="00882AEC"/>
    <w:rsid w:val="00884A25"/>
    <w:rsid w:val="00886D33"/>
    <w:rsid w:val="00893367"/>
    <w:rsid w:val="008959C0"/>
    <w:rsid w:val="008A04AA"/>
    <w:rsid w:val="008A3BA7"/>
    <w:rsid w:val="008A4864"/>
    <w:rsid w:val="008A6EEA"/>
    <w:rsid w:val="008B4DF3"/>
    <w:rsid w:val="008B727D"/>
    <w:rsid w:val="008C7DAD"/>
    <w:rsid w:val="008D029D"/>
    <w:rsid w:val="008D08D0"/>
    <w:rsid w:val="008D6F29"/>
    <w:rsid w:val="008D7A79"/>
    <w:rsid w:val="008E0E6B"/>
    <w:rsid w:val="008E1D00"/>
    <w:rsid w:val="008E3A02"/>
    <w:rsid w:val="008E4A39"/>
    <w:rsid w:val="008E4D2E"/>
    <w:rsid w:val="008F094A"/>
    <w:rsid w:val="008F0C5B"/>
    <w:rsid w:val="008F1101"/>
    <w:rsid w:val="008F35BB"/>
    <w:rsid w:val="008F6773"/>
    <w:rsid w:val="008F6A1D"/>
    <w:rsid w:val="008F6BAB"/>
    <w:rsid w:val="009026F5"/>
    <w:rsid w:val="00905156"/>
    <w:rsid w:val="00906806"/>
    <w:rsid w:val="00907504"/>
    <w:rsid w:val="00910CB4"/>
    <w:rsid w:val="00911C83"/>
    <w:rsid w:val="009146AF"/>
    <w:rsid w:val="00920AD5"/>
    <w:rsid w:val="00921E61"/>
    <w:rsid w:val="00922208"/>
    <w:rsid w:val="00922311"/>
    <w:rsid w:val="00924EA0"/>
    <w:rsid w:val="00925106"/>
    <w:rsid w:val="009253D0"/>
    <w:rsid w:val="009266E5"/>
    <w:rsid w:val="00926883"/>
    <w:rsid w:val="00926CE8"/>
    <w:rsid w:val="00933005"/>
    <w:rsid w:val="009336CE"/>
    <w:rsid w:val="00934095"/>
    <w:rsid w:val="00934F9D"/>
    <w:rsid w:val="00934FD7"/>
    <w:rsid w:val="00935C3B"/>
    <w:rsid w:val="00935F02"/>
    <w:rsid w:val="00936F05"/>
    <w:rsid w:val="0094120D"/>
    <w:rsid w:val="00942149"/>
    <w:rsid w:val="009424C6"/>
    <w:rsid w:val="00942656"/>
    <w:rsid w:val="00943DA0"/>
    <w:rsid w:val="00951848"/>
    <w:rsid w:val="009538AD"/>
    <w:rsid w:val="00954D98"/>
    <w:rsid w:val="00956A66"/>
    <w:rsid w:val="00957210"/>
    <w:rsid w:val="00960152"/>
    <w:rsid w:val="009609D1"/>
    <w:rsid w:val="009654F7"/>
    <w:rsid w:val="0097081B"/>
    <w:rsid w:val="00970BAE"/>
    <w:rsid w:val="00980117"/>
    <w:rsid w:val="009813D3"/>
    <w:rsid w:val="00983C92"/>
    <w:rsid w:val="00985B5F"/>
    <w:rsid w:val="00986295"/>
    <w:rsid w:val="009864A3"/>
    <w:rsid w:val="009876DC"/>
    <w:rsid w:val="00992A1C"/>
    <w:rsid w:val="0099559E"/>
    <w:rsid w:val="00995AC2"/>
    <w:rsid w:val="009963AB"/>
    <w:rsid w:val="00996E87"/>
    <w:rsid w:val="009A007E"/>
    <w:rsid w:val="009A2237"/>
    <w:rsid w:val="009A31CE"/>
    <w:rsid w:val="009B3689"/>
    <w:rsid w:val="009B3FA9"/>
    <w:rsid w:val="009B562D"/>
    <w:rsid w:val="009B7A99"/>
    <w:rsid w:val="009C1C52"/>
    <w:rsid w:val="009C1C61"/>
    <w:rsid w:val="009C2520"/>
    <w:rsid w:val="009C3AD6"/>
    <w:rsid w:val="009C4740"/>
    <w:rsid w:val="009C5CC3"/>
    <w:rsid w:val="009C7CCC"/>
    <w:rsid w:val="009D0705"/>
    <w:rsid w:val="009D42C3"/>
    <w:rsid w:val="009D6E14"/>
    <w:rsid w:val="009E009C"/>
    <w:rsid w:val="009E47EA"/>
    <w:rsid w:val="009E4FA7"/>
    <w:rsid w:val="009F0660"/>
    <w:rsid w:val="009F0816"/>
    <w:rsid w:val="009F570D"/>
    <w:rsid w:val="009F7320"/>
    <w:rsid w:val="00A00B1F"/>
    <w:rsid w:val="00A0386B"/>
    <w:rsid w:val="00A077A2"/>
    <w:rsid w:val="00A10608"/>
    <w:rsid w:val="00A11CA8"/>
    <w:rsid w:val="00A12A9B"/>
    <w:rsid w:val="00A13577"/>
    <w:rsid w:val="00A14068"/>
    <w:rsid w:val="00A154B5"/>
    <w:rsid w:val="00A15C16"/>
    <w:rsid w:val="00A15DB2"/>
    <w:rsid w:val="00A16A7C"/>
    <w:rsid w:val="00A17373"/>
    <w:rsid w:val="00A17C4F"/>
    <w:rsid w:val="00A20790"/>
    <w:rsid w:val="00A20C77"/>
    <w:rsid w:val="00A23A4D"/>
    <w:rsid w:val="00A2505B"/>
    <w:rsid w:val="00A25425"/>
    <w:rsid w:val="00A26418"/>
    <w:rsid w:val="00A32A5C"/>
    <w:rsid w:val="00A3416A"/>
    <w:rsid w:val="00A35494"/>
    <w:rsid w:val="00A4205B"/>
    <w:rsid w:val="00A43D2C"/>
    <w:rsid w:val="00A44D08"/>
    <w:rsid w:val="00A45FC6"/>
    <w:rsid w:val="00A45FEB"/>
    <w:rsid w:val="00A549A4"/>
    <w:rsid w:val="00A5607F"/>
    <w:rsid w:val="00A6145E"/>
    <w:rsid w:val="00A6166C"/>
    <w:rsid w:val="00A618DD"/>
    <w:rsid w:val="00A62425"/>
    <w:rsid w:val="00A66604"/>
    <w:rsid w:val="00A6660C"/>
    <w:rsid w:val="00A6672D"/>
    <w:rsid w:val="00A72A23"/>
    <w:rsid w:val="00A7347E"/>
    <w:rsid w:val="00A76353"/>
    <w:rsid w:val="00A82328"/>
    <w:rsid w:val="00A85BAB"/>
    <w:rsid w:val="00A85CF7"/>
    <w:rsid w:val="00A862B1"/>
    <w:rsid w:val="00A8653B"/>
    <w:rsid w:val="00A865B5"/>
    <w:rsid w:val="00A87184"/>
    <w:rsid w:val="00A87DA9"/>
    <w:rsid w:val="00A909AF"/>
    <w:rsid w:val="00A921D9"/>
    <w:rsid w:val="00A924F2"/>
    <w:rsid w:val="00A9333F"/>
    <w:rsid w:val="00A93C8B"/>
    <w:rsid w:val="00A9628B"/>
    <w:rsid w:val="00A96EBA"/>
    <w:rsid w:val="00A97AD2"/>
    <w:rsid w:val="00AA0934"/>
    <w:rsid w:val="00AA0CDC"/>
    <w:rsid w:val="00AA25ED"/>
    <w:rsid w:val="00AA2E5A"/>
    <w:rsid w:val="00AC3C40"/>
    <w:rsid w:val="00AC476F"/>
    <w:rsid w:val="00AC5106"/>
    <w:rsid w:val="00AC5D03"/>
    <w:rsid w:val="00AC61A9"/>
    <w:rsid w:val="00AC7424"/>
    <w:rsid w:val="00AD2420"/>
    <w:rsid w:val="00AD40E9"/>
    <w:rsid w:val="00AD64BE"/>
    <w:rsid w:val="00AE4450"/>
    <w:rsid w:val="00AE452C"/>
    <w:rsid w:val="00AE50D3"/>
    <w:rsid w:val="00AE6AF1"/>
    <w:rsid w:val="00AE75DC"/>
    <w:rsid w:val="00AF073D"/>
    <w:rsid w:val="00AF0EF6"/>
    <w:rsid w:val="00AF179F"/>
    <w:rsid w:val="00AF1F8F"/>
    <w:rsid w:val="00AF43D7"/>
    <w:rsid w:val="00AF580E"/>
    <w:rsid w:val="00AF651A"/>
    <w:rsid w:val="00AF726F"/>
    <w:rsid w:val="00B000B5"/>
    <w:rsid w:val="00B03D37"/>
    <w:rsid w:val="00B060A0"/>
    <w:rsid w:val="00B076C1"/>
    <w:rsid w:val="00B1009E"/>
    <w:rsid w:val="00B12592"/>
    <w:rsid w:val="00B15EF2"/>
    <w:rsid w:val="00B16093"/>
    <w:rsid w:val="00B17E21"/>
    <w:rsid w:val="00B17E84"/>
    <w:rsid w:val="00B23279"/>
    <w:rsid w:val="00B238A4"/>
    <w:rsid w:val="00B245D0"/>
    <w:rsid w:val="00B24C39"/>
    <w:rsid w:val="00B25096"/>
    <w:rsid w:val="00B3110D"/>
    <w:rsid w:val="00B3219F"/>
    <w:rsid w:val="00B33C52"/>
    <w:rsid w:val="00B34915"/>
    <w:rsid w:val="00B34B5F"/>
    <w:rsid w:val="00B352B7"/>
    <w:rsid w:val="00B3612F"/>
    <w:rsid w:val="00B37EDF"/>
    <w:rsid w:val="00B407C4"/>
    <w:rsid w:val="00B42AFF"/>
    <w:rsid w:val="00B4355E"/>
    <w:rsid w:val="00B4360A"/>
    <w:rsid w:val="00B43A9F"/>
    <w:rsid w:val="00B43E80"/>
    <w:rsid w:val="00B446D2"/>
    <w:rsid w:val="00B45D16"/>
    <w:rsid w:val="00B472FA"/>
    <w:rsid w:val="00B47672"/>
    <w:rsid w:val="00B54973"/>
    <w:rsid w:val="00B55AD0"/>
    <w:rsid w:val="00B600DD"/>
    <w:rsid w:val="00B61711"/>
    <w:rsid w:val="00B62252"/>
    <w:rsid w:val="00B64F63"/>
    <w:rsid w:val="00B66709"/>
    <w:rsid w:val="00B66B76"/>
    <w:rsid w:val="00B66D66"/>
    <w:rsid w:val="00B700F7"/>
    <w:rsid w:val="00B70B16"/>
    <w:rsid w:val="00B7155C"/>
    <w:rsid w:val="00B71D66"/>
    <w:rsid w:val="00B72447"/>
    <w:rsid w:val="00B73DDF"/>
    <w:rsid w:val="00B836B6"/>
    <w:rsid w:val="00B8489D"/>
    <w:rsid w:val="00B84FB2"/>
    <w:rsid w:val="00B85B55"/>
    <w:rsid w:val="00B86762"/>
    <w:rsid w:val="00B87E44"/>
    <w:rsid w:val="00B9105A"/>
    <w:rsid w:val="00B91156"/>
    <w:rsid w:val="00B91792"/>
    <w:rsid w:val="00B918F9"/>
    <w:rsid w:val="00B94622"/>
    <w:rsid w:val="00B95955"/>
    <w:rsid w:val="00BA26C3"/>
    <w:rsid w:val="00BA3305"/>
    <w:rsid w:val="00BA3F19"/>
    <w:rsid w:val="00BA6171"/>
    <w:rsid w:val="00BA6BC8"/>
    <w:rsid w:val="00BA7C98"/>
    <w:rsid w:val="00BB20A0"/>
    <w:rsid w:val="00BB2205"/>
    <w:rsid w:val="00BB2646"/>
    <w:rsid w:val="00BB368F"/>
    <w:rsid w:val="00BB38E9"/>
    <w:rsid w:val="00BB3A0D"/>
    <w:rsid w:val="00BB7771"/>
    <w:rsid w:val="00BB7AB6"/>
    <w:rsid w:val="00BC0456"/>
    <w:rsid w:val="00BC1B0B"/>
    <w:rsid w:val="00BC5D2D"/>
    <w:rsid w:val="00BD207D"/>
    <w:rsid w:val="00BD322A"/>
    <w:rsid w:val="00BD4097"/>
    <w:rsid w:val="00BD5B6A"/>
    <w:rsid w:val="00BD61BC"/>
    <w:rsid w:val="00BD6D12"/>
    <w:rsid w:val="00BE3460"/>
    <w:rsid w:val="00BE55DB"/>
    <w:rsid w:val="00BE5F92"/>
    <w:rsid w:val="00BE6B70"/>
    <w:rsid w:val="00BF082F"/>
    <w:rsid w:val="00BF2201"/>
    <w:rsid w:val="00BF601C"/>
    <w:rsid w:val="00BF7A09"/>
    <w:rsid w:val="00C0013D"/>
    <w:rsid w:val="00C00DBB"/>
    <w:rsid w:val="00C03160"/>
    <w:rsid w:val="00C043D3"/>
    <w:rsid w:val="00C045D8"/>
    <w:rsid w:val="00C04DE7"/>
    <w:rsid w:val="00C07923"/>
    <w:rsid w:val="00C12D92"/>
    <w:rsid w:val="00C1631E"/>
    <w:rsid w:val="00C2118F"/>
    <w:rsid w:val="00C23C2A"/>
    <w:rsid w:val="00C24B59"/>
    <w:rsid w:val="00C24F09"/>
    <w:rsid w:val="00C25101"/>
    <w:rsid w:val="00C251B2"/>
    <w:rsid w:val="00C26A22"/>
    <w:rsid w:val="00C27C93"/>
    <w:rsid w:val="00C307CD"/>
    <w:rsid w:val="00C310BD"/>
    <w:rsid w:val="00C316B8"/>
    <w:rsid w:val="00C32543"/>
    <w:rsid w:val="00C3271E"/>
    <w:rsid w:val="00C34462"/>
    <w:rsid w:val="00C34CB8"/>
    <w:rsid w:val="00C36973"/>
    <w:rsid w:val="00C36ECC"/>
    <w:rsid w:val="00C414A3"/>
    <w:rsid w:val="00C416C1"/>
    <w:rsid w:val="00C43721"/>
    <w:rsid w:val="00C44126"/>
    <w:rsid w:val="00C44EF5"/>
    <w:rsid w:val="00C46CB7"/>
    <w:rsid w:val="00C46E04"/>
    <w:rsid w:val="00C472EB"/>
    <w:rsid w:val="00C47431"/>
    <w:rsid w:val="00C47DD9"/>
    <w:rsid w:val="00C50329"/>
    <w:rsid w:val="00C53440"/>
    <w:rsid w:val="00C53D60"/>
    <w:rsid w:val="00C5425D"/>
    <w:rsid w:val="00C55147"/>
    <w:rsid w:val="00C56FDC"/>
    <w:rsid w:val="00C60BE9"/>
    <w:rsid w:val="00C62B4D"/>
    <w:rsid w:val="00C641E1"/>
    <w:rsid w:val="00C64F2A"/>
    <w:rsid w:val="00C6625E"/>
    <w:rsid w:val="00C668A3"/>
    <w:rsid w:val="00C70139"/>
    <w:rsid w:val="00C70AAD"/>
    <w:rsid w:val="00C71486"/>
    <w:rsid w:val="00C71A72"/>
    <w:rsid w:val="00C729AB"/>
    <w:rsid w:val="00C73ADD"/>
    <w:rsid w:val="00C74C17"/>
    <w:rsid w:val="00C753CD"/>
    <w:rsid w:val="00C776A4"/>
    <w:rsid w:val="00C81B52"/>
    <w:rsid w:val="00C81C59"/>
    <w:rsid w:val="00C82AED"/>
    <w:rsid w:val="00C85528"/>
    <w:rsid w:val="00C907AA"/>
    <w:rsid w:val="00C95364"/>
    <w:rsid w:val="00C95439"/>
    <w:rsid w:val="00CA119E"/>
    <w:rsid w:val="00CA1D06"/>
    <w:rsid w:val="00CA2A76"/>
    <w:rsid w:val="00CA496F"/>
    <w:rsid w:val="00CA52DC"/>
    <w:rsid w:val="00CA636D"/>
    <w:rsid w:val="00CA6ADB"/>
    <w:rsid w:val="00CA7014"/>
    <w:rsid w:val="00CB71E1"/>
    <w:rsid w:val="00CC000B"/>
    <w:rsid w:val="00CC0341"/>
    <w:rsid w:val="00CC041B"/>
    <w:rsid w:val="00CC1198"/>
    <w:rsid w:val="00CD0206"/>
    <w:rsid w:val="00CD24F1"/>
    <w:rsid w:val="00CD748D"/>
    <w:rsid w:val="00CE0431"/>
    <w:rsid w:val="00CE3747"/>
    <w:rsid w:val="00CE384A"/>
    <w:rsid w:val="00CE6F24"/>
    <w:rsid w:val="00CF2792"/>
    <w:rsid w:val="00CF7823"/>
    <w:rsid w:val="00D0036B"/>
    <w:rsid w:val="00D00A9C"/>
    <w:rsid w:val="00D00B00"/>
    <w:rsid w:val="00D03528"/>
    <w:rsid w:val="00D044AC"/>
    <w:rsid w:val="00D05649"/>
    <w:rsid w:val="00D059E0"/>
    <w:rsid w:val="00D05F06"/>
    <w:rsid w:val="00D07343"/>
    <w:rsid w:val="00D10B3E"/>
    <w:rsid w:val="00D11E45"/>
    <w:rsid w:val="00D140DA"/>
    <w:rsid w:val="00D162E0"/>
    <w:rsid w:val="00D17E2B"/>
    <w:rsid w:val="00D17FFB"/>
    <w:rsid w:val="00D2021C"/>
    <w:rsid w:val="00D23E8F"/>
    <w:rsid w:val="00D24B84"/>
    <w:rsid w:val="00D26C1F"/>
    <w:rsid w:val="00D274F2"/>
    <w:rsid w:val="00D27C75"/>
    <w:rsid w:val="00D30102"/>
    <w:rsid w:val="00D3075E"/>
    <w:rsid w:val="00D33146"/>
    <w:rsid w:val="00D33542"/>
    <w:rsid w:val="00D33675"/>
    <w:rsid w:val="00D35911"/>
    <w:rsid w:val="00D37A2E"/>
    <w:rsid w:val="00D40D4B"/>
    <w:rsid w:val="00D40EB9"/>
    <w:rsid w:val="00D4104A"/>
    <w:rsid w:val="00D44822"/>
    <w:rsid w:val="00D45437"/>
    <w:rsid w:val="00D45F4B"/>
    <w:rsid w:val="00D46B1B"/>
    <w:rsid w:val="00D473A1"/>
    <w:rsid w:val="00D5199E"/>
    <w:rsid w:val="00D535AA"/>
    <w:rsid w:val="00D56B2F"/>
    <w:rsid w:val="00D628F5"/>
    <w:rsid w:val="00D62ECC"/>
    <w:rsid w:val="00D63C9D"/>
    <w:rsid w:val="00D67760"/>
    <w:rsid w:val="00D67856"/>
    <w:rsid w:val="00D76D5D"/>
    <w:rsid w:val="00D77A2E"/>
    <w:rsid w:val="00D77B7C"/>
    <w:rsid w:val="00D83B05"/>
    <w:rsid w:val="00D86570"/>
    <w:rsid w:val="00D90C22"/>
    <w:rsid w:val="00D91ED7"/>
    <w:rsid w:val="00D920AE"/>
    <w:rsid w:val="00D92F08"/>
    <w:rsid w:val="00D944F8"/>
    <w:rsid w:val="00D9535B"/>
    <w:rsid w:val="00D97C3E"/>
    <w:rsid w:val="00DA0718"/>
    <w:rsid w:val="00DA0A18"/>
    <w:rsid w:val="00DA1684"/>
    <w:rsid w:val="00DA2A33"/>
    <w:rsid w:val="00DA60DF"/>
    <w:rsid w:val="00DA7ACC"/>
    <w:rsid w:val="00DB341E"/>
    <w:rsid w:val="00DB4B03"/>
    <w:rsid w:val="00DB4B06"/>
    <w:rsid w:val="00DB5204"/>
    <w:rsid w:val="00DB57C0"/>
    <w:rsid w:val="00DB6B49"/>
    <w:rsid w:val="00DB7704"/>
    <w:rsid w:val="00DB7BB7"/>
    <w:rsid w:val="00DB7E7D"/>
    <w:rsid w:val="00DC05E6"/>
    <w:rsid w:val="00DC07E0"/>
    <w:rsid w:val="00DC46D3"/>
    <w:rsid w:val="00DC6376"/>
    <w:rsid w:val="00DC67C2"/>
    <w:rsid w:val="00DD089B"/>
    <w:rsid w:val="00DD15C6"/>
    <w:rsid w:val="00DD4F65"/>
    <w:rsid w:val="00DD6D32"/>
    <w:rsid w:val="00DE333B"/>
    <w:rsid w:val="00DF00C0"/>
    <w:rsid w:val="00DF1E17"/>
    <w:rsid w:val="00DF2EAE"/>
    <w:rsid w:val="00DF4EAF"/>
    <w:rsid w:val="00DF66AC"/>
    <w:rsid w:val="00DF70D2"/>
    <w:rsid w:val="00E0253C"/>
    <w:rsid w:val="00E03918"/>
    <w:rsid w:val="00E03E15"/>
    <w:rsid w:val="00E040AC"/>
    <w:rsid w:val="00E0461E"/>
    <w:rsid w:val="00E07FFD"/>
    <w:rsid w:val="00E12C39"/>
    <w:rsid w:val="00E1351E"/>
    <w:rsid w:val="00E1416E"/>
    <w:rsid w:val="00E1566C"/>
    <w:rsid w:val="00E2260E"/>
    <w:rsid w:val="00E239A6"/>
    <w:rsid w:val="00E243EF"/>
    <w:rsid w:val="00E258F2"/>
    <w:rsid w:val="00E268AB"/>
    <w:rsid w:val="00E27881"/>
    <w:rsid w:val="00E32FFB"/>
    <w:rsid w:val="00E35FD6"/>
    <w:rsid w:val="00E37584"/>
    <w:rsid w:val="00E37EF4"/>
    <w:rsid w:val="00E40D37"/>
    <w:rsid w:val="00E42FC7"/>
    <w:rsid w:val="00E4384A"/>
    <w:rsid w:val="00E43DAD"/>
    <w:rsid w:val="00E44164"/>
    <w:rsid w:val="00E445BD"/>
    <w:rsid w:val="00E453A2"/>
    <w:rsid w:val="00E46A5F"/>
    <w:rsid w:val="00E4724C"/>
    <w:rsid w:val="00E50A69"/>
    <w:rsid w:val="00E52200"/>
    <w:rsid w:val="00E52203"/>
    <w:rsid w:val="00E536C5"/>
    <w:rsid w:val="00E55B0D"/>
    <w:rsid w:val="00E55B2D"/>
    <w:rsid w:val="00E6012A"/>
    <w:rsid w:val="00E607A4"/>
    <w:rsid w:val="00E624D8"/>
    <w:rsid w:val="00E660E0"/>
    <w:rsid w:val="00E73FE6"/>
    <w:rsid w:val="00E75FEC"/>
    <w:rsid w:val="00E76C8D"/>
    <w:rsid w:val="00E771B7"/>
    <w:rsid w:val="00E80300"/>
    <w:rsid w:val="00E804B2"/>
    <w:rsid w:val="00E811D4"/>
    <w:rsid w:val="00E823D1"/>
    <w:rsid w:val="00E8257E"/>
    <w:rsid w:val="00E82713"/>
    <w:rsid w:val="00E8508A"/>
    <w:rsid w:val="00E85B11"/>
    <w:rsid w:val="00E868F1"/>
    <w:rsid w:val="00E87094"/>
    <w:rsid w:val="00E874AE"/>
    <w:rsid w:val="00E90513"/>
    <w:rsid w:val="00E913C3"/>
    <w:rsid w:val="00E91D20"/>
    <w:rsid w:val="00E927D9"/>
    <w:rsid w:val="00E92EFA"/>
    <w:rsid w:val="00E95227"/>
    <w:rsid w:val="00EA03CC"/>
    <w:rsid w:val="00EA0737"/>
    <w:rsid w:val="00EA0DE6"/>
    <w:rsid w:val="00EA0EED"/>
    <w:rsid w:val="00EA0F26"/>
    <w:rsid w:val="00EA30AE"/>
    <w:rsid w:val="00EA50FB"/>
    <w:rsid w:val="00EB1234"/>
    <w:rsid w:val="00EB2FAC"/>
    <w:rsid w:val="00EB6A91"/>
    <w:rsid w:val="00EB6BC2"/>
    <w:rsid w:val="00EC326B"/>
    <w:rsid w:val="00EC4B87"/>
    <w:rsid w:val="00EC62CA"/>
    <w:rsid w:val="00EC7134"/>
    <w:rsid w:val="00EC7F4E"/>
    <w:rsid w:val="00ED027D"/>
    <w:rsid w:val="00ED09CE"/>
    <w:rsid w:val="00ED1A0C"/>
    <w:rsid w:val="00ED2421"/>
    <w:rsid w:val="00ED4037"/>
    <w:rsid w:val="00ED444A"/>
    <w:rsid w:val="00ED44CC"/>
    <w:rsid w:val="00ED6025"/>
    <w:rsid w:val="00ED63F8"/>
    <w:rsid w:val="00ED65CD"/>
    <w:rsid w:val="00ED6A84"/>
    <w:rsid w:val="00ED6C27"/>
    <w:rsid w:val="00ED6F07"/>
    <w:rsid w:val="00EE3B61"/>
    <w:rsid w:val="00EE52EC"/>
    <w:rsid w:val="00EE55D5"/>
    <w:rsid w:val="00EE7A3C"/>
    <w:rsid w:val="00EF2B4E"/>
    <w:rsid w:val="00EF2CC5"/>
    <w:rsid w:val="00EF33D1"/>
    <w:rsid w:val="00EF3B8F"/>
    <w:rsid w:val="00EF3FFE"/>
    <w:rsid w:val="00EF6B77"/>
    <w:rsid w:val="00F10B2F"/>
    <w:rsid w:val="00F11D42"/>
    <w:rsid w:val="00F11D77"/>
    <w:rsid w:val="00F151F0"/>
    <w:rsid w:val="00F15459"/>
    <w:rsid w:val="00F15C89"/>
    <w:rsid w:val="00F15E24"/>
    <w:rsid w:val="00F16E3C"/>
    <w:rsid w:val="00F17569"/>
    <w:rsid w:val="00F17975"/>
    <w:rsid w:val="00F21D2E"/>
    <w:rsid w:val="00F220E6"/>
    <w:rsid w:val="00F23D2A"/>
    <w:rsid w:val="00F25A96"/>
    <w:rsid w:val="00F27274"/>
    <w:rsid w:val="00F27A15"/>
    <w:rsid w:val="00F306E1"/>
    <w:rsid w:val="00F31D7E"/>
    <w:rsid w:val="00F34D2D"/>
    <w:rsid w:val="00F34F81"/>
    <w:rsid w:val="00F366F0"/>
    <w:rsid w:val="00F36C1C"/>
    <w:rsid w:val="00F405CB"/>
    <w:rsid w:val="00F40B31"/>
    <w:rsid w:val="00F4497B"/>
    <w:rsid w:val="00F46991"/>
    <w:rsid w:val="00F477DC"/>
    <w:rsid w:val="00F47ADA"/>
    <w:rsid w:val="00F5194F"/>
    <w:rsid w:val="00F523C7"/>
    <w:rsid w:val="00F52BA6"/>
    <w:rsid w:val="00F539FD"/>
    <w:rsid w:val="00F53EB9"/>
    <w:rsid w:val="00F55ADB"/>
    <w:rsid w:val="00F5691F"/>
    <w:rsid w:val="00F63D50"/>
    <w:rsid w:val="00F63FF9"/>
    <w:rsid w:val="00F658F3"/>
    <w:rsid w:val="00F66D10"/>
    <w:rsid w:val="00F719F9"/>
    <w:rsid w:val="00F73CB7"/>
    <w:rsid w:val="00F74BBA"/>
    <w:rsid w:val="00F7537F"/>
    <w:rsid w:val="00F7612D"/>
    <w:rsid w:val="00F76DC6"/>
    <w:rsid w:val="00F77CD6"/>
    <w:rsid w:val="00F802DD"/>
    <w:rsid w:val="00F8107F"/>
    <w:rsid w:val="00F81185"/>
    <w:rsid w:val="00F811A7"/>
    <w:rsid w:val="00F8396E"/>
    <w:rsid w:val="00F83992"/>
    <w:rsid w:val="00F84D28"/>
    <w:rsid w:val="00F850D2"/>
    <w:rsid w:val="00F873A8"/>
    <w:rsid w:val="00F9187E"/>
    <w:rsid w:val="00F91EFF"/>
    <w:rsid w:val="00F94B58"/>
    <w:rsid w:val="00F95ACE"/>
    <w:rsid w:val="00FA19CC"/>
    <w:rsid w:val="00FA406E"/>
    <w:rsid w:val="00FA5B95"/>
    <w:rsid w:val="00FB13F7"/>
    <w:rsid w:val="00FB1C74"/>
    <w:rsid w:val="00FB3F80"/>
    <w:rsid w:val="00FC10FF"/>
    <w:rsid w:val="00FC27DB"/>
    <w:rsid w:val="00FC481C"/>
    <w:rsid w:val="00FC53BD"/>
    <w:rsid w:val="00FC66DE"/>
    <w:rsid w:val="00FC7DD9"/>
    <w:rsid w:val="00FD3FD1"/>
    <w:rsid w:val="00FD56CC"/>
    <w:rsid w:val="00FD69AA"/>
    <w:rsid w:val="00FD7CDF"/>
    <w:rsid w:val="00FE434B"/>
    <w:rsid w:val="00FE4E11"/>
    <w:rsid w:val="00FE6873"/>
    <w:rsid w:val="00FE70A6"/>
    <w:rsid w:val="00FF1389"/>
    <w:rsid w:val="00FF253E"/>
    <w:rsid w:val="00FF2B87"/>
    <w:rsid w:val="00FF500F"/>
    <w:rsid w:val="00FF5C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style="mso-position-horizontal:center;mso-position-vertical:center;mso-position-vertical-relative:page" fill="f" fillcolor="white" stroke="f">
      <v:fill color="white" on="f"/>
      <v:stroke on="f"/>
      <o:colormru v:ext="edit" colors="white,#eaeaea,#ddd,#f1c903,#5f5f5f,#333,#4d4d4d"/>
    </o:shapedefaults>
    <o:shapelayout v:ext="edit">
      <o:idmap v:ext="edit" data="1"/>
    </o:shapelayout>
  </w:shapeDefaults>
  <w:decimalSymbol w:val="."/>
  <w:listSeparator w:val=","/>
  <w14:docId w14:val="4BE99863"/>
  <w15:docId w15:val="{96350C2D-5F4C-4AD0-AD3C-97FE4934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CG Times" w:hAnsi="CG Times"/>
    </w:rPr>
  </w:style>
  <w:style w:type="paragraph" w:styleId="1">
    <w:name w:val="heading 1"/>
    <w:basedOn w:val="a"/>
    <w:next w:val="a"/>
    <w:qFormat/>
    <w:pPr>
      <w:spacing w:before="240"/>
      <w:outlineLvl w:val="0"/>
    </w:pPr>
    <w:rPr>
      <w:rFonts w:ascii="Univers" w:hAnsi="Univers"/>
      <w:b/>
      <w:sz w:val="24"/>
      <w:u w:val="single"/>
    </w:rPr>
  </w:style>
  <w:style w:type="paragraph" w:styleId="2">
    <w:name w:val="heading 2"/>
    <w:basedOn w:val="a"/>
    <w:next w:val="a"/>
    <w:qFormat/>
    <w:pPr>
      <w:keepNext/>
      <w:jc w:val="center"/>
      <w:outlineLvl w:val="1"/>
    </w:pPr>
    <w:rPr>
      <w:rFonts w:ascii="Century Schoolbook" w:hAnsi="Century Schoolbook"/>
      <w:b/>
      <w:sz w:val="24"/>
    </w:rPr>
  </w:style>
  <w:style w:type="paragraph" w:styleId="3">
    <w:name w:val="heading 3"/>
    <w:basedOn w:val="a"/>
    <w:next w:val="a"/>
    <w:qFormat/>
    <w:pPr>
      <w:keepNext/>
      <w:outlineLvl w:val="2"/>
    </w:pPr>
    <w:rPr>
      <w:rFonts w:ascii="Century Schoolbook" w:hAnsi="Century Schoolbook"/>
      <w:b/>
      <w:bCs/>
      <w:sz w:val="24"/>
    </w:rPr>
  </w:style>
  <w:style w:type="paragraph" w:styleId="4">
    <w:name w:val="heading 4"/>
    <w:basedOn w:val="a"/>
    <w:next w:val="a"/>
    <w:qFormat/>
    <w:pPr>
      <w:keepNext/>
      <w:jc w:val="both"/>
      <w:outlineLvl w:val="3"/>
    </w:pPr>
    <w:rPr>
      <w:rFonts w:ascii="Century Schoolbook" w:hAnsi="Century Schoolbook"/>
      <w:b/>
      <w:bCs/>
      <w:sz w:val="24"/>
    </w:rPr>
  </w:style>
  <w:style w:type="paragraph" w:styleId="5">
    <w:name w:val="heading 5"/>
    <w:basedOn w:val="a"/>
    <w:next w:val="a"/>
    <w:qFormat/>
    <w:pPr>
      <w:keepNext/>
      <w:jc w:val="both"/>
      <w:outlineLvl w:val="4"/>
    </w:pPr>
    <w:rPr>
      <w:rFonts w:ascii="Century Schoolbook" w:hAnsi="Century Schoolbook"/>
      <w:sz w:val="24"/>
      <w:u w:val="single"/>
    </w:rPr>
  </w:style>
  <w:style w:type="paragraph" w:styleId="6">
    <w:name w:val="heading 6"/>
    <w:basedOn w:val="a"/>
    <w:next w:val="a"/>
    <w:qFormat/>
    <w:pPr>
      <w:keepNext/>
      <w:tabs>
        <w:tab w:val="left" w:pos="2160"/>
        <w:tab w:val="left" w:pos="2760"/>
        <w:tab w:val="left" w:pos="6720"/>
      </w:tabs>
      <w:jc w:val="both"/>
      <w:outlineLvl w:val="5"/>
    </w:pPr>
    <w:rPr>
      <w:rFonts w:ascii="Century Schoolbook" w:eastAsia="細明體" w:hAnsi="Century Schoolbook"/>
      <w:sz w:val="24"/>
    </w:rPr>
  </w:style>
  <w:style w:type="paragraph" w:styleId="7">
    <w:name w:val="heading 7"/>
    <w:basedOn w:val="a"/>
    <w:next w:val="a"/>
    <w:qFormat/>
    <w:pPr>
      <w:keepNext/>
      <w:outlineLvl w:val="6"/>
    </w:pPr>
    <w:rPr>
      <w:rFonts w:ascii="Century Schoolbook" w:hAnsi="Century Schoolbook"/>
      <w:color w:val="FF0000"/>
      <w:sz w:val="24"/>
    </w:rPr>
  </w:style>
  <w:style w:type="paragraph" w:styleId="8">
    <w:name w:val="heading 8"/>
    <w:basedOn w:val="a"/>
    <w:next w:val="a"/>
    <w:qFormat/>
    <w:pPr>
      <w:keepNext/>
      <w:ind w:left="1836"/>
      <w:jc w:val="both"/>
      <w:outlineLvl w:val="7"/>
    </w:pPr>
    <w:rPr>
      <w:rFonts w:ascii="Century Schoolbook" w:hAnsi="Century Schoolbook"/>
      <w:sz w:val="24"/>
    </w:rPr>
  </w:style>
  <w:style w:type="paragraph" w:styleId="9">
    <w:name w:val="heading 9"/>
    <w:basedOn w:val="a"/>
    <w:next w:val="a"/>
    <w:qFormat/>
    <w:pPr>
      <w:keepNext/>
      <w:tabs>
        <w:tab w:val="left" w:pos="1680"/>
      </w:tabs>
      <w:jc w:val="center"/>
      <w:outlineLvl w:val="8"/>
    </w:pPr>
    <w:rPr>
      <w:rFonts w:ascii="Century Schoolbook" w:hAnsi="Century Schoolbook"/>
      <w:b/>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paragraph" w:styleId="a7">
    <w:name w:val="Body Text Indent"/>
    <w:basedOn w:val="a"/>
    <w:pPr>
      <w:ind w:left="737"/>
      <w:jc w:val="both"/>
    </w:pPr>
    <w:rPr>
      <w:rFonts w:ascii="Century Schoolbook" w:hAnsi="Century Schoolbook"/>
      <w:sz w:val="24"/>
    </w:rPr>
  </w:style>
  <w:style w:type="paragraph" w:styleId="a8">
    <w:name w:val="Body Text"/>
    <w:basedOn w:val="a"/>
    <w:pPr>
      <w:jc w:val="both"/>
    </w:pPr>
    <w:rPr>
      <w:rFonts w:ascii="Century Schoolbook" w:hAnsi="Century Schoolbook"/>
      <w:sz w:val="24"/>
    </w:rPr>
  </w:style>
  <w:style w:type="paragraph" w:styleId="a9">
    <w:name w:val="Block Text"/>
    <w:basedOn w:val="a"/>
    <w:pPr>
      <w:ind w:left="2211" w:right="737" w:hanging="737"/>
      <w:jc w:val="both"/>
    </w:pPr>
    <w:rPr>
      <w:rFonts w:ascii="Century Schoolbook" w:hAnsi="Century Schoolbook"/>
      <w:sz w:val="24"/>
    </w:rPr>
  </w:style>
  <w:style w:type="character" w:styleId="aa">
    <w:name w:val="page number"/>
    <w:basedOn w:val="a0"/>
  </w:style>
  <w:style w:type="paragraph" w:styleId="20">
    <w:name w:val="Body Text Indent 2"/>
    <w:basedOn w:val="a"/>
    <w:pPr>
      <w:ind w:left="2211" w:hanging="737"/>
      <w:jc w:val="both"/>
    </w:pPr>
    <w:rPr>
      <w:rFonts w:ascii="Century Schoolbook" w:eastAsia="細明體" w:hAnsi="Century Schoolbook"/>
      <w:sz w:val="24"/>
    </w:rPr>
  </w:style>
  <w:style w:type="paragraph" w:styleId="30">
    <w:name w:val="Body Text Indent 3"/>
    <w:basedOn w:val="a"/>
    <w:pPr>
      <w:ind w:firstLineChars="600" w:firstLine="1440"/>
      <w:jc w:val="both"/>
    </w:pPr>
    <w:rPr>
      <w:rFonts w:ascii="Century Schoolbook" w:eastAsia="細明體" w:hAnsi="Century Schoolbook"/>
      <w:color w:val="000000"/>
      <w:sz w:val="24"/>
    </w:rPr>
  </w:style>
  <w:style w:type="character" w:styleId="ab">
    <w:name w:val="Hyperlink"/>
    <w:rPr>
      <w:color w:val="0000FF"/>
      <w:u w:val="single"/>
    </w:rPr>
  </w:style>
  <w:style w:type="paragraph" w:styleId="21">
    <w:name w:val="Body Text 2"/>
    <w:basedOn w:val="a"/>
    <w:pPr>
      <w:jc w:val="both"/>
    </w:pPr>
    <w:rPr>
      <w:rFonts w:ascii="Century Schoolbook" w:hAnsi="Century Schoolbook"/>
      <w:sz w:val="36"/>
    </w:rPr>
  </w:style>
  <w:style w:type="paragraph" w:styleId="31">
    <w:name w:val="Body Text 3"/>
    <w:basedOn w:val="a"/>
    <w:pPr>
      <w:spacing w:before="60" w:after="60"/>
      <w:jc w:val="center"/>
    </w:pPr>
    <w:rPr>
      <w:rFonts w:ascii="Times New Roman" w:hAnsi="Times New Roman"/>
      <w:color w:val="800000"/>
      <w:sz w:val="21"/>
    </w:rPr>
  </w:style>
  <w:style w:type="character" w:styleId="ac">
    <w:name w:val="FollowedHyperlink"/>
    <w:rPr>
      <w:color w:val="800080"/>
      <w:u w:val="single"/>
    </w:rPr>
  </w:style>
  <w:style w:type="paragraph" w:styleId="ad">
    <w:name w:val="Balloon Text"/>
    <w:basedOn w:val="a"/>
    <w:semiHidden/>
    <w:rPr>
      <w:rFonts w:ascii="Arial" w:hAnsi="Arial"/>
      <w:sz w:val="18"/>
      <w:szCs w:val="18"/>
    </w:rPr>
  </w:style>
  <w:style w:type="paragraph" w:styleId="ae">
    <w:name w:val="Document Map"/>
    <w:basedOn w:val="a"/>
    <w:semiHidden/>
    <w:pPr>
      <w:shd w:val="clear" w:color="auto" w:fill="000080"/>
    </w:pPr>
    <w:rPr>
      <w:rFonts w:ascii="Arial" w:hAnsi="Arial"/>
    </w:rPr>
  </w:style>
  <w:style w:type="table" w:styleId="af">
    <w:name w:val="Table Grid"/>
    <w:basedOn w:val="a1"/>
    <w:rsid w:val="00107293"/>
    <w:rPr>
      <w:rFonts w:eastAsia="細明體"/>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頁首 字元"/>
    <w:link w:val="a5"/>
    <w:uiPriority w:val="99"/>
    <w:rsid w:val="00396C8A"/>
    <w:rPr>
      <w:rFonts w:ascii="CG Times" w:hAnsi="CG Times"/>
    </w:rPr>
  </w:style>
  <w:style w:type="character" w:customStyle="1" w:styleId="a4">
    <w:name w:val="頁尾 字元"/>
    <w:link w:val="a3"/>
    <w:uiPriority w:val="99"/>
    <w:rsid w:val="00C5425D"/>
    <w:rPr>
      <w:rFonts w:ascii="CG Times" w:hAnsi="CG Times"/>
    </w:rPr>
  </w:style>
  <w:style w:type="paragraph" w:customStyle="1" w:styleId="13">
    <w:name w:val="標題分中13"/>
    <w:basedOn w:val="a"/>
    <w:link w:val="130"/>
    <w:qFormat/>
    <w:rsid w:val="00C5425D"/>
    <w:pPr>
      <w:tabs>
        <w:tab w:val="left" w:pos="936"/>
        <w:tab w:val="left" w:pos="1440"/>
        <w:tab w:val="left" w:pos="1559"/>
        <w:tab w:val="left" w:pos="2183"/>
        <w:tab w:val="left" w:pos="2807"/>
      </w:tabs>
      <w:snapToGrid w:val="0"/>
      <w:spacing w:line="360" w:lineRule="atLeast"/>
      <w:jc w:val="center"/>
    </w:pPr>
    <w:rPr>
      <w:rFonts w:ascii="Times New Roman" w:hAnsi="Times New Roman"/>
      <w:b/>
      <w:spacing w:val="30"/>
      <w:sz w:val="26"/>
      <w:szCs w:val="26"/>
    </w:rPr>
  </w:style>
  <w:style w:type="character" w:customStyle="1" w:styleId="130">
    <w:name w:val="標題分中13 字元"/>
    <w:link w:val="13"/>
    <w:rsid w:val="00C5425D"/>
    <w:rPr>
      <w:b/>
      <w:spacing w:val="30"/>
      <w:sz w:val="26"/>
      <w:szCs w:val="26"/>
    </w:rPr>
  </w:style>
  <w:style w:type="paragraph" w:styleId="Web">
    <w:name w:val="Normal (Web)"/>
    <w:basedOn w:val="a"/>
    <w:uiPriority w:val="99"/>
    <w:semiHidden/>
    <w:unhideWhenUsed/>
    <w:rsid w:val="000A6108"/>
    <w:pPr>
      <w:widowControl/>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styleId="af0">
    <w:name w:val="caption"/>
    <w:basedOn w:val="a"/>
    <w:next w:val="a"/>
    <w:unhideWhenUsed/>
    <w:qFormat/>
    <w:rsid w:val="004C636A"/>
  </w:style>
  <w:style w:type="paragraph" w:styleId="af1">
    <w:name w:val="Revision"/>
    <w:hidden/>
    <w:uiPriority w:val="99"/>
    <w:semiHidden/>
    <w:rsid w:val="00F811A7"/>
    <w:rPr>
      <w:rFonts w:ascii="CG Times" w:hAnsi="CG Times"/>
    </w:rPr>
  </w:style>
  <w:style w:type="character" w:styleId="af2">
    <w:name w:val="annotation reference"/>
    <w:basedOn w:val="a0"/>
    <w:semiHidden/>
    <w:unhideWhenUsed/>
    <w:rsid w:val="00454426"/>
    <w:rPr>
      <w:sz w:val="18"/>
      <w:szCs w:val="18"/>
    </w:rPr>
  </w:style>
  <w:style w:type="paragraph" w:styleId="af3">
    <w:name w:val="annotation text"/>
    <w:basedOn w:val="a"/>
    <w:link w:val="af4"/>
    <w:semiHidden/>
    <w:unhideWhenUsed/>
    <w:rsid w:val="00454426"/>
  </w:style>
  <w:style w:type="character" w:customStyle="1" w:styleId="af4">
    <w:name w:val="註解文字 字元"/>
    <w:basedOn w:val="a0"/>
    <w:link w:val="af3"/>
    <w:semiHidden/>
    <w:rsid w:val="00454426"/>
    <w:rPr>
      <w:rFonts w:ascii="CG Times" w:hAnsi="CG Times"/>
    </w:rPr>
  </w:style>
  <w:style w:type="paragraph" w:styleId="af5">
    <w:name w:val="annotation subject"/>
    <w:basedOn w:val="af3"/>
    <w:next w:val="af3"/>
    <w:link w:val="af6"/>
    <w:semiHidden/>
    <w:unhideWhenUsed/>
    <w:rsid w:val="00454426"/>
    <w:rPr>
      <w:b/>
      <w:bCs/>
    </w:rPr>
  </w:style>
  <w:style w:type="character" w:customStyle="1" w:styleId="af6">
    <w:name w:val="註解主旨 字元"/>
    <w:basedOn w:val="af4"/>
    <w:link w:val="af5"/>
    <w:semiHidden/>
    <w:rsid w:val="00454426"/>
    <w:rPr>
      <w:rFonts w:ascii="CG Times" w:hAnsi="CG Times"/>
      <w:b/>
      <w:bCs/>
    </w:rPr>
  </w:style>
  <w:style w:type="paragraph" w:styleId="af7">
    <w:name w:val="List Paragraph"/>
    <w:basedOn w:val="a"/>
    <w:uiPriority w:val="34"/>
    <w:qFormat/>
    <w:rsid w:val="00241729"/>
    <w:pPr>
      <w:ind w:leftChars="200" w:left="480"/>
    </w:pPr>
  </w:style>
  <w:style w:type="paragraph" w:styleId="af8">
    <w:name w:val="Title"/>
    <w:basedOn w:val="a"/>
    <w:next w:val="a"/>
    <w:link w:val="af9"/>
    <w:qFormat/>
    <w:rsid w:val="00F405CB"/>
    <w:pPr>
      <w:spacing w:before="240" w:after="60"/>
      <w:jc w:val="center"/>
      <w:outlineLvl w:val="0"/>
    </w:pPr>
    <w:rPr>
      <w:rFonts w:asciiTheme="majorHAnsi" w:hAnsiTheme="majorHAnsi" w:cstheme="majorBidi"/>
      <w:b/>
      <w:bCs/>
      <w:sz w:val="32"/>
      <w:szCs w:val="32"/>
    </w:rPr>
  </w:style>
  <w:style w:type="character" w:customStyle="1" w:styleId="af9">
    <w:name w:val="標題 字元"/>
    <w:basedOn w:val="a0"/>
    <w:link w:val="af8"/>
    <w:rsid w:val="00F405CB"/>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18098">
      <w:bodyDiv w:val="1"/>
      <w:marLeft w:val="0"/>
      <w:marRight w:val="0"/>
      <w:marTop w:val="0"/>
      <w:marBottom w:val="0"/>
      <w:divBdr>
        <w:top w:val="none" w:sz="0" w:space="0" w:color="auto"/>
        <w:left w:val="none" w:sz="0" w:space="0" w:color="auto"/>
        <w:bottom w:val="none" w:sz="0" w:space="0" w:color="auto"/>
        <w:right w:val="none" w:sz="0" w:space="0" w:color="auto"/>
      </w:divBdr>
    </w:div>
    <w:div w:id="1125931475">
      <w:bodyDiv w:val="1"/>
      <w:marLeft w:val="0"/>
      <w:marRight w:val="0"/>
      <w:marTop w:val="0"/>
      <w:marBottom w:val="0"/>
      <w:divBdr>
        <w:top w:val="none" w:sz="0" w:space="0" w:color="auto"/>
        <w:left w:val="none" w:sz="0" w:space="0" w:color="auto"/>
        <w:bottom w:val="none" w:sz="0" w:space="0" w:color="auto"/>
        <w:right w:val="none" w:sz="0" w:space="0" w:color="auto"/>
      </w:divBdr>
    </w:div>
    <w:div w:id="20092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chart" Target="charts/chart2.xml"/><Relationship Id="rId26" Type="http://schemas.openxmlformats.org/officeDocument/2006/relationships/chart" Target="charts/chart3.xml"/><Relationship Id="rId39" Type="http://schemas.openxmlformats.org/officeDocument/2006/relationships/image" Target="media/image13.gif"/><Relationship Id="rId21" Type="http://schemas.openxmlformats.org/officeDocument/2006/relationships/image" Target="media/image5.gif"/><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12.xml"/><Relationship Id="rId11" Type="http://schemas.openxmlformats.org/officeDocument/2006/relationships/header" Target="header4.xml"/><Relationship Id="rId24" Type="http://schemas.openxmlformats.org/officeDocument/2006/relationships/header" Target="header9.xml"/><Relationship Id="rId32" Type="http://schemas.openxmlformats.org/officeDocument/2006/relationships/oleObject" Target="embeddings/Microsoft_Excel_Chart1.xls"/><Relationship Id="rId40" Type="http://schemas.openxmlformats.org/officeDocument/2006/relationships/header" Target="header13.xml"/><Relationship Id="rId45" Type="http://schemas.openxmlformats.org/officeDocument/2006/relationships/chart" Target="charts/chart7.xml"/><Relationship Id="rId53" Type="http://schemas.openxmlformats.org/officeDocument/2006/relationships/header" Target="header21.xm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image" Target="media/image6.gif"/><Relationship Id="rId27" Type="http://schemas.openxmlformats.org/officeDocument/2006/relationships/chart" Target="charts/chart4.xml"/><Relationship Id="rId30" Type="http://schemas.openxmlformats.org/officeDocument/2006/relationships/chart" Target="charts/chart5.xml"/><Relationship Id="rId43" Type="http://schemas.openxmlformats.org/officeDocument/2006/relationships/image" Target="media/image14.gif"/><Relationship Id="rId48" Type="http://schemas.openxmlformats.org/officeDocument/2006/relationships/chart" Target="charts/chart8.xml"/><Relationship Id="rId56" Type="http://schemas.openxmlformats.org/officeDocument/2006/relationships/image" Target="media/image10.emf"/><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chart" Target="charts/chart1.xml"/><Relationship Id="rId25" Type="http://schemas.openxmlformats.org/officeDocument/2006/relationships/header" Target="header10.xml"/><Relationship Id="rId33" Type="http://schemas.openxmlformats.org/officeDocument/2006/relationships/chart" Target="charts/chart6.xml"/><Relationship Id="rId38" Type="http://schemas.openxmlformats.org/officeDocument/2006/relationships/image" Target="media/image12.gif"/><Relationship Id="rId46" Type="http://schemas.openxmlformats.org/officeDocument/2006/relationships/image" Target="media/image9.emf"/><Relationship Id="rId59" Type="http://schemas.openxmlformats.org/officeDocument/2006/relationships/header" Target="header25.xml"/><Relationship Id="rId20" Type="http://schemas.openxmlformats.org/officeDocument/2006/relationships/oleObject" Target="embeddings/Microsoft_Excel_Chart.xls"/><Relationship Id="rId41" Type="http://schemas.openxmlformats.org/officeDocument/2006/relationships/header" Target="header14.xml"/><Relationship Id="rId54" Type="http://schemas.openxmlformats.org/officeDocument/2006/relationships/header" Target="head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image" Target="media/image7.gif"/><Relationship Id="rId28"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header" Target="header24.xml"/><Relationship Id="rId10" Type="http://schemas.openxmlformats.org/officeDocument/2006/relationships/header" Target="header3.xml"/><Relationship Id="rId31" Type="http://schemas.openxmlformats.org/officeDocument/2006/relationships/image" Target="media/image8.png"/><Relationship Id="rId44" Type="http://schemas.openxmlformats.org/officeDocument/2006/relationships/header" Target="header16.xml"/><Relationship Id="rId52" Type="http://schemas.openxmlformats.org/officeDocument/2006/relationships/chart" Target="charts/chart9.xml"/><Relationship Id="rId60" Type="http://schemas.openxmlformats.org/officeDocument/2006/relationships/footer" Target="footer3.xml"/><Relationship Id="rId65"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62535546867288"/>
          <c:y val="0.11742412615758503"/>
          <c:w val="0.62648221343873522"/>
          <c:h val="0.65909090909090906"/>
        </c:manualLayout>
      </c:layout>
      <c:ofPieChart>
        <c:ofPieType val="bar"/>
        <c:varyColors val="1"/>
        <c:ser>
          <c:idx val="0"/>
          <c:order val="0"/>
          <c:tx>
            <c:strRef>
              <c:f>Sheet1!$B$1</c:f>
              <c:strCache>
                <c:ptCount val="1"/>
              </c:strCache>
            </c:strRef>
          </c:tx>
          <c:spPr>
            <a:ln w="7573">
              <a:solidFill>
                <a:srgbClr val="000000"/>
              </a:solidFill>
              <a:prstDash val="solid"/>
            </a:ln>
          </c:spPr>
          <c:explosion val="6"/>
          <c:dPt>
            <c:idx val="0"/>
            <c:bubble3D val="0"/>
            <c:spPr>
              <a:gradFill rotWithShape="0">
                <a:gsLst>
                  <a:gs pos="0">
                    <a:srgbClr xmlns:mc="http://schemas.openxmlformats.org/markup-compatibility/2006" xmlns:a14="http://schemas.microsoft.com/office/drawing/2010/main" val="808080" mc:Ignorable="a14" a14:legacySpreadsheetColorIndex="23"/>
                  </a:gs>
                  <a:gs pos="100000">
                    <a:srgbClr xmlns:mc="http://schemas.openxmlformats.org/markup-compatibility/2006" xmlns:a14="http://schemas.microsoft.com/office/drawing/2010/main" val="FFFFFF" mc:Ignorable="a14" a14:legacySpreadsheetColorIndex="23">
                      <a:gamma/>
                      <a:tint val="0"/>
                      <a:invGamma/>
                    </a:srgbClr>
                  </a:gs>
                </a:gsLst>
                <a:lin ang="18900000" scaled="1"/>
              </a:gradFill>
              <a:ln w="7573">
                <a:solidFill>
                  <a:srgbClr val="000000"/>
                </a:solidFill>
                <a:prstDash val="solid"/>
              </a:ln>
            </c:spPr>
            <c:extLst>
              <c:ext xmlns:c16="http://schemas.microsoft.com/office/drawing/2014/chart" uri="{C3380CC4-5D6E-409C-BE32-E72D297353CC}">
                <c16:uniqueId val="{00000001-B12C-4BF8-8CDA-F83FF62335E0}"/>
              </c:ext>
            </c:extLst>
          </c:dPt>
          <c:dPt>
            <c:idx val="1"/>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573">
                <a:solidFill>
                  <a:srgbClr val="000000"/>
                </a:solidFill>
                <a:prstDash val="solid"/>
              </a:ln>
            </c:spPr>
            <c:extLst>
              <c:ext xmlns:c16="http://schemas.microsoft.com/office/drawing/2014/chart" uri="{C3380CC4-5D6E-409C-BE32-E72D297353CC}">
                <c16:uniqueId val="{00000003-B12C-4BF8-8CDA-F83FF62335E0}"/>
              </c:ext>
            </c:extLst>
          </c:dPt>
          <c:dPt>
            <c:idx val="2"/>
            <c:bubble3D val="0"/>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573">
                <a:solidFill>
                  <a:srgbClr val="000000"/>
                </a:solidFill>
                <a:prstDash val="solid"/>
              </a:ln>
            </c:spPr>
            <c:extLst>
              <c:ext xmlns:c16="http://schemas.microsoft.com/office/drawing/2014/chart" uri="{C3380CC4-5D6E-409C-BE32-E72D297353CC}">
                <c16:uniqueId val="{00000005-B12C-4BF8-8CDA-F83FF62335E0}"/>
              </c:ext>
            </c:extLst>
          </c:dPt>
          <c:dPt>
            <c:idx val="3"/>
            <c:bubble3D val="0"/>
            <c:spPr>
              <a:solidFill>
                <a:srgbClr val="000000"/>
              </a:solidFill>
              <a:ln w="7573">
                <a:solidFill>
                  <a:srgbClr val="000000"/>
                </a:solidFill>
                <a:prstDash val="solid"/>
              </a:ln>
            </c:spPr>
            <c:extLst>
              <c:ext xmlns:c16="http://schemas.microsoft.com/office/drawing/2014/chart" uri="{C3380CC4-5D6E-409C-BE32-E72D297353CC}">
                <c16:uniqueId val="{00000007-B12C-4BF8-8CDA-F83FF62335E0}"/>
              </c:ext>
            </c:extLst>
          </c:dPt>
          <c:dPt>
            <c:idx val="4"/>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573">
                <a:solidFill>
                  <a:srgbClr val="000000"/>
                </a:solidFill>
                <a:prstDash val="solid"/>
              </a:ln>
            </c:spPr>
            <c:extLst>
              <c:ext xmlns:c16="http://schemas.microsoft.com/office/drawing/2014/chart" uri="{C3380CC4-5D6E-409C-BE32-E72D297353CC}">
                <c16:uniqueId val="{00000009-B12C-4BF8-8CDA-F83FF62335E0}"/>
              </c:ext>
            </c:extLst>
          </c:dPt>
          <c:dLbls>
            <c:dLbl>
              <c:idx val="0"/>
              <c:delete val="1"/>
              <c:extLst>
                <c:ext xmlns:c15="http://schemas.microsoft.com/office/drawing/2012/chart" uri="{CE6537A1-D6FC-4f65-9D91-7224C49458BB}"/>
                <c:ext xmlns:c16="http://schemas.microsoft.com/office/drawing/2014/chart" uri="{C3380CC4-5D6E-409C-BE32-E72D297353CC}">
                  <c16:uniqueId val="{00000001-B12C-4BF8-8CDA-F83FF62335E0}"/>
                </c:ext>
              </c:extLst>
            </c:dLbl>
            <c:dLbl>
              <c:idx val="1"/>
              <c:layout>
                <c:manualLayout>
                  <c:x val="3.1792993537230863E-2"/>
                  <c:y val="-0.14066439508569833"/>
                </c:manualLayout>
              </c:layout>
              <c:tx>
                <c:rich>
                  <a:bodyPr/>
                  <a:lstStyle/>
                  <a:p>
                    <a:pPr>
                      <a:defRPr sz="320" b="0" i="0" u="none" strike="noStrike" baseline="0">
                        <a:solidFill>
                          <a:srgbClr val="FFFFFF"/>
                        </a:solidFill>
                        <a:latin typeface="Times New Roman"/>
                        <a:ea typeface="Times New Roman"/>
                        <a:cs typeface="Times New Roman"/>
                      </a:defRPr>
                    </a:pPr>
                    <a:r>
                      <a:rPr lang="en-US" altLang="zh-TW" sz="537" b="0" i="0" u="none" strike="noStrike" baseline="0">
                        <a:solidFill>
                          <a:srgbClr val="FFFFFF"/>
                        </a:solidFill>
                        <a:latin typeface="Times New Roman"/>
                        <a:cs typeface="Times New Roman"/>
                      </a:rPr>
                      <a:t>9.7%</a:t>
                    </a:r>
                  </a:p>
                  <a:p>
                    <a:pPr>
                      <a:defRPr sz="320" b="0" i="0" u="none" strike="noStrike" baseline="0">
                        <a:solidFill>
                          <a:srgbClr val="FFFFFF"/>
                        </a:solidFill>
                        <a:latin typeface="Times New Roman"/>
                        <a:ea typeface="Times New Roman"/>
                        <a:cs typeface="Times New Roman"/>
                      </a:defRPr>
                    </a:pPr>
                    <a:r>
                      <a:rPr lang="en-US" altLang="zh-TW" sz="537" b="0" i="0" u="none" strike="noStrike" baseline="0">
                        <a:solidFill>
                          <a:srgbClr val="FFFFFF"/>
                        </a:solidFill>
                        <a:latin typeface="Times New Roman"/>
                        <a:cs typeface="Times New Roman"/>
                      </a:rPr>
                      <a:t> </a:t>
                    </a:r>
                    <a:r>
                      <a:rPr lang="en-US" altLang="zh-TW" sz="537" b="1" i="0" u="none" strike="noStrike" baseline="0">
                        <a:solidFill>
                          <a:srgbClr val="FFFFFF"/>
                        </a:solidFill>
                        <a:latin typeface="Times New Roman"/>
                        <a:cs typeface="Times New Roman"/>
                      </a:rPr>
                      <a:t>799 cases</a:t>
                    </a:r>
                  </a:p>
                </c:rich>
              </c:tx>
              <c:spPr>
                <a:noFill/>
                <a:ln w="15146">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2C-4BF8-8CDA-F83FF62335E0}"/>
                </c:ext>
              </c:extLst>
            </c:dLbl>
            <c:dLbl>
              <c:idx val="2"/>
              <c:delete val="1"/>
              <c:extLst>
                <c:ext xmlns:c15="http://schemas.microsoft.com/office/drawing/2012/chart" uri="{CE6537A1-D6FC-4f65-9D91-7224C49458BB}"/>
                <c:ext xmlns:c16="http://schemas.microsoft.com/office/drawing/2014/chart" uri="{C3380CC4-5D6E-409C-BE32-E72D297353CC}">
                  <c16:uniqueId val="{00000005-B12C-4BF8-8CDA-F83FF62335E0}"/>
                </c:ext>
              </c:extLst>
            </c:dLbl>
            <c:dLbl>
              <c:idx val="3"/>
              <c:delete val="1"/>
              <c:extLst>
                <c:ext xmlns:c15="http://schemas.microsoft.com/office/drawing/2012/chart" uri="{CE6537A1-D6FC-4f65-9D91-7224C49458BB}"/>
                <c:ext xmlns:c16="http://schemas.microsoft.com/office/drawing/2014/chart" uri="{C3380CC4-5D6E-409C-BE32-E72D297353CC}">
                  <c16:uniqueId val="{00000007-B12C-4BF8-8CDA-F83FF62335E0}"/>
                </c:ext>
              </c:extLst>
            </c:dLbl>
            <c:dLbl>
              <c:idx val="4"/>
              <c:delete val="1"/>
              <c:extLst>
                <c:ext xmlns:c15="http://schemas.microsoft.com/office/drawing/2012/chart" uri="{CE6537A1-D6FC-4f65-9D91-7224C49458BB}"/>
                <c:ext xmlns:c16="http://schemas.microsoft.com/office/drawing/2014/chart" uri="{C3380CC4-5D6E-409C-BE32-E72D297353CC}">
                  <c16:uniqueId val="{00000009-B12C-4BF8-8CDA-F83FF62335E0}"/>
                </c:ext>
              </c:extLst>
            </c:dLbl>
            <c:numFmt formatCode="0.0%" sourceLinked="0"/>
            <c:spPr>
              <a:noFill/>
              <a:ln w="15146">
                <a:noFill/>
              </a:ln>
            </c:spPr>
            <c:txPr>
              <a:bodyPr/>
              <a:lstStyle/>
              <a:p>
                <a:pPr>
                  <a:defRPr sz="716" b="0" i="0" u="none" strike="noStrike" baseline="0">
                    <a:solidFill>
                      <a:srgbClr val="FFFFFF"/>
                    </a:solidFill>
                    <a:latin typeface="Times New Roman"/>
                    <a:ea typeface="Times New Roman"/>
                    <a:cs typeface="Times New Roman"/>
                  </a:defRPr>
                </a:pPr>
                <a:endParaRPr lang="zh-HK"/>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Payments authorized</c:v>
                </c:pt>
                <c:pt idx="1">
                  <c:v>applications withdrawn</c:v>
                </c:pt>
                <c:pt idx="2">
                  <c:v>employees’ compensation exceeds TAVA entitlement</c:v>
                </c:pt>
                <c:pt idx="3">
                  <c:v>applications rejected</c:v>
                </c:pt>
              </c:strCache>
            </c:strRef>
          </c:cat>
          <c:val>
            <c:numRef>
              <c:f>Sheet1!$B$2:$B$5</c:f>
              <c:numCache>
                <c:formatCode>0.00%</c:formatCode>
                <c:ptCount val="4"/>
                <c:pt idx="0">
                  <c:v>0.84199999999999997</c:v>
                </c:pt>
                <c:pt idx="1">
                  <c:v>0.14799999999999999</c:v>
                </c:pt>
                <c:pt idx="2">
                  <c:v>5.0000000000000001E-3</c:v>
                </c:pt>
                <c:pt idx="3">
                  <c:v>5.0000000000000001E-3</c:v>
                </c:pt>
              </c:numCache>
            </c:numRef>
          </c:val>
          <c:extLst>
            <c:ext xmlns:c16="http://schemas.microsoft.com/office/drawing/2014/chart" uri="{C3380CC4-5D6E-409C-BE32-E72D297353CC}">
              <c16:uniqueId val="{0000000A-B12C-4BF8-8CDA-F83FF62335E0}"/>
            </c:ext>
          </c:extLst>
        </c:ser>
        <c:ser>
          <c:idx val="1"/>
          <c:order val="1"/>
          <c:tx>
            <c:strRef>
              <c:f>Sheet1!$C$1</c:f>
              <c:strCache>
                <c:ptCount val="1"/>
              </c:strCache>
            </c:strRef>
          </c:tx>
          <c:spPr>
            <a:solidFill>
              <a:srgbClr val="993366"/>
            </a:solidFill>
            <a:ln w="7573">
              <a:solidFill>
                <a:srgbClr val="000000"/>
              </a:solidFill>
              <a:prstDash val="solid"/>
            </a:ln>
          </c:spPr>
          <c:explosion val="6"/>
          <c:dPt>
            <c:idx val="0"/>
            <c:bubble3D val="0"/>
            <c:spPr>
              <a:solidFill>
                <a:srgbClr val="9999FF"/>
              </a:solidFill>
              <a:ln w="7573">
                <a:solidFill>
                  <a:srgbClr val="000000"/>
                </a:solidFill>
                <a:prstDash val="solid"/>
              </a:ln>
            </c:spPr>
            <c:extLst>
              <c:ext xmlns:c16="http://schemas.microsoft.com/office/drawing/2014/chart" uri="{C3380CC4-5D6E-409C-BE32-E72D297353CC}">
                <c16:uniqueId val="{0000000C-B12C-4BF8-8CDA-F83FF62335E0}"/>
              </c:ext>
            </c:extLst>
          </c:dPt>
          <c:dPt>
            <c:idx val="1"/>
            <c:bubble3D val="0"/>
            <c:extLst>
              <c:ext xmlns:c16="http://schemas.microsoft.com/office/drawing/2014/chart" uri="{C3380CC4-5D6E-409C-BE32-E72D297353CC}">
                <c16:uniqueId val="{0000000D-B12C-4BF8-8CDA-F83FF62335E0}"/>
              </c:ext>
            </c:extLst>
          </c:dPt>
          <c:dPt>
            <c:idx val="2"/>
            <c:bubble3D val="0"/>
            <c:spPr>
              <a:solidFill>
                <a:srgbClr val="FFFFCC"/>
              </a:solidFill>
              <a:ln w="7573">
                <a:solidFill>
                  <a:srgbClr val="000000"/>
                </a:solidFill>
                <a:prstDash val="solid"/>
              </a:ln>
            </c:spPr>
            <c:extLst>
              <c:ext xmlns:c16="http://schemas.microsoft.com/office/drawing/2014/chart" uri="{C3380CC4-5D6E-409C-BE32-E72D297353CC}">
                <c16:uniqueId val="{0000000F-B12C-4BF8-8CDA-F83FF62335E0}"/>
              </c:ext>
            </c:extLst>
          </c:dPt>
          <c:dPt>
            <c:idx val="3"/>
            <c:bubble3D val="0"/>
            <c:spPr>
              <a:solidFill>
                <a:srgbClr val="CCFFFF"/>
              </a:solidFill>
              <a:ln w="7573">
                <a:solidFill>
                  <a:srgbClr val="000000"/>
                </a:solidFill>
                <a:prstDash val="solid"/>
              </a:ln>
            </c:spPr>
            <c:extLst>
              <c:ext xmlns:c16="http://schemas.microsoft.com/office/drawing/2014/chart" uri="{C3380CC4-5D6E-409C-BE32-E72D297353CC}">
                <c16:uniqueId val="{00000011-B12C-4BF8-8CDA-F83FF62335E0}"/>
              </c:ext>
            </c:extLst>
          </c:dPt>
          <c:dPt>
            <c:idx val="4"/>
            <c:bubble3D val="0"/>
            <c:spPr>
              <a:solidFill>
                <a:srgbClr val="660066"/>
              </a:solidFill>
              <a:ln w="7573">
                <a:solidFill>
                  <a:srgbClr val="000000"/>
                </a:solidFill>
                <a:prstDash val="solid"/>
              </a:ln>
            </c:spPr>
            <c:extLst>
              <c:ext xmlns:c16="http://schemas.microsoft.com/office/drawing/2014/chart" uri="{C3380CC4-5D6E-409C-BE32-E72D297353CC}">
                <c16:uniqueId val="{00000013-B12C-4BF8-8CDA-F83FF62335E0}"/>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Sheet1!$C$2:$C$5</c:f>
              <c:numCache>
                <c:formatCode>General</c:formatCode>
                <c:ptCount val="4"/>
              </c:numCache>
            </c:numRef>
          </c:val>
          <c:extLst>
            <c:ext xmlns:c16="http://schemas.microsoft.com/office/drawing/2014/chart" uri="{C3380CC4-5D6E-409C-BE32-E72D297353CC}">
              <c16:uniqueId val="{00000014-B12C-4BF8-8CDA-F83FF62335E0}"/>
            </c:ext>
          </c:extLst>
        </c:ser>
        <c:ser>
          <c:idx val="2"/>
          <c:order val="2"/>
          <c:tx>
            <c:strRef>
              <c:f>Sheet1!$D$1</c:f>
              <c:strCache>
                <c:ptCount val="1"/>
              </c:strCache>
            </c:strRef>
          </c:tx>
          <c:spPr>
            <a:solidFill>
              <a:srgbClr val="FFFFCC"/>
            </a:solidFill>
            <a:ln w="7573">
              <a:solidFill>
                <a:srgbClr val="000000"/>
              </a:solidFill>
              <a:prstDash val="solid"/>
            </a:ln>
          </c:spPr>
          <c:explosion val="6"/>
          <c:dPt>
            <c:idx val="0"/>
            <c:bubble3D val="0"/>
            <c:spPr>
              <a:solidFill>
                <a:srgbClr val="9999FF"/>
              </a:solidFill>
              <a:ln w="7573">
                <a:solidFill>
                  <a:srgbClr val="000000"/>
                </a:solidFill>
                <a:prstDash val="solid"/>
              </a:ln>
            </c:spPr>
            <c:extLst>
              <c:ext xmlns:c16="http://schemas.microsoft.com/office/drawing/2014/chart" uri="{C3380CC4-5D6E-409C-BE32-E72D297353CC}">
                <c16:uniqueId val="{00000016-B12C-4BF8-8CDA-F83FF62335E0}"/>
              </c:ext>
            </c:extLst>
          </c:dPt>
          <c:dPt>
            <c:idx val="1"/>
            <c:bubble3D val="0"/>
            <c:spPr>
              <a:solidFill>
                <a:srgbClr val="993366"/>
              </a:solidFill>
              <a:ln w="7573">
                <a:solidFill>
                  <a:srgbClr val="000000"/>
                </a:solidFill>
                <a:prstDash val="solid"/>
              </a:ln>
            </c:spPr>
            <c:extLst>
              <c:ext xmlns:c16="http://schemas.microsoft.com/office/drawing/2014/chart" uri="{C3380CC4-5D6E-409C-BE32-E72D297353CC}">
                <c16:uniqueId val="{00000018-B12C-4BF8-8CDA-F83FF62335E0}"/>
              </c:ext>
            </c:extLst>
          </c:dPt>
          <c:dPt>
            <c:idx val="2"/>
            <c:bubble3D val="0"/>
            <c:extLst>
              <c:ext xmlns:c16="http://schemas.microsoft.com/office/drawing/2014/chart" uri="{C3380CC4-5D6E-409C-BE32-E72D297353CC}">
                <c16:uniqueId val="{00000019-B12C-4BF8-8CDA-F83FF62335E0}"/>
              </c:ext>
            </c:extLst>
          </c:dPt>
          <c:dPt>
            <c:idx val="3"/>
            <c:bubble3D val="0"/>
            <c:spPr>
              <a:solidFill>
                <a:srgbClr val="CCFFFF"/>
              </a:solidFill>
              <a:ln w="7573">
                <a:solidFill>
                  <a:srgbClr val="000000"/>
                </a:solidFill>
                <a:prstDash val="solid"/>
              </a:ln>
            </c:spPr>
            <c:extLst>
              <c:ext xmlns:c16="http://schemas.microsoft.com/office/drawing/2014/chart" uri="{C3380CC4-5D6E-409C-BE32-E72D297353CC}">
                <c16:uniqueId val="{0000001B-B12C-4BF8-8CDA-F83FF62335E0}"/>
              </c:ext>
            </c:extLst>
          </c:dPt>
          <c:dPt>
            <c:idx val="4"/>
            <c:bubble3D val="0"/>
            <c:spPr>
              <a:solidFill>
                <a:srgbClr val="660066"/>
              </a:solidFill>
              <a:ln w="7573">
                <a:solidFill>
                  <a:srgbClr val="000000"/>
                </a:solidFill>
                <a:prstDash val="solid"/>
              </a:ln>
            </c:spPr>
            <c:extLst>
              <c:ext xmlns:c16="http://schemas.microsoft.com/office/drawing/2014/chart" uri="{C3380CC4-5D6E-409C-BE32-E72D297353CC}">
                <c16:uniqueId val="{0000001D-B12C-4BF8-8CDA-F83FF62335E0}"/>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Sheet1!$D$2:$D$5</c:f>
              <c:numCache>
                <c:formatCode>General</c:formatCode>
                <c:ptCount val="4"/>
              </c:numCache>
            </c:numRef>
          </c:val>
          <c:extLst>
            <c:ext xmlns:c16="http://schemas.microsoft.com/office/drawing/2014/chart" uri="{C3380CC4-5D6E-409C-BE32-E72D297353CC}">
              <c16:uniqueId val="{0000001E-B12C-4BF8-8CDA-F83FF62335E0}"/>
            </c:ext>
          </c:extLst>
        </c:ser>
        <c:dLbls>
          <c:showLegendKey val="0"/>
          <c:showVal val="0"/>
          <c:showCatName val="0"/>
          <c:showSerName val="0"/>
          <c:showPercent val="0"/>
          <c:showBubbleSize val="0"/>
          <c:showLeaderLines val="0"/>
        </c:dLbls>
        <c:gapWidth val="200"/>
        <c:splitType val="cust"/>
        <c:custSplit>
          <c:secondPiePt val="1"/>
          <c:secondPiePt val="2"/>
          <c:secondPiePt val="3"/>
        </c:custSplit>
        <c:secondPieSize val="65"/>
        <c:serLines>
          <c:spPr>
            <a:ln w="7573">
              <a:solidFill>
                <a:srgbClr val="000000"/>
              </a:solidFill>
              <a:prstDash val="solid"/>
            </a:ln>
          </c:spPr>
        </c:serLines>
      </c:ofPieChart>
      <c:spPr>
        <a:noFill/>
        <a:ln w="15146">
          <a:noFill/>
        </a:ln>
      </c:spPr>
    </c:plotArea>
    <c:plotVisOnly val="1"/>
    <c:dispBlanksAs val="zero"/>
    <c:showDLblsOverMax val="0"/>
  </c:chart>
  <c:spPr>
    <a:noFill/>
    <a:ln w="7573">
      <a:solidFill>
        <a:srgbClr val="969696"/>
      </a:solidFill>
      <a:prstDash val="lgDashDot"/>
    </a:ln>
  </c:spPr>
  <c:txPr>
    <a:bodyPr/>
    <a:lstStyle/>
    <a:p>
      <a:pPr>
        <a:defRPr sz="716"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17391304347826"/>
          <c:y val="0.12605042016806722"/>
          <c:w val="0.60869565217391308"/>
          <c:h val="0.6428571428571429"/>
        </c:manualLayout>
      </c:layout>
      <c:ofPieChart>
        <c:ofPieType val="bar"/>
        <c:varyColors val="1"/>
        <c:ser>
          <c:idx val="0"/>
          <c:order val="0"/>
          <c:tx>
            <c:strRef>
              <c:f>Sheet1!$B$1</c:f>
              <c:strCache>
                <c:ptCount val="1"/>
              </c:strCache>
            </c:strRef>
          </c:tx>
          <c:spPr>
            <a:ln w="7641">
              <a:solidFill>
                <a:srgbClr val="000000"/>
              </a:solidFill>
              <a:prstDash val="solid"/>
            </a:ln>
          </c:spPr>
          <c:explosion val="6"/>
          <c:dPt>
            <c:idx val="0"/>
            <c:bubble3D val="0"/>
            <c:spPr>
              <a:gradFill rotWithShape="0">
                <a:gsLst>
                  <a:gs pos="0">
                    <a:srgbClr xmlns:mc="http://schemas.openxmlformats.org/markup-compatibility/2006" xmlns:a14="http://schemas.microsoft.com/office/drawing/2010/main" val="808080" mc:Ignorable="a14" a14:legacySpreadsheetColorIndex="23"/>
                  </a:gs>
                  <a:gs pos="100000">
                    <a:srgbClr xmlns:mc="http://schemas.openxmlformats.org/markup-compatibility/2006" xmlns:a14="http://schemas.microsoft.com/office/drawing/2010/main" val="FFFFFF" mc:Ignorable="a14" a14:legacySpreadsheetColorIndex="23">
                      <a:gamma/>
                      <a:tint val="0"/>
                      <a:invGamma/>
                    </a:srgbClr>
                  </a:gs>
                </a:gsLst>
                <a:lin ang="18900000" scaled="1"/>
              </a:gradFill>
              <a:ln w="7641">
                <a:solidFill>
                  <a:srgbClr val="000000"/>
                </a:solidFill>
                <a:prstDash val="solid"/>
              </a:ln>
            </c:spPr>
            <c:extLst>
              <c:ext xmlns:c16="http://schemas.microsoft.com/office/drawing/2014/chart" uri="{C3380CC4-5D6E-409C-BE32-E72D297353CC}">
                <c16:uniqueId val="{00000001-F9A2-4C80-A749-41F146A1F4B9}"/>
              </c:ext>
            </c:extLst>
          </c:dPt>
          <c:dPt>
            <c:idx val="1"/>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41">
                <a:solidFill>
                  <a:srgbClr val="000000"/>
                </a:solidFill>
                <a:prstDash val="solid"/>
              </a:ln>
            </c:spPr>
            <c:extLst>
              <c:ext xmlns:c16="http://schemas.microsoft.com/office/drawing/2014/chart" uri="{C3380CC4-5D6E-409C-BE32-E72D297353CC}">
                <c16:uniqueId val="{00000003-F9A2-4C80-A749-41F146A1F4B9}"/>
              </c:ext>
            </c:extLst>
          </c:dPt>
          <c:dPt>
            <c:idx val="2"/>
            <c:bubble3D val="0"/>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41">
                <a:solidFill>
                  <a:srgbClr val="000000"/>
                </a:solidFill>
                <a:prstDash val="solid"/>
              </a:ln>
            </c:spPr>
            <c:extLst>
              <c:ext xmlns:c16="http://schemas.microsoft.com/office/drawing/2014/chart" uri="{C3380CC4-5D6E-409C-BE32-E72D297353CC}">
                <c16:uniqueId val="{00000005-F9A2-4C80-A749-41F146A1F4B9}"/>
              </c:ext>
            </c:extLst>
          </c:dPt>
          <c:dPt>
            <c:idx val="3"/>
            <c:bubble3D val="0"/>
            <c:spPr>
              <a:solidFill>
                <a:srgbClr val="000000"/>
              </a:solidFill>
              <a:ln w="7641">
                <a:solidFill>
                  <a:srgbClr val="000000"/>
                </a:solidFill>
                <a:prstDash val="solid"/>
              </a:ln>
            </c:spPr>
            <c:extLst>
              <c:ext xmlns:c16="http://schemas.microsoft.com/office/drawing/2014/chart" uri="{C3380CC4-5D6E-409C-BE32-E72D297353CC}">
                <c16:uniqueId val="{00000007-F9A2-4C80-A749-41F146A1F4B9}"/>
              </c:ext>
            </c:extLst>
          </c:dPt>
          <c:dPt>
            <c:idx val="4"/>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41">
                <a:solidFill>
                  <a:srgbClr val="000000"/>
                </a:solidFill>
                <a:prstDash val="solid"/>
              </a:ln>
            </c:spPr>
            <c:extLst>
              <c:ext xmlns:c16="http://schemas.microsoft.com/office/drawing/2014/chart" uri="{C3380CC4-5D6E-409C-BE32-E72D297353CC}">
                <c16:uniqueId val="{00000009-F9A2-4C80-A749-41F146A1F4B9}"/>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Sheet1!$B$2:$B$5</c:f>
              <c:numCache>
                <c:formatCode>0.00%</c:formatCode>
                <c:ptCount val="4"/>
                <c:pt idx="0">
                  <c:v>0.82</c:v>
                </c:pt>
                <c:pt idx="1">
                  <c:v>0.16900000000000001</c:v>
                </c:pt>
                <c:pt idx="2">
                  <c:v>5.0000000000000001E-3</c:v>
                </c:pt>
                <c:pt idx="3">
                  <c:v>6.0000000000000001E-3</c:v>
                </c:pt>
              </c:numCache>
            </c:numRef>
          </c:val>
          <c:extLst>
            <c:ext xmlns:c16="http://schemas.microsoft.com/office/drawing/2014/chart" uri="{C3380CC4-5D6E-409C-BE32-E72D297353CC}">
              <c16:uniqueId val="{0000000A-F9A2-4C80-A749-41F146A1F4B9}"/>
            </c:ext>
          </c:extLst>
        </c:ser>
        <c:ser>
          <c:idx val="1"/>
          <c:order val="1"/>
          <c:tx>
            <c:strRef>
              <c:f>Sheet1!$C$1</c:f>
              <c:strCache>
                <c:ptCount val="1"/>
              </c:strCache>
            </c:strRef>
          </c:tx>
          <c:spPr>
            <a:solidFill>
              <a:srgbClr val="993366"/>
            </a:solidFill>
            <a:ln w="7641">
              <a:solidFill>
                <a:srgbClr val="000000"/>
              </a:solidFill>
              <a:prstDash val="solid"/>
            </a:ln>
          </c:spPr>
          <c:explosion val="6"/>
          <c:dPt>
            <c:idx val="0"/>
            <c:bubble3D val="0"/>
            <c:spPr>
              <a:solidFill>
                <a:srgbClr val="9999FF"/>
              </a:solidFill>
              <a:ln w="7641">
                <a:solidFill>
                  <a:srgbClr val="000000"/>
                </a:solidFill>
                <a:prstDash val="solid"/>
              </a:ln>
            </c:spPr>
            <c:extLst>
              <c:ext xmlns:c16="http://schemas.microsoft.com/office/drawing/2014/chart" uri="{C3380CC4-5D6E-409C-BE32-E72D297353CC}">
                <c16:uniqueId val="{0000000C-F9A2-4C80-A749-41F146A1F4B9}"/>
              </c:ext>
            </c:extLst>
          </c:dPt>
          <c:dPt>
            <c:idx val="1"/>
            <c:bubble3D val="0"/>
            <c:extLst>
              <c:ext xmlns:c16="http://schemas.microsoft.com/office/drawing/2014/chart" uri="{C3380CC4-5D6E-409C-BE32-E72D297353CC}">
                <c16:uniqueId val="{0000000D-F9A2-4C80-A749-41F146A1F4B9}"/>
              </c:ext>
            </c:extLst>
          </c:dPt>
          <c:dPt>
            <c:idx val="2"/>
            <c:bubble3D val="0"/>
            <c:spPr>
              <a:solidFill>
                <a:srgbClr val="FFFFCC"/>
              </a:solidFill>
              <a:ln w="7641">
                <a:solidFill>
                  <a:srgbClr val="000000"/>
                </a:solidFill>
                <a:prstDash val="solid"/>
              </a:ln>
            </c:spPr>
            <c:extLst>
              <c:ext xmlns:c16="http://schemas.microsoft.com/office/drawing/2014/chart" uri="{C3380CC4-5D6E-409C-BE32-E72D297353CC}">
                <c16:uniqueId val="{0000000F-F9A2-4C80-A749-41F146A1F4B9}"/>
              </c:ext>
            </c:extLst>
          </c:dPt>
          <c:dPt>
            <c:idx val="3"/>
            <c:bubble3D val="0"/>
            <c:spPr>
              <a:solidFill>
                <a:srgbClr val="CCFFFF"/>
              </a:solidFill>
              <a:ln w="7641">
                <a:solidFill>
                  <a:srgbClr val="000000"/>
                </a:solidFill>
                <a:prstDash val="solid"/>
              </a:ln>
            </c:spPr>
            <c:extLst>
              <c:ext xmlns:c16="http://schemas.microsoft.com/office/drawing/2014/chart" uri="{C3380CC4-5D6E-409C-BE32-E72D297353CC}">
                <c16:uniqueId val="{00000011-F9A2-4C80-A749-41F146A1F4B9}"/>
              </c:ext>
            </c:extLst>
          </c:dPt>
          <c:dPt>
            <c:idx val="4"/>
            <c:bubble3D val="0"/>
            <c:spPr>
              <a:solidFill>
                <a:srgbClr val="660066"/>
              </a:solidFill>
              <a:ln w="7641">
                <a:solidFill>
                  <a:srgbClr val="000000"/>
                </a:solidFill>
                <a:prstDash val="solid"/>
              </a:ln>
            </c:spPr>
            <c:extLst>
              <c:ext xmlns:c16="http://schemas.microsoft.com/office/drawing/2014/chart" uri="{C3380CC4-5D6E-409C-BE32-E72D297353CC}">
                <c16:uniqueId val="{00000013-F9A2-4C80-A749-41F146A1F4B9}"/>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Sheet1!$C$2:$C$5</c:f>
              <c:numCache>
                <c:formatCode>General</c:formatCode>
                <c:ptCount val="4"/>
              </c:numCache>
            </c:numRef>
          </c:val>
          <c:extLst>
            <c:ext xmlns:c16="http://schemas.microsoft.com/office/drawing/2014/chart" uri="{C3380CC4-5D6E-409C-BE32-E72D297353CC}">
              <c16:uniqueId val="{00000014-F9A2-4C80-A749-41F146A1F4B9}"/>
            </c:ext>
          </c:extLst>
        </c:ser>
        <c:ser>
          <c:idx val="2"/>
          <c:order val="2"/>
          <c:tx>
            <c:strRef>
              <c:f>Sheet1!$D$1</c:f>
              <c:strCache>
                <c:ptCount val="1"/>
              </c:strCache>
            </c:strRef>
          </c:tx>
          <c:spPr>
            <a:solidFill>
              <a:srgbClr val="FFFFCC"/>
            </a:solidFill>
            <a:ln w="7641">
              <a:solidFill>
                <a:srgbClr val="000000"/>
              </a:solidFill>
              <a:prstDash val="solid"/>
            </a:ln>
          </c:spPr>
          <c:explosion val="6"/>
          <c:dPt>
            <c:idx val="0"/>
            <c:bubble3D val="0"/>
            <c:spPr>
              <a:solidFill>
                <a:srgbClr val="9999FF"/>
              </a:solidFill>
              <a:ln w="7641">
                <a:solidFill>
                  <a:srgbClr val="000000"/>
                </a:solidFill>
                <a:prstDash val="solid"/>
              </a:ln>
            </c:spPr>
            <c:extLst>
              <c:ext xmlns:c16="http://schemas.microsoft.com/office/drawing/2014/chart" uri="{C3380CC4-5D6E-409C-BE32-E72D297353CC}">
                <c16:uniqueId val="{00000016-F9A2-4C80-A749-41F146A1F4B9}"/>
              </c:ext>
            </c:extLst>
          </c:dPt>
          <c:dPt>
            <c:idx val="1"/>
            <c:bubble3D val="0"/>
            <c:spPr>
              <a:solidFill>
                <a:srgbClr val="993366"/>
              </a:solidFill>
              <a:ln w="7641">
                <a:solidFill>
                  <a:srgbClr val="000000"/>
                </a:solidFill>
                <a:prstDash val="solid"/>
              </a:ln>
            </c:spPr>
            <c:extLst>
              <c:ext xmlns:c16="http://schemas.microsoft.com/office/drawing/2014/chart" uri="{C3380CC4-5D6E-409C-BE32-E72D297353CC}">
                <c16:uniqueId val="{00000018-F9A2-4C80-A749-41F146A1F4B9}"/>
              </c:ext>
            </c:extLst>
          </c:dPt>
          <c:dPt>
            <c:idx val="2"/>
            <c:bubble3D val="0"/>
            <c:extLst>
              <c:ext xmlns:c16="http://schemas.microsoft.com/office/drawing/2014/chart" uri="{C3380CC4-5D6E-409C-BE32-E72D297353CC}">
                <c16:uniqueId val="{00000019-F9A2-4C80-A749-41F146A1F4B9}"/>
              </c:ext>
            </c:extLst>
          </c:dPt>
          <c:dPt>
            <c:idx val="3"/>
            <c:bubble3D val="0"/>
            <c:spPr>
              <a:solidFill>
                <a:srgbClr val="CCFFFF"/>
              </a:solidFill>
              <a:ln w="7641">
                <a:solidFill>
                  <a:srgbClr val="000000"/>
                </a:solidFill>
                <a:prstDash val="solid"/>
              </a:ln>
            </c:spPr>
            <c:extLst>
              <c:ext xmlns:c16="http://schemas.microsoft.com/office/drawing/2014/chart" uri="{C3380CC4-5D6E-409C-BE32-E72D297353CC}">
                <c16:uniqueId val="{0000001B-F9A2-4C80-A749-41F146A1F4B9}"/>
              </c:ext>
            </c:extLst>
          </c:dPt>
          <c:dPt>
            <c:idx val="4"/>
            <c:bubble3D val="0"/>
            <c:spPr>
              <a:solidFill>
                <a:srgbClr val="660066"/>
              </a:solidFill>
              <a:ln w="7641">
                <a:solidFill>
                  <a:srgbClr val="000000"/>
                </a:solidFill>
                <a:prstDash val="solid"/>
              </a:ln>
            </c:spPr>
            <c:extLst>
              <c:ext xmlns:c16="http://schemas.microsoft.com/office/drawing/2014/chart" uri="{C3380CC4-5D6E-409C-BE32-E72D297353CC}">
                <c16:uniqueId val="{0000001D-F9A2-4C80-A749-41F146A1F4B9}"/>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Sheet1!$D$2:$D$5</c:f>
              <c:numCache>
                <c:formatCode>General</c:formatCode>
                <c:ptCount val="4"/>
              </c:numCache>
            </c:numRef>
          </c:val>
          <c:extLst>
            <c:ext xmlns:c16="http://schemas.microsoft.com/office/drawing/2014/chart" uri="{C3380CC4-5D6E-409C-BE32-E72D297353CC}">
              <c16:uniqueId val="{0000001E-F9A2-4C80-A749-41F146A1F4B9}"/>
            </c:ext>
          </c:extLst>
        </c:ser>
        <c:dLbls>
          <c:showLegendKey val="0"/>
          <c:showVal val="0"/>
          <c:showCatName val="0"/>
          <c:showSerName val="0"/>
          <c:showPercent val="0"/>
          <c:showBubbleSize val="0"/>
          <c:showLeaderLines val="1"/>
        </c:dLbls>
        <c:gapWidth val="200"/>
        <c:splitType val="cust"/>
        <c:custSplit>
          <c:secondPiePt val="1"/>
          <c:secondPiePt val="2"/>
          <c:secondPiePt val="3"/>
        </c:custSplit>
        <c:secondPieSize val="65"/>
        <c:serLines>
          <c:spPr>
            <a:ln w="7641">
              <a:solidFill>
                <a:srgbClr val="000000"/>
              </a:solidFill>
              <a:prstDash val="solid"/>
            </a:ln>
          </c:spPr>
        </c:serLines>
      </c:ofPieChart>
      <c:spPr>
        <a:noFill/>
        <a:ln w="15281">
          <a:noFill/>
        </a:ln>
      </c:spPr>
    </c:plotArea>
    <c:plotVisOnly val="1"/>
    <c:dispBlanksAs val="zero"/>
    <c:showDLblsOverMax val="0"/>
  </c:chart>
  <c:spPr>
    <a:noFill/>
    <a:ln w="7641">
      <a:solidFill>
        <a:srgbClr val="969696"/>
      </a:solidFill>
      <a:prstDash val="lgDashDot"/>
    </a:ln>
  </c:spPr>
  <c:txPr>
    <a:bodyPr/>
    <a:lstStyle/>
    <a:p>
      <a:pPr>
        <a:defRPr sz="707"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110"/>
      <c:rAngAx val="0"/>
      <c:perspective val="0"/>
    </c:view3D>
    <c:floor>
      <c:thickness val="0"/>
    </c:floor>
    <c:sideWall>
      <c:thickness val="0"/>
    </c:sideWall>
    <c:backWall>
      <c:thickness val="0"/>
    </c:backWall>
    <c:plotArea>
      <c:layout>
        <c:manualLayout>
          <c:layoutTarget val="inner"/>
          <c:xMode val="edge"/>
          <c:yMode val="edge"/>
          <c:x val="0.25761831513980143"/>
          <c:y val="0.37053702994462867"/>
          <c:w val="0.38121546961325969"/>
          <c:h val="0.47107438016528924"/>
        </c:manualLayout>
      </c:layout>
      <c:pie3DChart>
        <c:varyColors val="1"/>
        <c:ser>
          <c:idx val="0"/>
          <c:order val="0"/>
          <c:spPr>
            <a:ln w="7582">
              <a:solidFill>
                <a:srgbClr val="000000"/>
              </a:solidFill>
              <a:prstDash val="solid"/>
            </a:ln>
          </c:spPr>
          <c:explosion val="35"/>
          <c:dPt>
            <c:idx val="0"/>
            <c:bubble3D val="0"/>
            <c:explosion val="1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1-14E5-405D-BDE4-3082EF1A4742}"/>
              </c:ext>
            </c:extLst>
          </c:dPt>
          <c:dPt>
            <c:idx val="1"/>
            <c:bubble3D val="0"/>
            <c:explosion val="7"/>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3-14E5-405D-BDE4-3082EF1A4742}"/>
              </c:ext>
            </c:extLst>
          </c:dPt>
          <c:dPt>
            <c:idx val="2"/>
            <c:bubble3D val="0"/>
            <c:explosion val="9"/>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5882"/>
                      <a:invGamma/>
                    </a:srgbClr>
                  </a:gs>
                </a:gsLst>
                <a:lin ang="18900000" scaled="1"/>
              </a:gradFill>
              <a:ln w="15163">
                <a:noFill/>
              </a:ln>
            </c:spPr>
            <c:extLst>
              <c:ext xmlns:c16="http://schemas.microsoft.com/office/drawing/2014/chart" uri="{C3380CC4-5D6E-409C-BE32-E72D297353CC}">
                <c16:uniqueId val="{00000005-14E5-405D-BDE4-3082EF1A4742}"/>
              </c:ext>
            </c:extLst>
          </c:dPt>
          <c:cat>
            <c:strRef>
              <c:f>Sheet1!$A$1:$A$5</c:f>
              <c:strCache>
                <c:ptCount val="3"/>
                <c:pt idx="0">
                  <c:v>No/less than three days' sick leave</c:v>
                </c:pt>
                <c:pt idx="1">
                  <c:v>Cases not classified as traffic accident</c:v>
                </c:pt>
                <c:pt idx="2">
                  <c:v>Accident happened more than 6 months ago</c:v>
                </c:pt>
              </c:strCache>
            </c:strRef>
          </c:cat>
          <c:val>
            <c:numRef>
              <c:f>Sheet1!$B$1:$B$5</c:f>
              <c:numCache>
                <c:formatCode>0.00%</c:formatCode>
                <c:ptCount val="3"/>
                <c:pt idx="0">
                  <c:v>0.56100000000000005</c:v>
                </c:pt>
                <c:pt idx="1">
                  <c:v>0.38600000000000001</c:v>
                </c:pt>
                <c:pt idx="2">
                  <c:v>5.2999999999999999E-2</c:v>
                </c:pt>
              </c:numCache>
            </c:numRef>
          </c:val>
          <c:extLst>
            <c:ext xmlns:c16="http://schemas.microsoft.com/office/drawing/2014/chart" uri="{C3380CC4-5D6E-409C-BE32-E72D297353CC}">
              <c16:uniqueId val="{0000000C-14E5-405D-BDE4-3082EF1A4742}"/>
            </c:ext>
          </c:extLst>
        </c:ser>
        <c:dLbls>
          <c:showLegendKey val="0"/>
          <c:showVal val="0"/>
          <c:showCatName val="0"/>
          <c:showSerName val="0"/>
          <c:showPercent val="0"/>
          <c:showBubbleSize val="0"/>
          <c:showLeaderLines val="1"/>
        </c:dLbls>
      </c:pie3DChart>
      <c:spPr>
        <a:noFill/>
        <a:ln w="15163">
          <a:noFill/>
        </a:ln>
      </c:spPr>
    </c:plotArea>
    <c:plotVisOnly val="1"/>
    <c:dispBlanksAs val="zero"/>
    <c:showDLblsOverMax val="0"/>
  </c:chart>
  <c:spPr>
    <a:noFill/>
    <a:ln w="7582">
      <a:solidFill>
        <a:srgbClr val="969696"/>
      </a:solidFill>
      <a:prstDash val="lgDashDot"/>
    </a:ln>
  </c:spPr>
  <c:txPr>
    <a:bodyPr/>
    <a:lstStyle/>
    <a:p>
      <a:pPr>
        <a:defRPr sz="716" b="0" i="0" u="none" strike="noStrike" baseline="0">
          <a:solidFill>
            <a:srgbClr val="000000"/>
          </a:solidFill>
          <a:latin typeface="Times New Roman"/>
          <a:ea typeface="Times New Roman"/>
          <a:cs typeface="Times New Roman"/>
        </a:defRPr>
      </a:pPr>
      <a:endParaRPr lang="zh-HK"/>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110"/>
      <c:rAngAx val="0"/>
      <c:perspective val="0"/>
    </c:view3D>
    <c:floor>
      <c:thickness val="0"/>
    </c:floor>
    <c:sideWall>
      <c:thickness val="0"/>
    </c:sideWall>
    <c:backWall>
      <c:thickness val="0"/>
    </c:backWall>
    <c:plotArea>
      <c:layout>
        <c:manualLayout>
          <c:layoutTarget val="inner"/>
          <c:xMode val="edge"/>
          <c:yMode val="edge"/>
          <c:x val="0.28465721216512352"/>
          <c:y val="0.36606248961147891"/>
          <c:w val="0.34496607482625524"/>
          <c:h val="0.42694250847510051"/>
        </c:manualLayout>
      </c:layout>
      <c:pie3DChart>
        <c:varyColors val="1"/>
        <c:ser>
          <c:idx val="0"/>
          <c:order val="0"/>
          <c:spPr>
            <a:ln w="7582">
              <a:solidFill>
                <a:srgbClr val="000000"/>
              </a:solidFill>
              <a:prstDash val="solid"/>
            </a:ln>
          </c:spPr>
          <c:explosion val="35"/>
          <c:dPt>
            <c:idx val="0"/>
            <c:bubble3D val="0"/>
            <c:explosion val="1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1-FA39-4EA3-98A3-DD6F8B4B5400}"/>
              </c:ext>
            </c:extLst>
          </c:dPt>
          <c:dPt>
            <c:idx val="1"/>
            <c:bubble3D val="0"/>
            <c:explosion val="7"/>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3-FA39-4EA3-98A3-DD6F8B4B5400}"/>
              </c:ext>
            </c:extLst>
          </c:dPt>
          <c:dPt>
            <c:idx val="2"/>
            <c:bubble3D val="0"/>
            <c:explosion val="9"/>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5882"/>
                      <a:invGamma/>
                    </a:srgbClr>
                  </a:gs>
                </a:gsLst>
                <a:lin ang="18900000" scaled="1"/>
              </a:gradFill>
              <a:ln w="15163">
                <a:noFill/>
              </a:ln>
            </c:spPr>
            <c:extLst>
              <c:ext xmlns:c16="http://schemas.microsoft.com/office/drawing/2014/chart" uri="{C3380CC4-5D6E-409C-BE32-E72D297353CC}">
                <c16:uniqueId val="{00000005-FA39-4EA3-98A3-DD6F8B4B5400}"/>
              </c:ext>
            </c:extLst>
          </c:dPt>
          <c:dPt>
            <c:idx val="3"/>
            <c:bubble3D val="0"/>
            <c:explosion val="21"/>
            <c:spPr>
              <a:solidFill>
                <a:schemeClr val="bg1">
                  <a:lumMod val="75000"/>
                </a:schemeClr>
              </a:solidFill>
              <a:ln w="7582">
                <a:solidFill>
                  <a:srgbClr val="000000"/>
                </a:solidFill>
                <a:prstDash val="solid"/>
              </a:ln>
            </c:spPr>
            <c:extLst>
              <c:ext xmlns:c16="http://schemas.microsoft.com/office/drawing/2014/chart" uri="{C3380CC4-5D6E-409C-BE32-E72D297353CC}">
                <c16:uniqueId val="{00000008-6746-4AE2-9389-EFCA7BE90669}"/>
              </c:ext>
            </c:extLst>
          </c:dPt>
          <c:dPt>
            <c:idx val="4"/>
            <c:bubble3D val="0"/>
            <c:explosion val="16"/>
            <c:spPr>
              <a:pattFill prst="pct20">
                <a:fgClr>
                  <a:sysClr val="windowText" lastClr="000000"/>
                </a:fgClr>
                <a:bgClr>
                  <a:schemeClr val="bg1"/>
                </a:bgClr>
              </a:pattFill>
              <a:ln w="7582">
                <a:solidFill>
                  <a:srgbClr val="000000"/>
                </a:solidFill>
                <a:prstDash val="solid"/>
              </a:ln>
            </c:spPr>
            <c:extLst>
              <c:ext xmlns:c16="http://schemas.microsoft.com/office/drawing/2014/chart" uri="{C3380CC4-5D6E-409C-BE32-E72D297353CC}">
                <c16:uniqueId val="{00000009-6746-4AE2-9389-EFCA7BE90669}"/>
              </c:ext>
            </c:extLst>
          </c:dPt>
          <c:dPt>
            <c:idx val="5"/>
            <c:bubble3D val="0"/>
            <c:explosion val="16"/>
            <c:spPr>
              <a:pattFill prst="pct20">
                <a:fgClr>
                  <a:sysClr val="windowText" lastClr="000000"/>
                </a:fgClr>
                <a:bgClr>
                  <a:schemeClr val="bg1"/>
                </a:bgClr>
              </a:pattFill>
              <a:ln w="7582">
                <a:noFill/>
                <a:prstDash val="solid"/>
              </a:ln>
            </c:spPr>
            <c:extLst>
              <c:ext xmlns:c16="http://schemas.microsoft.com/office/drawing/2014/chart" uri="{C3380CC4-5D6E-409C-BE32-E72D297353CC}">
                <c16:uniqueId val="{00000007-6746-4AE2-9389-EFCA7BE90669}"/>
              </c:ext>
            </c:extLst>
          </c:dPt>
          <c:cat>
            <c:strRef>
              <c:f>Sheet1!$A$2:$A$7</c:f>
              <c:strCache>
                <c:ptCount val="5"/>
                <c:pt idx="0">
                  <c:v>No/less than three days' sick leave</c:v>
                </c:pt>
                <c:pt idx="1">
                  <c:v>Cases not classified as traffic accident</c:v>
                </c:pt>
                <c:pt idx="2">
                  <c:v>Accident happened more than 6 months ago</c:v>
                </c:pt>
                <c:pt idx="3">
                  <c:v>Injury/death not a direct result of the traffic accident</c:v>
                </c:pt>
                <c:pt idx="4">
                  <c:v>Residence requirement not met</c:v>
                </c:pt>
              </c:strCache>
            </c:strRef>
          </c:cat>
          <c:val>
            <c:numRef>
              <c:f>Sheet1!$B$2:$B$7</c:f>
              <c:numCache>
                <c:formatCode>0.00%</c:formatCode>
                <c:ptCount val="6"/>
                <c:pt idx="0">
                  <c:v>0.55400000000000005</c:v>
                </c:pt>
                <c:pt idx="1">
                  <c:v>0.38500000000000001</c:v>
                </c:pt>
                <c:pt idx="2">
                  <c:v>3.1E-2</c:v>
                </c:pt>
                <c:pt idx="3">
                  <c:v>1.4999999999999999E-2</c:v>
                </c:pt>
                <c:pt idx="4">
                  <c:v>1.4999999999999999E-2</c:v>
                </c:pt>
              </c:numCache>
            </c:numRef>
          </c:val>
          <c:extLst>
            <c:ext xmlns:c16="http://schemas.microsoft.com/office/drawing/2014/chart" uri="{C3380CC4-5D6E-409C-BE32-E72D297353CC}">
              <c16:uniqueId val="{00000006-FA39-4EA3-98A3-DD6F8B4B5400}"/>
            </c:ext>
          </c:extLst>
        </c:ser>
        <c:dLbls>
          <c:showLegendKey val="0"/>
          <c:showVal val="0"/>
          <c:showCatName val="0"/>
          <c:showSerName val="0"/>
          <c:showPercent val="0"/>
          <c:showBubbleSize val="0"/>
          <c:showLeaderLines val="1"/>
        </c:dLbls>
      </c:pie3DChart>
      <c:spPr>
        <a:noFill/>
        <a:ln w="15163">
          <a:noFill/>
        </a:ln>
      </c:spPr>
    </c:plotArea>
    <c:plotVisOnly val="1"/>
    <c:dispBlanksAs val="zero"/>
    <c:showDLblsOverMax val="0"/>
  </c:chart>
  <c:spPr>
    <a:noFill/>
    <a:ln w="7582">
      <a:solidFill>
        <a:srgbClr val="969696"/>
      </a:solidFill>
      <a:prstDash val="lgDashDot"/>
    </a:ln>
  </c:spPr>
  <c:txPr>
    <a:bodyPr/>
    <a:lstStyle/>
    <a:p>
      <a:pPr>
        <a:defRPr sz="716" b="0" i="0" u="none" strike="noStrike" baseline="0">
          <a:solidFill>
            <a:srgbClr val="000000"/>
          </a:solidFill>
          <a:latin typeface="Times New Roman"/>
          <a:ea typeface="Times New Roman"/>
          <a:cs typeface="Times New Roman"/>
        </a:defRPr>
      </a:pPr>
      <a:endParaRPr lang="zh-HK"/>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31271270568308"/>
          <c:y val="0.19991726735922127"/>
          <c:w val="0.60126269459576331"/>
          <c:h val="0.70230751556587989"/>
        </c:manualLayout>
      </c:layout>
      <c:ofPieChart>
        <c:ofPieType val="bar"/>
        <c:varyColors val="1"/>
        <c:ser>
          <c:idx val="0"/>
          <c:order val="0"/>
          <c:tx>
            <c:strRef>
              <c:f>Sheet1!$B$1</c:f>
              <c:strCache>
                <c:ptCount val="1"/>
              </c:strCache>
            </c:strRef>
          </c:tx>
          <c:spPr>
            <a:ln w="7602">
              <a:solidFill>
                <a:srgbClr val="000000"/>
              </a:solidFill>
              <a:prstDash val="solid"/>
            </a:ln>
          </c:spPr>
          <c:explosion val="5"/>
          <c:dPt>
            <c:idx val="0"/>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1-DDDC-46EA-B863-E0912E437650}"/>
              </c:ext>
            </c:extLst>
          </c:dPt>
          <c:dPt>
            <c:idx val="1"/>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3-DDDC-46EA-B863-E0912E437650}"/>
              </c:ext>
            </c:extLst>
          </c:dPt>
          <c:dPt>
            <c:idx val="2"/>
            <c:bubble3D val="0"/>
            <c:spPr>
              <a:solidFill>
                <a:srgbClr val="000000"/>
              </a:solidFill>
              <a:ln w="7602">
                <a:solidFill>
                  <a:srgbClr val="000000"/>
                </a:solidFill>
                <a:prstDash val="solid"/>
              </a:ln>
            </c:spPr>
            <c:extLst>
              <c:ext xmlns:c16="http://schemas.microsoft.com/office/drawing/2014/chart" uri="{C3380CC4-5D6E-409C-BE32-E72D297353CC}">
                <c16:uniqueId val="{00000005-DDDC-46EA-B863-E0912E437650}"/>
              </c:ext>
            </c:extLst>
          </c:dPt>
          <c:dPt>
            <c:idx val="3"/>
            <c:bubble3D val="0"/>
            <c:spPr>
              <a:gradFill rotWithShape="0">
                <a:gsLst>
                  <a:gs pos="0">
                    <a:srgbClr xmlns:mc="http://schemas.openxmlformats.org/markup-compatibility/2006" xmlns:a14="http://schemas.microsoft.com/office/drawing/2010/main" val="969696" mc:Ignorable="a14" a14:legacySpreadsheetColorIndex="55"/>
                  </a:gs>
                  <a:gs pos="100000">
                    <a:srgbClr xmlns:mc="http://schemas.openxmlformats.org/markup-compatibility/2006" xmlns:a14="http://schemas.microsoft.com/office/drawing/2010/main" val="FFFFFF" mc:Ignorable="a14" a14:legacySpreadsheetColorIndex="55">
                      <a:gamma/>
                      <a:tint val="0"/>
                      <a:invGamma/>
                    </a:srgbClr>
                  </a:gs>
                </a:gsLst>
                <a:lin ang="18900000" scaled="1"/>
              </a:gradFill>
              <a:ln w="7602">
                <a:solidFill>
                  <a:srgbClr val="000000"/>
                </a:solidFill>
                <a:prstDash val="solid"/>
              </a:ln>
            </c:spPr>
            <c:extLst>
              <c:ext xmlns:c16="http://schemas.microsoft.com/office/drawing/2014/chart" uri="{C3380CC4-5D6E-409C-BE32-E72D297353CC}">
                <c16:uniqueId val="{00000007-DDDC-46EA-B863-E0912E437650}"/>
              </c:ext>
            </c:extLst>
          </c:dPt>
          <c:dPt>
            <c:idx val="4"/>
            <c:bubble3D val="0"/>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9-DDDC-46EA-B863-E0912E437650}"/>
              </c:ext>
            </c:extLst>
          </c:dPt>
          <c:dPt>
            <c:idx val="5"/>
            <c:bubble3D val="0"/>
            <c:explosion val="4"/>
            <c:spPr>
              <a:pattFill prst="pct7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B-DDDC-46EA-B863-E0912E437650}"/>
              </c:ext>
            </c:extLst>
          </c:dPt>
          <c:dPt>
            <c:idx val="6"/>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D-DDDC-46EA-B863-E0912E437650}"/>
              </c:ext>
            </c:extLst>
          </c:dPt>
          <c:dPt>
            <c:idx val="7"/>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F-DDDC-46EA-B863-E0912E437650}"/>
              </c:ext>
            </c:extLst>
          </c:dPt>
          <c:dLbls>
            <c:dLbl>
              <c:idx val="0"/>
              <c:layout>
                <c:manualLayout>
                  <c:x val="4.4589783030933861E-2"/>
                  <c:y val="-4.1751039027784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DC-46EA-B863-E0912E437650}"/>
                </c:ext>
              </c:extLst>
            </c:dLbl>
            <c:dLbl>
              <c:idx val="1"/>
              <c:layout>
                <c:manualLayout>
                  <c:x val="4.6441634882785632E-2"/>
                  <c:y val="-3.65017993778339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DC-46EA-B863-E0912E437650}"/>
                </c:ext>
              </c:extLst>
            </c:dLbl>
            <c:dLbl>
              <c:idx val="2"/>
              <c:layout>
                <c:manualLayout>
                  <c:x val="4.6441634882785632E-2"/>
                  <c:y val="-2.28283621881855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DC-46EA-B863-E0912E437650}"/>
                </c:ext>
              </c:extLst>
            </c:dLbl>
            <c:dLbl>
              <c:idx val="3"/>
              <c:layout>
                <c:manualLayout>
                  <c:x val="-9.4236491135775785E-2"/>
                  <c:y val="-0.1188394604808710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DC-46EA-B863-E0912E437650}"/>
                </c:ext>
              </c:extLst>
            </c:dLbl>
            <c:dLbl>
              <c:idx val="4"/>
              <c:layout>
                <c:manualLayout>
                  <c:x val="-0.13259444149002073"/>
                  <c:y val="1.30903599093329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DC-46EA-B863-E0912E437650}"/>
                </c:ext>
              </c:extLst>
            </c:dLbl>
            <c:dLbl>
              <c:idx val="5"/>
              <c:layout>
                <c:manualLayout>
                  <c:x val="-1.0020833452463296E-2"/>
                  <c:y val="-0.1153490857925673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DDC-46EA-B863-E0912E437650}"/>
                </c:ext>
              </c:extLst>
            </c:dLbl>
            <c:dLbl>
              <c:idx val="6"/>
              <c:layout>
                <c:manualLayout>
                  <c:x val="1.9753848851682188E-2"/>
                  <c:y val="-6.845602906895564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DC-46EA-B863-E0912E437650}"/>
                </c:ext>
              </c:extLst>
            </c:dLbl>
            <c:dLbl>
              <c:idx val="7"/>
              <c:layout>
                <c:manualLayout>
                  <c:x val="5.0955327207192758E-2"/>
                  <c:y val="-6.24123657866342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DDC-46EA-B863-E0912E437650}"/>
                </c:ext>
              </c:extLst>
            </c:dLbl>
            <c:spPr>
              <a:noFill/>
              <a:ln w="15203">
                <a:noFill/>
              </a:ln>
            </c:spPr>
            <c:txPr>
              <a:bodyPr/>
              <a:lstStyle/>
              <a:p>
                <a:pPr>
                  <a:defRPr sz="479" b="0" i="0" u="none" strike="noStrike" baseline="0">
                    <a:solidFill>
                      <a:srgbClr val="FFFFFF"/>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Sheet1!$B$2:$B$8</c:f>
              <c:numCache>
                <c:formatCode>0.00%</c:formatCode>
                <c:ptCount val="7"/>
                <c:pt idx="0">
                  <c:v>5.0000000000000001E-3</c:v>
                </c:pt>
                <c:pt idx="1">
                  <c:v>4.0000000000000001E-3</c:v>
                </c:pt>
                <c:pt idx="2">
                  <c:v>0</c:v>
                </c:pt>
                <c:pt idx="3">
                  <c:v>0.69599999999999995</c:v>
                </c:pt>
                <c:pt idx="4" formatCode="0.0%">
                  <c:v>1E-3</c:v>
                </c:pt>
                <c:pt idx="5">
                  <c:v>2E-3</c:v>
                </c:pt>
                <c:pt idx="6">
                  <c:v>0.29299999999999998</c:v>
                </c:pt>
              </c:numCache>
            </c:numRef>
          </c:val>
          <c:extLst>
            <c:ext xmlns:c16="http://schemas.microsoft.com/office/drawing/2014/chart" uri="{C3380CC4-5D6E-409C-BE32-E72D297353CC}">
              <c16:uniqueId val="{00000010-DDDC-46EA-B863-E0912E437650}"/>
            </c:ext>
          </c:extLst>
        </c:ser>
        <c:ser>
          <c:idx val="1"/>
          <c:order val="1"/>
          <c:tx>
            <c:strRef>
              <c:f>Sheet1!$C$1</c:f>
              <c:strCache>
                <c:ptCount val="1"/>
              </c:strCache>
            </c:strRef>
          </c:tx>
          <c:spPr>
            <a:solidFill>
              <a:srgbClr val="993366"/>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12-DDDC-46EA-B863-E0912E437650}"/>
              </c:ext>
            </c:extLst>
          </c:dPt>
          <c:dPt>
            <c:idx val="1"/>
            <c:bubble3D val="0"/>
            <c:extLst>
              <c:ext xmlns:c16="http://schemas.microsoft.com/office/drawing/2014/chart" uri="{C3380CC4-5D6E-409C-BE32-E72D297353CC}">
                <c16:uniqueId val="{00000013-DDDC-46EA-B863-E0912E437650}"/>
              </c:ext>
            </c:extLst>
          </c:dPt>
          <c:dPt>
            <c:idx val="2"/>
            <c:bubble3D val="0"/>
            <c:spPr>
              <a:solidFill>
                <a:srgbClr val="FFFFCC"/>
              </a:solidFill>
              <a:ln w="7602">
                <a:solidFill>
                  <a:srgbClr val="000000"/>
                </a:solidFill>
                <a:prstDash val="solid"/>
              </a:ln>
            </c:spPr>
            <c:extLst>
              <c:ext xmlns:c16="http://schemas.microsoft.com/office/drawing/2014/chart" uri="{C3380CC4-5D6E-409C-BE32-E72D297353CC}">
                <c16:uniqueId val="{00000015-DDDC-46EA-B863-E0912E437650}"/>
              </c:ext>
            </c:extLst>
          </c:dPt>
          <c:dPt>
            <c:idx val="3"/>
            <c:bubble3D val="0"/>
            <c:spPr>
              <a:solidFill>
                <a:srgbClr val="CCFFFF"/>
              </a:solidFill>
              <a:ln w="7602">
                <a:solidFill>
                  <a:srgbClr val="000000"/>
                </a:solidFill>
                <a:prstDash val="solid"/>
              </a:ln>
            </c:spPr>
            <c:extLst>
              <c:ext xmlns:c16="http://schemas.microsoft.com/office/drawing/2014/chart" uri="{C3380CC4-5D6E-409C-BE32-E72D297353CC}">
                <c16:uniqueId val="{00000017-DDDC-46EA-B863-E0912E437650}"/>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19-DDDC-46EA-B863-E0912E437650}"/>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1B-DDDC-46EA-B863-E0912E437650}"/>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1D-DDDC-46EA-B863-E0912E437650}"/>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1F-DDDC-46EA-B863-E0912E437650}"/>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Sheet1!$C$2:$C$8</c:f>
              <c:numCache>
                <c:formatCode>General</c:formatCode>
                <c:ptCount val="7"/>
              </c:numCache>
            </c:numRef>
          </c:val>
          <c:extLst>
            <c:ext xmlns:c16="http://schemas.microsoft.com/office/drawing/2014/chart" uri="{C3380CC4-5D6E-409C-BE32-E72D297353CC}">
              <c16:uniqueId val="{00000020-DDDC-46EA-B863-E0912E437650}"/>
            </c:ext>
          </c:extLst>
        </c:ser>
        <c:ser>
          <c:idx val="2"/>
          <c:order val="2"/>
          <c:tx>
            <c:strRef>
              <c:f>Sheet1!$D$1</c:f>
              <c:strCache>
                <c:ptCount val="1"/>
              </c:strCache>
            </c:strRef>
          </c:tx>
          <c:spPr>
            <a:solidFill>
              <a:srgbClr val="FFFFCC"/>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22-DDDC-46EA-B863-E0912E437650}"/>
              </c:ext>
            </c:extLst>
          </c:dPt>
          <c:dPt>
            <c:idx val="1"/>
            <c:bubble3D val="0"/>
            <c:spPr>
              <a:solidFill>
                <a:srgbClr val="993366"/>
              </a:solidFill>
              <a:ln w="7602">
                <a:solidFill>
                  <a:srgbClr val="000000"/>
                </a:solidFill>
                <a:prstDash val="solid"/>
              </a:ln>
            </c:spPr>
            <c:extLst>
              <c:ext xmlns:c16="http://schemas.microsoft.com/office/drawing/2014/chart" uri="{C3380CC4-5D6E-409C-BE32-E72D297353CC}">
                <c16:uniqueId val="{00000024-DDDC-46EA-B863-E0912E437650}"/>
              </c:ext>
            </c:extLst>
          </c:dPt>
          <c:dPt>
            <c:idx val="2"/>
            <c:bubble3D val="0"/>
            <c:extLst>
              <c:ext xmlns:c16="http://schemas.microsoft.com/office/drawing/2014/chart" uri="{C3380CC4-5D6E-409C-BE32-E72D297353CC}">
                <c16:uniqueId val="{00000025-DDDC-46EA-B863-E0912E437650}"/>
              </c:ext>
            </c:extLst>
          </c:dPt>
          <c:dPt>
            <c:idx val="3"/>
            <c:bubble3D val="0"/>
            <c:spPr>
              <a:solidFill>
                <a:srgbClr val="CCFFFF"/>
              </a:solidFill>
              <a:ln w="7602">
                <a:solidFill>
                  <a:srgbClr val="000000"/>
                </a:solidFill>
                <a:prstDash val="solid"/>
              </a:ln>
            </c:spPr>
            <c:extLst>
              <c:ext xmlns:c16="http://schemas.microsoft.com/office/drawing/2014/chart" uri="{C3380CC4-5D6E-409C-BE32-E72D297353CC}">
                <c16:uniqueId val="{00000027-DDDC-46EA-B863-E0912E437650}"/>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29-DDDC-46EA-B863-E0912E437650}"/>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2B-DDDC-46EA-B863-E0912E437650}"/>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2D-DDDC-46EA-B863-E0912E437650}"/>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2F-DDDC-46EA-B863-E0912E437650}"/>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Sheet1!$D$2:$D$8</c:f>
              <c:numCache>
                <c:formatCode>General</c:formatCode>
                <c:ptCount val="7"/>
              </c:numCache>
            </c:numRef>
          </c:val>
          <c:extLst>
            <c:ext xmlns:c16="http://schemas.microsoft.com/office/drawing/2014/chart" uri="{C3380CC4-5D6E-409C-BE32-E72D297353CC}">
              <c16:uniqueId val="{00000030-DDDC-46EA-B863-E0912E437650}"/>
            </c:ext>
          </c:extLst>
        </c:ser>
        <c:ser>
          <c:idx val="3"/>
          <c:order val="3"/>
          <c:tx>
            <c:strRef>
              <c:f>Sheet1!$E$1</c:f>
              <c:strCache>
                <c:ptCount val="1"/>
              </c:strCache>
            </c:strRef>
          </c:tx>
          <c:spPr>
            <a:solidFill>
              <a:srgbClr val="CCFFFF"/>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32-DDDC-46EA-B863-E0912E437650}"/>
              </c:ext>
            </c:extLst>
          </c:dPt>
          <c:dPt>
            <c:idx val="1"/>
            <c:bubble3D val="0"/>
            <c:spPr>
              <a:solidFill>
                <a:srgbClr val="993366"/>
              </a:solidFill>
              <a:ln w="7602">
                <a:solidFill>
                  <a:srgbClr val="000000"/>
                </a:solidFill>
                <a:prstDash val="solid"/>
              </a:ln>
            </c:spPr>
            <c:extLst>
              <c:ext xmlns:c16="http://schemas.microsoft.com/office/drawing/2014/chart" uri="{C3380CC4-5D6E-409C-BE32-E72D297353CC}">
                <c16:uniqueId val="{00000034-DDDC-46EA-B863-E0912E437650}"/>
              </c:ext>
            </c:extLst>
          </c:dPt>
          <c:dPt>
            <c:idx val="2"/>
            <c:bubble3D val="0"/>
            <c:spPr>
              <a:solidFill>
                <a:srgbClr val="FFFFCC"/>
              </a:solidFill>
              <a:ln w="7602">
                <a:solidFill>
                  <a:srgbClr val="000000"/>
                </a:solidFill>
                <a:prstDash val="solid"/>
              </a:ln>
            </c:spPr>
            <c:extLst>
              <c:ext xmlns:c16="http://schemas.microsoft.com/office/drawing/2014/chart" uri="{C3380CC4-5D6E-409C-BE32-E72D297353CC}">
                <c16:uniqueId val="{00000036-DDDC-46EA-B863-E0912E437650}"/>
              </c:ext>
            </c:extLst>
          </c:dPt>
          <c:dPt>
            <c:idx val="3"/>
            <c:bubble3D val="0"/>
            <c:extLst>
              <c:ext xmlns:c16="http://schemas.microsoft.com/office/drawing/2014/chart" uri="{C3380CC4-5D6E-409C-BE32-E72D297353CC}">
                <c16:uniqueId val="{00000037-DDDC-46EA-B863-E0912E437650}"/>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39-DDDC-46EA-B863-E0912E437650}"/>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3B-DDDC-46EA-B863-E0912E437650}"/>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3D-DDDC-46EA-B863-E0912E437650}"/>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3F-DDDC-46EA-B863-E0912E437650}"/>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Sheet1!$E$2:$E$8</c:f>
              <c:numCache>
                <c:formatCode>General</c:formatCode>
                <c:ptCount val="7"/>
              </c:numCache>
            </c:numRef>
          </c:val>
          <c:extLst>
            <c:ext xmlns:c16="http://schemas.microsoft.com/office/drawing/2014/chart" uri="{C3380CC4-5D6E-409C-BE32-E72D297353CC}">
              <c16:uniqueId val="{00000040-DDDC-46EA-B863-E0912E437650}"/>
            </c:ext>
          </c:extLst>
        </c:ser>
        <c:dLbls>
          <c:showLegendKey val="0"/>
          <c:showVal val="0"/>
          <c:showCatName val="0"/>
          <c:showSerName val="0"/>
          <c:showPercent val="0"/>
          <c:showBubbleSize val="0"/>
          <c:showLeaderLines val="0"/>
        </c:dLbls>
        <c:gapWidth val="200"/>
        <c:splitType val="cust"/>
        <c:custSplit>
          <c:secondPiePt val="0"/>
          <c:secondPiePt val="1"/>
          <c:secondPiePt val="2"/>
        </c:custSplit>
        <c:secondPieSize val="70"/>
        <c:serLines>
          <c:spPr>
            <a:ln w="7602">
              <a:solidFill>
                <a:srgbClr val="000000"/>
              </a:solidFill>
              <a:prstDash val="solid"/>
            </a:ln>
          </c:spPr>
        </c:serLines>
      </c:ofPieChart>
      <c:spPr>
        <a:noFill/>
        <a:ln w="15203">
          <a:noFill/>
        </a:ln>
      </c:spPr>
    </c:plotArea>
    <c:plotVisOnly val="1"/>
    <c:dispBlanksAs val="zero"/>
    <c:showDLblsOverMax val="0"/>
  </c:chart>
  <c:spPr>
    <a:noFill/>
    <a:ln>
      <a:noFill/>
    </a:ln>
  </c:spPr>
  <c:txPr>
    <a:bodyPr/>
    <a:lstStyle/>
    <a:p>
      <a:pPr>
        <a:defRPr sz="688"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82369954407242"/>
          <c:y val="0.25321909872225346"/>
          <c:w val="0.59629629629629632"/>
          <c:h val="0.74678111587982832"/>
        </c:manualLayout>
      </c:layout>
      <c:ofPieChart>
        <c:ofPieType val="bar"/>
        <c:varyColors val="1"/>
        <c:ser>
          <c:idx val="0"/>
          <c:order val="0"/>
          <c:tx>
            <c:strRef>
              <c:f>Sheet1!$B$1</c:f>
              <c:strCache>
                <c:ptCount val="1"/>
              </c:strCache>
            </c:strRef>
          </c:tx>
          <c:spPr>
            <a:ln w="7602">
              <a:solidFill>
                <a:srgbClr val="000000"/>
              </a:solidFill>
              <a:prstDash val="solid"/>
            </a:ln>
          </c:spPr>
          <c:explosion val="5"/>
          <c:dPt>
            <c:idx val="0"/>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1-0EB6-4A31-89DE-DA860C642593}"/>
              </c:ext>
            </c:extLst>
          </c:dPt>
          <c:dPt>
            <c:idx val="1"/>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3-0EB6-4A31-89DE-DA860C642593}"/>
              </c:ext>
            </c:extLst>
          </c:dPt>
          <c:dPt>
            <c:idx val="2"/>
            <c:bubble3D val="0"/>
            <c:spPr>
              <a:solidFill>
                <a:srgbClr val="000000"/>
              </a:solidFill>
              <a:ln w="7602">
                <a:solidFill>
                  <a:srgbClr val="000000"/>
                </a:solidFill>
                <a:prstDash val="solid"/>
              </a:ln>
            </c:spPr>
            <c:extLst>
              <c:ext xmlns:c16="http://schemas.microsoft.com/office/drawing/2014/chart" uri="{C3380CC4-5D6E-409C-BE32-E72D297353CC}">
                <c16:uniqueId val="{00000005-0EB6-4A31-89DE-DA860C642593}"/>
              </c:ext>
            </c:extLst>
          </c:dPt>
          <c:dPt>
            <c:idx val="3"/>
            <c:bubble3D val="0"/>
            <c:spPr>
              <a:gradFill rotWithShape="0">
                <a:gsLst>
                  <a:gs pos="0">
                    <a:srgbClr xmlns:mc="http://schemas.openxmlformats.org/markup-compatibility/2006" xmlns:a14="http://schemas.microsoft.com/office/drawing/2010/main" val="969696" mc:Ignorable="a14" a14:legacySpreadsheetColorIndex="55"/>
                  </a:gs>
                  <a:gs pos="100000">
                    <a:srgbClr xmlns:mc="http://schemas.openxmlformats.org/markup-compatibility/2006" xmlns:a14="http://schemas.microsoft.com/office/drawing/2010/main" val="FFFFFF" mc:Ignorable="a14" a14:legacySpreadsheetColorIndex="55">
                      <a:gamma/>
                      <a:tint val="0"/>
                      <a:invGamma/>
                    </a:srgbClr>
                  </a:gs>
                </a:gsLst>
                <a:lin ang="18900000" scaled="1"/>
              </a:gradFill>
              <a:ln w="7602">
                <a:solidFill>
                  <a:srgbClr val="000000"/>
                </a:solidFill>
                <a:prstDash val="solid"/>
              </a:ln>
            </c:spPr>
            <c:extLst>
              <c:ext xmlns:c16="http://schemas.microsoft.com/office/drawing/2014/chart" uri="{C3380CC4-5D6E-409C-BE32-E72D297353CC}">
                <c16:uniqueId val="{00000007-0EB6-4A31-89DE-DA860C642593}"/>
              </c:ext>
            </c:extLst>
          </c:dPt>
          <c:dPt>
            <c:idx val="4"/>
            <c:bubble3D val="0"/>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9-0EB6-4A31-89DE-DA860C642593}"/>
              </c:ext>
            </c:extLst>
          </c:dPt>
          <c:dPt>
            <c:idx val="5"/>
            <c:bubble3D val="0"/>
            <c:spPr>
              <a:pattFill prst="pct7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B-0EB6-4A31-89DE-DA860C642593}"/>
              </c:ext>
            </c:extLst>
          </c:dPt>
          <c:dPt>
            <c:idx val="6"/>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D-0EB6-4A31-89DE-DA860C642593}"/>
              </c:ext>
            </c:extLst>
          </c:dPt>
          <c:dPt>
            <c:idx val="7"/>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F-0EB6-4A31-89DE-DA860C642593}"/>
              </c:ext>
            </c:extLst>
          </c:dPt>
          <c:dLbls>
            <c:dLbl>
              <c:idx val="0"/>
              <c:layout>
                <c:manualLayout>
                  <c:x val="4.4589783030933861E-2"/>
                  <c:y val="-4.1751039027784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B6-4A31-89DE-DA860C642593}"/>
                </c:ext>
              </c:extLst>
            </c:dLbl>
            <c:dLbl>
              <c:idx val="1"/>
              <c:layout>
                <c:manualLayout>
                  <c:x val="4.6441634882785632E-2"/>
                  <c:y val="-3.65017993778339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B6-4A31-89DE-DA860C642593}"/>
                </c:ext>
              </c:extLst>
            </c:dLbl>
            <c:dLbl>
              <c:idx val="2"/>
              <c:layout>
                <c:manualLayout>
                  <c:x val="4.6441634882785632E-2"/>
                  <c:y val="-2.28283621881855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B6-4A31-89DE-DA860C642593}"/>
                </c:ext>
              </c:extLst>
            </c:dLbl>
            <c:dLbl>
              <c:idx val="3"/>
              <c:layout>
                <c:manualLayout>
                  <c:x val="-9.4236491135775785E-2"/>
                  <c:y val="-0.1188394604808710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B6-4A31-89DE-DA860C642593}"/>
                </c:ext>
              </c:extLst>
            </c:dLbl>
            <c:dLbl>
              <c:idx val="4"/>
              <c:layout>
                <c:manualLayout>
                  <c:x val="-0.13259444149002073"/>
                  <c:y val="1.30903599093329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B6-4A31-89DE-DA860C642593}"/>
                </c:ext>
              </c:extLst>
            </c:dLbl>
            <c:dLbl>
              <c:idx val="5"/>
              <c:layout>
                <c:manualLayout>
                  <c:x val="-1.0020833452463296E-2"/>
                  <c:y val="-0.1153490857925673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EB6-4A31-89DE-DA860C642593}"/>
                </c:ext>
              </c:extLst>
            </c:dLbl>
            <c:dLbl>
              <c:idx val="6"/>
              <c:layout>
                <c:manualLayout>
                  <c:x val="1.9753848851682188E-2"/>
                  <c:y val="-6.845602906895564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EB6-4A31-89DE-DA860C642593}"/>
                </c:ext>
              </c:extLst>
            </c:dLbl>
            <c:dLbl>
              <c:idx val="7"/>
              <c:delete val="1"/>
              <c:extLst>
                <c:ext xmlns:c15="http://schemas.microsoft.com/office/drawing/2012/chart" uri="{CE6537A1-D6FC-4f65-9D91-7224C49458BB}"/>
                <c:ext xmlns:c16="http://schemas.microsoft.com/office/drawing/2014/chart" uri="{C3380CC4-5D6E-409C-BE32-E72D297353CC}">
                  <c16:uniqueId val="{0000000F-0EB6-4A31-89DE-DA860C642593}"/>
                </c:ext>
              </c:extLst>
            </c:dLbl>
            <c:spPr>
              <a:noFill/>
              <a:ln w="15203">
                <a:noFill/>
              </a:ln>
            </c:spPr>
            <c:txPr>
              <a:bodyPr/>
              <a:lstStyle/>
              <a:p>
                <a:pPr>
                  <a:defRPr sz="479" b="0" i="0" u="none" strike="noStrike" baseline="0">
                    <a:solidFill>
                      <a:srgbClr val="FFFFFF"/>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Sheet1!$B$2:$B$8</c:f>
              <c:numCache>
                <c:formatCode>0.00%</c:formatCode>
                <c:ptCount val="7"/>
                <c:pt idx="0">
                  <c:v>3.0000000000000001E-3</c:v>
                </c:pt>
                <c:pt idx="1">
                  <c:v>3.0000000000000001E-3</c:v>
                </c:pt>
                <c:pt idx="2">
                  <c:v>0</c:v>
                </c:pt>
                <c:pt idx="3">
                  <c:v>0.67900000000000005</c:v>
                </c:pt>
                <c:pt idx="4" formatCode="0.0%">
                  <c:v>1E-3</c:v>
                </c:pt>
                <c:pt idx="5">
                  <c:v>2E-3</c:v>
                </c:pt>
                <c:pt idx="6">
                  <c:v>0.313</c:v>
                </c:pt>
              </c:numCache>
            </c:numRef>
          </c:val>
          <c:extLst>
            <c:ext xmlns:c16="http://schemas.microsoft.com/office/drawing/2014/chart" uri="{C3380CC4-5D6E-409C-BE32-E72D297353CC}">
              <c16:uniqueId val="{00000010-0EB6-4A31-89DE-DA860C642593}"/>
            </c:ext>
          </c:extLst>
        </c:ser>
        <c:ser>
          <c:idx val="1"/>
          <c:order val="1"/>
          <c:tx>
            <c:strRef>
              <c:f>Sheet1!$C$1</c:f>
              <c:strCache>
                <c:ptCount val="1"/>
              </c:strCache>
            </c:strRef>
          </c:tx>
          <c:spPr>
            <a:solidFill>
              <a:srgbClr val="993366"/>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12-0EB6-4A31-89DE-DA860C642593}"/>
              </c:ext>
            </c:extLst>
          </c:dPt>
          <c:dPt>
            <c:idx val="1"/>
            <c:bubble3D val="0"/>
            <c:extLst>
              <c:ext xmlns:c16="http://schemas.microsoft.com/office/drawing/2014/chart" uri="{C3380CC4-5D6E-409C-BE32-E72D297353CC}">
                <c16:uniqueId val="{00000013-0EB6-4A31-89DE-DA860C642593}"/>
              </c:ext>
            </c:extLst>
          </c:dPt>
          <c:dPt>
            <c:idx val="2"/>
            <c:bubble3D val="0"/>
            <c:spPr>
              <a:solidFill>
                <a:srgbClr val="FFFFCC"/>
              </a:solidFill>
              <a:ln w="7602">
                <a:solidFill>
                  <a:srgbClr val="000000"/>
                </a:solidFill>
                <a:prstDash val="solid"/>
              </a:ln>
            </c:spPr>
            <c:extLst>
              <c:ext xmlns:c16="http://schemas.microsoft.com/office/drawing/2014/chart" uri="{C3380CC4-5D6E-409C-BE32-E72D297353CC}">
                <c16:uniqueId val="{00000015-0EB6-4A31-89DE-DA860C642593}"/>
              </c:ext>
            </c:extLst>
          </c:dPt>
          <c:dPt>
            <c:idx val="3"/>
            <c:bubble3D val="0"/>
            <c:spPr>
              <a:solidFill>
                <a:srgbClr val="CCFFFF"/>
              </a:solidFill>
              <a:ln w="7602">
                <a:solidFill>
                  <a:srgbClr val="000000"/>
                </a:solidFill>
                <a:prstDash val="solid"/>
              </a:ln>
            </c:spPr>
            <c:extLst>
              <c:ext xmlns:c16="http://schemas.microsoft.com/office/drawing/2014/chart" uri="{C3380CC4-5D6E-409C-BE32-E72D297353CC}">
                <c16:uniqueId val="{00000017-0EB6-4A31-89DE-DA860C642593}"/>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19-0EB6-4A31-89DE-DA860C642593}"/>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1B-0EB6-4A31-89DE-DA860C642593}"/>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1D-0EB6-4A31-89DE-DA860C642593}"/>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1F-0EB6-4A31-89DE-DA860C642593}"/>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Sheet1!$C$2:$C$8</c:f>
              <c:numCache>
                <c:formatCode>General</c:formatCode>
                <c:ptCount val="7"/>
              </c:numCache>
            </c:numRef>
          </c:val>
          <c:extLst>
            <c:ext xmlns:c16="http://schemas.microsoft.com/office/drawing/2014/chart" uri="{C3380CC4-5D6E-409C-BE32-E72D297353CC}">
              <c16:uniqueId val="{00000020-0EB6-4A31-89DE-DA860C642593}"/>
            </c:ext>
          </c:extLst>
        </c:ser>
        <c:ser>
          <c:idx val="2"/>
          <c:order val="2"/>
          <c:tx>
            <c:strRef>
              <c:f>Sheet1!$D$1</c:f>
              <c:strCache>
                <c:ptCount val="1"/>
              </c:strCache>
            </c:strRef>
          </c:tx>
          <c:spPr>
            <a:solidFill>
              <a:srgbClr val="FFFFCC"/>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22-0EB6-4A31-89DE-DA860C642593}"/>
              </c:ext>
            </c:extLst>
          </c:dPt>
          <c:dPt>
            <c:idx val="1"/>
            <c:bubble3D val="0"/>
            <c:spPr>
              <a:solidFill>
                <a:srgbClr val="993366"/>
              </a:solidFill>
              <a:ln w="7602">
                <a:solidFill>
                  <a:srgbClr val="000000"/>
                </a:solidFill>
                <a:prstDash val="solid"/>
              </a:ln>
            </c:spPr>
            <c:extLst>
              <c:ext xmlns:c16="http://schemas.microsoft.com/office/drawing/2014/chart" uri="{C3380CC4-5D6E-409C-BE32-E72D297353CC}">
                <c16:uniqueId val="{00000024-0EB6-4A31-89DE-DA860C642593}"/>
              </c:ext>
            </c:extLst>
          </c:dPt>
          <c:dPt>
            <c:idx val="2"/>
            <c:bubble3D val="0"/>
            <c:extLst>
              <c:ext xmlns:c16="http://schemas.microsoft.com/office/drawing/2014/chart" uri="{C3380CC4-5D6E-409C-BE32-E72D297353CC}">
                <c16:uniqueId val="{00000025-0EB6-4A31-89DE-DA860C642593}"/>
              </c:ext>
            </c:extLst>
          </c:dPt>
          <c:dPt>
            <c:idx val="3"/>
            <c:bubble3D val="0"/>
            <c:spPr>
              <a:solidFill>
                <a:srgbClr val="CCFFFF"/>
              </a:solidFill>
              <a:ln w="7602">
                <a:solidFill>
                  <a:srgbClr val="000000"/>
                </a:solidFill>
                <a:prstDash val="solid"/>
              </a:ln>
            </c:spPr>
            <c:extLst>
              <c:ext xmlns:c16="http://schemas.microsoft.com/office/drawing/2014/chart" uri="{C3380CC4-5D6E-409C-BE32-E72D297353CC}">
                <c16:uniqueId val="{00000027-0EB6-4A31-89DE-DA860C642593}"/>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29-0EB6-4A31-89DE-DA860C642593}"/>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2B-0EB6-4A31-89DE-DA860C642593}"/>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2D-0EB6-4A31-89DE-DA860C642593}"/>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2F-0EB6-4A31-89DE-DA860C642593}"/>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Sheet1!$D$2:$D$8</c:f>
              <c:numCache>
                <c:formatCode>General</c:formatCode>
                <c:ptCount val="7"/>
              </c:numCache>
            </c:numRef>
          </c:val>
          <c:extLst>
            <c:ext xmlns:c16="http://schemas.microsoft.com/office/drawing/2014/chart" uri="{C3380CC4-5D6E-409C-BE32-E72D297353CC}">
              <c16:uniqueId val="{00000030-0EB6-4A31-89DE-DA860C642593}"/>
            </c:ext>
          </c:extLst>
        </c:ser>
        <c:ser>
          <c:idx val="3"/>
          <c:order val="3"/>
          <c:tx>
            <c:strRef>
              <c:f>Sheet1!$E$1</c:f>
              <c:strCache>
                <c:ptCount val="1"/>
              </c:strCache>
            </c:strRef>
          </c:tx>
          <c:spPr>
            <a:solidFill>
              <a:srgbClr val="CCFFFF"/>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32-0EB6-4A31-89DE-DA860C642593}"/>
              </c:ext>
            </c:extLst>
          </c:dPt>
          <c:dPt>
            <c:idx val="1"/>
            <c:bubble3D val="0"/>
            <c:spPr>
              <a:solidFill>
                <a:srgbClr val="993366"/>
              </a:solidFill>
              <a:ln w="7602">
                <a:solidFill>
                  <a:srgbClr val="000000"/>
                </a:solidFill>
                <a:prstDash val="solid"/>
              </a:ln>
            </c:spPr>
            <c:extLst>
              <c:ext xmlns:c16="http://schemas.microsoft.com/office/drawing/2014/chart" uri="{C3380CC4-5D6E-409C-BE32-E72D297353CC}">
                <c16:uniqueId val="{00000034-0EB6-4A31-89DE-DA860C642593}"/>
              </c:ext>
            </c:extLst>
          </c:dPt>
          <c:dPt>
            <c:idx val="2"/>
            <c:bubble3D val="0"/>
            <c:spPr>
              <a:solidFill>
                <a:srgbClr val="FFFFCC"/>
              </a:solidFill>
              <a:ln w="7602">
                <a:solidFill>
                  <a:srgbClr val="000000"/>
                </a:solidFill>
                <a:prstDash val="solid"/>
              </a:ln>
            </c:spPr>
            <c:extLst>
              <c:ext xmlns:c16="http://schemas.microsoft.com/office/drawing/2014/chart" uri="{C3380CC4-5D6E-409C-BE32-E72D297353CC}">
                <c16:uniqueId val="{00000036-0EB6-4A31-89DE-DA860C642593}"/>
              </c:ext>
            </c:extLst>
          </c:dPt>
          <c:dPt>
            <c:idx val="3"/>
            <c:bubble3D val="0"/>
            <c:extLst>
              <c:ext xmlns:c16="http://schemas.microsoft.com/office/drawing/2014/chart" uri="{C3380CC4-5D6E-409C-BE32-E72D297353CC}">
                <c16:uniqueId val="{00000037-0EB6-4A31-89DE-DA860C642593}"/>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39-0EB6-4A31-89DE-DA860C642593}"/>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3B-0EB6-4A31-89DE-DA860C642593}"/>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3D-0EB6-4A31-89DE-DA860C642593}"/>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3F-0EB6-4A31-89DE-DA860C642593}"/>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Sheet1!$E$2:$E$8</c:f>
              <c:numCache>
                <c:formatCode>General</c:formatCode>
                <c:ptCount val="7"/>
              </c:numCache>
            </c:numRef>
          </c:val>
          <c:extLst>
            <c:ext xmlns:c16="http://schemas.microsoft.com/office/drawing/2014/chart" uri="{C3380CC4-5D6E-409C-BE32-E72D297353CC}">
              <c16:uniqueId val="{00000040-0EB6-4A31-89DE-DA860C642593}"/>
            </c:ext>
          </c:extLst>
        </c:ser>
        <c:dLbls>
          <c:showLegendKey val="0"/>
          <c:showVal val="0"/>
          <c:showCatName val="0"/>
          <c:showSerName val="0"/>
          <c:showPercent val="0"/>
          <c:showBubbleSize val="0"/>
          <c:showLeaderLines val="0"/>
        </c:dLbls>
        <c:gapWidth val="200"/>
        <c:splitType val="cust"/>
        <c:custSplit>
          <c:secondPiePt val="0"/>
          <c:secondPiePt val="1"/>
          <c:secondPiePt val="2"/>
        </c:custSplit>
        <c:secondPieSize val="70"/>
        <c:serLines>
          <c:spPr>
            <a:ln w="7602">
              <a:solidFill>
                <a:srgbClr val="000000"/>
              </a:solidFill>
              <a:prstDash val="solid"/>
            </a:ln>
          </c:spPr>
        </c:serLines>
      </c:ofPieChart>
      <c:spPr>
        <a:noFill/>
        <a:ln w="15203">
          <a:noFill/>
        </a:ln>
      </c:spPr>
    </c:plotArea>
    <c:plotVisOnly val="1"/>
    <c:dispBlanksAs val="zero"/>
    <c:showDLblsOverMax val="0"/>
  </c:chart>
  <c:spPr>
    <a:noFill/>
    <a:ln>
      <a:noFill/>
    </a:ln>
  </c:spPr>
  <c:txPr>
    <a:bodyPr/>
    <a:lstStyle/>
    <a:p>
      <a:pPr>
        <a:defRPr sz="688" b="0" i="0" u="none" strike="noStrike" baseline="0">
          <a:solidFill>
            <a:srgbClr val="000000"/>
          </a:solidFill>
          <a:latin typeface="Times New Roman"/>
          <a:ea typeface="Times New Roman"/>
          <a:cs typeface="Times New Roman"/>
        </a:defRPr>
      </a:pPr>
      <a:endParaRPr lang="zh-HK"/>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9003322259136"/>
          <c:y val="6.5934065934065936E-2"/>
          <c:w val="0.83222591362126241"/>
          <c:h val="0.68131868131868134"/>
        </c:manualLayout>
      </c:layout>
      <c:barChart>
        <c:barDir val="col"/>
        <c:grouping val="clustered"/>
        <c:varyColors val="0"/>
        <c:ser>
          <c:idx val="1"/>
          <c:order val="1"/>
          <c:tx>
            <c:strRef>
              <c:f>Sheet1!$C$1</c:f>
              <c:strCache>
                <c:ptCount val="1"/>
              </c:strCache>
            </c:strRef>
          </c:tx>
          <c:spPr>
            <a:solidFill>
              <a:srgbClr val="C0C0C0"/>
            </a:solidFill>
            <a:ln w="15269">
              <a:noFill/>
            </a:ln>
          </c:spPr>
          <c:invertIfNegative val="0"/>
          <c:dLbls>
            <c:dLbl>
              <c:idx val="0"/>
              <c:layout>
                <c:manualLayout>
                  <c:x val="-6.7051457231110112E-3"/>
                  <c:y val="-4.3473920298157998E-2"/>
                </c:manualLayout>
              </c:layout>
              <c:tx>
                <c:rich>
                  <a:bodyPr/>
                  <a:lstStyle/>
                  <a:p>
                    <a:r>
                      <a:rPr lang="en-US" altLang="zh-HK" sz="700"/>
                      <a:t>2</a:t>
                    </a:r>
                    <a:endParaRPr lang="en-US" altLang="zh-HK" sz="800"/>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F9-45C0-865F-6CE39457E1A8}"/>
                </c:ext>
              </c:extLst>
            </c:dLbl>
            <c:dLbl>
              <c:idx val="1"/>
              <c:layout>
                <c:manualLayout>
                  <c:x val="-3.0033784681748332E-3"/>
                  <c:y val="-4.0329086492615351E-2"/>
                </c:manualLayout>
              </c:layout>
              <c:tx>
                <c:rich>
                  <a:bodyPr/>
                  <a:lstStyle/>
                  <a:p>
                    <a:r>
                      <a:rPr lang="en-US" altLang="zh-HK" sz="700"/>
                      <a:t>2</a:t>
                    </a:r>
                    <a:endParaRPr lang="en-US" altLang="zh-HK"/>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F9-45C0-865F-6CE39457E1A8}"/>
                </c:ext>
              </c:extLst>
            </c:dLbl>
            <c:dLbl>
              <c:idx val="2"/>
              <c:layout>
                <c:manualLayout>
                  <c:x val="-1.5675155665404228E-2"/>
                  <c:y val="-3.3356604978543203E-2"/>
                </c:manualLayout>
              </c:layout>
              <c:tx>
                <c:rich>
                  <a:bodyPr/>
                  <a:lstStyle/>
                  <a:p>
                    <a:r>
                      <a:rPr lang="en-US" altLang="zh-HK" sz="700"/>
                      <a:t>108</a:t>
                    </a:r>
                    <a:endParaRPr lang="en-US" altLang="zh-HK"/>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F9-45C0-865F-6CE39457E1A8}"/>
                </c:ext>
              </c:extLst>
            </c:dLbl>
            <c:dLbl>
              <c:idx val="3"/>
              <c:tx>
                <c:rich>
                  <a:bodyPr/>
                  <a:lstStyle/>
                  <a:p>
                    <a:r>
                      <a:rPr lang="en-US" altLang="zh-HK" sz="700"/>
                      <a:t>1866</a:t>
                    </a:r>
                    <a:endParaRPr lang="en-US" altLang="zh-HK"/>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F9-45C0-865F-6CE39457E1A8}"/>
                </c:ext>
              </c:extLst>
            </c:dLbl>
            <c:dLbl>
              <c:idx val="4"/>
              <c:layout>
                <c:manualLayout>
                  <c:x val="4.4098932439697071E-3"/>
                  <c:y val="-8.8325205024112462E-3"/>
                </c:manualLayout>
              </c:layout>
              <c:tx>
                <c:rich>
                  <a:bodyPr/>
                  <a:lstStyle/>
                  <a:p>
                    <a:r>
                      <a:rPr lang="en-US" altLang="zh-HK" sz="700"/>
                      <a:t>111</a:t>
                    </a:r>
                    <a:endParaRPr lang="en-US" altLang="zh-HK"/>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F9-45C0-865F-6CE39457E1A8}"/>
                </c:ext>
              </c:extLst>
            </c:dLbl>
            <c:spPr>
              <a:noFill/>
              <a:ln w="15269">
                <a:noFill/>
              </a:ln>
            </c:spPr>
            <c:txPr>
              <a:bodyPr/>
              <a:lstStyle/>
              <a:p>
                <a:pPr>
                  <a:defRPr sz="700" b="1" i="0" u="none" strike="noStrike" baseline="0">
                    <a:solidFill>
                      <a:sysClr val="windowText" lastClr="000000"/>
                    </a:solidFill>
                    <a:latin typeface="Times New Roman"/>
                    <a:ea typeface="Times New Roman"/>
                    <a:cs typeface="Times New Roman"/>
                  </a:defRPr>
                </a:pPr>
                <a:endParaRPr lang="zh-H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Sheet1!$C$2:$C$6</c:f>
              <c:numCache>
                <c:formatCode>General</c:formatCode>
                <c:ptCount val="5"/>
                <c:pt idx="0">
                  <c:v>2</c:v>
                </c:pt>
                <c:pt idx="1">
                  <c:v>2</c:v>
                </c:pt>
                <c:pt idx="2">
                  <c:v>108</c:v>
                </c:pt>
                <c:pt idx="3">
                  <c:v>1866</c:v>
                </c:pt>
                <c:pt idx="4">
                  <c:v>111</c:v>
                </c:pt>
              </c:numCache>
            </c:numRef>
          </c:val>
          <c:extLst>
            <c:ext xmlns:c16="http://schemas.microsoft.com/office/drawing/2014/chart" uri="{C3380CC4-5D6E-409C-BE32-E72D297353CC}">
              <c16:uniqueId val="{00000005-83F9-45C0-865F-6CE39457E1A8}"/>
            </c:ext>
          </c:extLst>
        </c:ser>
        <c:dLbls>
          <c:showLegendKey val="0"/>
          <c:showVal val="1"/>
          <c:showCatName val="0"/>
          <c:showSerName val="0"/>
          <c:showPercent val="0"/>
          <c:showBubbleSize val="0"/>
        </c:dLbls>
        <c:gapWidth val="100"/>
        <c:axId val="-839419808"/>
        <c:axId val="-839413280"/>
      </c:barChart>
      <c:lineChart>
        <c:grouping val="standard"/>
        <c:varyColors val="0"/>
        <c:ser>
          <c:idx val="0"/>
          <c:order val="0"/>
          <c:tx>
            <c:strRef>
              <c:f>Sheet1!$B$1</c:f>
              <c:strCache>
                <c:ptCount val="1"/>
              </c:strCache>
            </c:strRef>
          </c:tx>
          <c:spPr>
            <a:ln w="7634">
              <a:solidFill>
                <a:srgbClr val="000080"/>
              </a:solidFill>
              <a:prstDash val="solid"/>
            </a:ln>
          </c:spPr>
          <c:marker>
            <c:symbol val="diamond"/>
            <c:size val="3"/>
            <c:spPr>
              <a:solidFill>
                <a:srgbClr val="000080"/>
              </a:solidFill>
              <a:ln>
                <a:solidFill>
                  <a:srgbClr val="000080"/>
                </a:solidFill>
                <a:prstDash val="solid"/>
              </a:ln>
            </c:spPr>
          </c:marker>
          <c:dLbls>
            <c:dLbl>
              <c:idx val="0"/>
              <c:layout>
                <c:manualLayout>
                  <c:x val="-3.6512933213965509E-2"/>
                  <c:y val="-0.16479759566918661"/>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0.1%</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F9-45C0-865F-6CE39457E1A8}"/>
                </c:ext>
              </c:extLst>
            </c:dLbl>
            <c:dLbl>
              <c:idx val="1"/>
              <c:layout>
                <c:manualLayout>
                  <c:x val="-3.518407016309999E-2"/>
                  <c:y val="-0.18051142928400921"/>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0.1%</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F9-45C0-865F-6CE39457E1A8}"/>
                </c:ext>
              </c:extLst>
            </c:dLbl>
            <c:dLbl>
              <c:idx val="2"/>
              <c:layout>
                <c:manualLayout>
                  <c:x val="-4.3821984520872381E-2"/>
                  <c:y val="-0.16114364397556513"/>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5.2%</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F9-45C0-865F-6CE39457E1A8}"/>
                </c:ext>
              </c:extLst>
            </c:dLbl>
            <c:dLbl>
              <c:idx val="3"/>
              <c:layout>
                <c:manualLayout>
                  <c:x val="-3.750973276568792E-2"/>
                  <c:y val="-6.6637921923320936E-2"/>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89.3%</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F9-45C0-865F-6CE39457E1A8}"/>
                </c:ext>
              </c:extLst>
            </c:dLbl>
            <c:dLbl>
              <c:idx val="4"/>
              <c:layout>
                <c:manualLayout>
                  <c:x val="-2.5704349639460319E-2"/>
                  <c:y val="-0.14360025066070894"/>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5.3%</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3F9-45C0-865F-6CE39457E1A8}"/>
                </c:ext>
              </c:extLst>
            </c:dLbl>
            <c:numFmt formatCode="0.0%" sourceLinked="0"/>
            <c:spPr>
              <a:noFill/>
              <a:ln w="15269">
                <a:noFill/>
              </a:ln>
            </c:spPr>
            <c:txPr>
              <a:bodyPr/>
              <a:lstStyle/>
              <a:p>
                <a:pPr>
                  <a:defRPr sz="700" b="1" i="0" u="none" strike="noStrike" baseline="0">
                    <a:solidFill>
                      <a:sysClr val="windowText" lastClr="000000"/>
                    </a:solidFill>
                    <a:latin typeface="Times New Roman"/>
                    <a:ea typeface="Times New Roman"/>
                    <a:cs typeface="Times New Roman"/>
                  </a:defRPr>
                </a:pPr>
                <a:endParaRPr lang="zh-H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Sheet1!$B$2:$B$6</c:f>
              <c:numCache>
                <c:formatCode>0.00%</c:formatCode>
                <c:ptCount val="5"/>
                <c:pt idx="0" formatCode="0.0%">
                  <c:v>1E-3</c:v>
                </c:pt>
                <c:pt idx="1">
                  <c:v>1E-3</c:v>
                </c:pt>
                <c:pt idx="2">
                  <c:v>5.1999999999999998E-2</c:v>
                </c:pt>
                <c:pt idx="3">
                  <c:v>0.89300000000000002</c:v>
                </c:pt>
                <c:pt idx="4">
                  <c:v>5.2999999999999999E-2</c:v>
                </c:pt>
              </c:numCache>
            </c:numRef>
          </c:val>
          <c:smooth val="0"/>
          <c:extLst>
            <c:ext xmlns:c16="http://schemas.microsoft.com/office/drawing/2014/chart" uri="{C3380CC4-5D6E-409C-BE32-E72D297353CC}">
              <c16:uniqueId val="{0000000B-83F9-45C0-865F-6CE39457E1A8}"/>
            </c:ext>
          </c:extLst>
        </c:ser>
        <c:ser>
          <c:idx val="2"/>
          <c:order val="2"/>
          <c:tx>
            <c:strRef>
              <c:f>Sheet1!$D$1</c:f>
              <c:strCache>
                <c:ptCount val="1"/>
              </c:strCache>
            </c:strRef>
          </c:tx>
          <c:spPr>
            <a:ln w="7634">
              <a:solidFill>
                <a:srgbClr val="FFFF00"/>
              </a:solidFill>
              <a:prstDash val="solid"/>
            </a:ln>
          </c:spPr>
          <c:marker>
            <c:symbol val="triangle"/>
            <c:size val="3"/>
            <c:spPr>
              <a:solidFill>
                <a:srgbClr val="FFFF00"/>
              </a:solidFill>
              <a:ln>
                <a:solidFill>
                  <a:srgbClr val="FFFF00"/>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Sheet1!$D$2:$D$6</c:f>
              <c:numCache>
                <c:formatCode>General</c:formatCode>
                <c:ptCount val="5"/>
              </c:numCache>
            </c:numRef>
          </c:val>
          <c:smooth val="0"/>
          <c:extLst>
            <c:ext xmlns:c16="http://schemas.microsoft.com/office/drawing/2014/chart" uri="{C3380CC4-5D6E-409C-BE32-E72D297353CC}">
              <c16:uniqueId val="{0000000C-83F9-45C0-865F-6CE39457E1A8}"/>
            </c:ext>
          </c:extLst>
        </c:ser>
        <c:ser>
          <c:idx val="3"/>
          <c:order val="3"/>
          <c:tx>
            <c:strRef>
              <c:f>Sheet1!$E$1</c:f>
              <c:strCache>
                <c:ptCount val="1"/>
              </c:strCache>
            </c:strRef>
          </c:tx>
          <c:spPr>
            <a:ln w="7634">
              <a:solidFill>
                <a:srgbClr val="00FFFF"/>
              </a:solidFill>
              <a:prstDash val="solid"/>
            </a:ln>
          </c:spPr>
          <c:marker>
            <c:symbol val="x"/>
            <c:size val="3"/>
            <c:spPr>
              <a:noFill/>
              <a:ln>
                <a:solidFill>
                  <a:srgbClr val="00FFFF"/>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Sheet1!$E$2:$E$6</c:f>
              <c:numCache>
                <c:formatCode>General</c:formatCode>
                <c:ptCount val="5"/>
              </c:numCache>
            </c:numRef>
          </c:val>
          <c:smooth val="0"/>
          <c:extLst>
            <c:ext xmlns:c16="http://schemas.microsoft.com/office/drawing/2014/chart" uri="{C3380CC4-5D6E-409C-BE32-E72D297353CC}">
              <c16:uniqueId val="{0000000D-83F9-45C0-865F-6CE39457E1A8}"/>
            </c:ext>
          </c:extLst>
        </c:ser>
        <c:ser>
          <c:idx val="4"/>
          <c:order val="4"/>
          <c:tx>
            <c:strRef>
              <c:f>Sheet1!$F$1</c:f>
              <c:strCache>
                <c:ptCount val="1"/>
              </c:strCache>
            </c:strRef>
          </c:tx>
          <c:spPr>
            <a:ln w="7634">
              <a:solidFill>
                <a:srgbClr val="800080"/>
              </a:solidFill>
              <a:prstDash val="solid"/>
            </a:ln>
          </c:spPr>
          <c:marker>
            <c:symbol val="star"/>
            <c:size val="3"/>
            <c:spPr>
              <a:noFill/>
              <a:ln>
                <a:solidFill>
                  <a:srgbClr val="800080"/>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Sheet1!$F$2:$F$6</c:f>
              <c:numCache>
                <c:formatCode>General</c:formatCode>
                <c:ptCount val="5"/>
              </c:numCache>
            </c:numRef>
          </c:val>
          <c:smooth val="0"/>
          <c:extLst>
            <c:ext xmlns:c16="http://schemas.microsoft.com/office/drawing/2014/chart" uri="{C3380CC4-5D6E-409C-BE32-E72D297353CC}">
              <c16:uniqueId val="{0000000E-83F9-45C0-865F-6CE39457E1A8}"/>
            </c:ext>
          </c:extLst>
        </c:ser>
        <c:dLbls>
          <c:showLegendKey val="0"/>
          <c:showVal val="0"/>
          <c:showCatName val="0"/>
          <c:showSerName val="0"/>
          <c:showPercent val="0"/>
          <c:showBubbleSize val="0"/>
        </c:dLbls>
        <c:marker val="1"/>
        <c:smooth val="0"/>
        <c:axId val="-839411104"/>
        <c:axId val="-839410560"/>
      </c:lineChart>
      <c:catAx>
        <c:axId val="-839419808"/>
        <c:scaling>
          <c:orientation val="minMax"/>
        </c:scaling>
        <c:delete val="0"/>
        <c:axPos val="b"/>
        <c:numFmt formatCode="General" sourceLinked="1"/>
        <c:majorTickMark val="in"/>
        <c:minorTickMark val="none"/>
        <c:tickLblPos val="nextTo"/>
        <c:spPr>
          <a:ln w="1909">
            <a:solidFill>
              <a:srgbClr val="000000"/>
            </a:solidFill>
            <a:prstDash val="solid"/>
          </a:ln>
        </c:spPr>
        <c:txPr>
          <a:bodyPr rot="0" vert="horz"/>
          <a:lstStyle/>
          <a:p>
            <a:pPr>
              <a:defRPr sz="481" b="0" i="0" u="none" strike="noStrike" baseline="0">
                <a:solidFill>
                  <a:srgbClr val="FFFFFF"/>
                </a:solidFill>
                <a:latin typeface="Times New Roman"/>
                <a:ea typeface="Times New Roman"/>
                <a:cs typeface="Times New Roman"/>
              </a:defRPr>
            </a:pPr>
            <a:endParaRPr lang="zh-HK"/>
          </a:p>
        </c:txPr>
        <c:crossAx val="-839413280"/>
        <c:crosses val="autoZero"/>
        <c:auto val="1"/>
        <c:lblAlgn val="ctr"/>
        <c:lblOffset val="100"/>
        <c:tickLblSkip val="1"/>
        <c:tickMarkSkip val="1"/>
        <c:noMultiLvlLbl val="0"/>
      </c:catAx>
      <c:valAx>
        <c:axId val="-839413280"/>
        <c:scaling>
          <c:orientation val="minMax"/>
          <c:max val="2000"/>
          <c:min val="0"/>
        </c:scaling>
        <c:delete val="0"/>
        <c:axPos val="l"/>
        <c:title>
          <c:tx>
            <c:rich>
              <a:bodyPr/>
              <a:lstStyle/>
              <a:p>
                <a:pPr>
                  <a:defRPr sz="600" b="0" i="0" u="none" strike="noStrike" baseline="0">
                    <a:solidFill>
                      <a:srgbClr val="000000"/>
                    </a:solidFill>
                    <a:latin typeface="Times New Roman"/>
                    <a:ea typeface="Times New Roman"/>
                    <a:cs typeface="Times New Roman"/>
                  </a:defRPr>
                </a:pPr>
                <a:r>
                  <a:rPr lang="en-US" altLang="en-US" sz="600"/>
                  <a:t>Cases</a:t>
                </a:r>
              </a:p>
            </c:rich>
          </c:tx>
          <c:layout>
            <c:manualLayout>
              <c:xMode val="edge"/>
              <c:yMode val="edge"/>
              <c:x val="4.9833887043189366E-3"/>
              <c:y val="0.31318681318681318"/>
            </c:manualLayout>
          </c:layout>
          <c:overlay val="0"/>
          <c:spPr>
            <a:noFill/>
            <a:ln w="15269">
              <a:noFill/>
            </a:ln>
          </c:spPr>
        </c:title>
        <c:numFmt formatCode="General" sourceLinked="0"/>
        <c:majorTickMark val="in"/>
        <c:minorTickMark val="none"/>
        <c:tickLblPos val="nextTo"/>
        <c:spPr>
          <a:ln w="1909">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zh-HK"/>
          </a:p>
        </c:txPr>
        <c:crossAx val="-839419808"/>
        <c:crosses val="autoZero"/>
        <c:crossBetween val="between"/>
        <c:majorUnit val="200"/>
      </c:valAx>
      <c:catAx>
        <c:axId val="-839411104"/>
        <c:scaling>
          <c:orientation val="minMax"/>
        </c:scaling>
        <c:delete val="1"/>
        <c:axPos val="b"/>
        <c:numFmt formatCode="General" sourceLinked="1"/>
        <c:majorTickMark val="out"/>
        <c:minorTickMark val="none"/>
        <c:tickLblPos val="nextTo"/>
        <c:crossAx val="-839410560"/>
        <c:crosses val="autoZero"/>
        <c:auto val="1"/>
        <c:lblAlgn val="ctr"/>
        <c:lblOffset val="100"/>
        <c:noMultiLvlLbl val="0"/>
      </c:catAx>
      <c:valAx>
        <c:axId val="-839410560"/>
        <c:scaling>
          <c:orientation val="minMax"/>
          <c:max val="1"/>
          <c:min val="0"/>
        </c:scaling>
        <c:delete val="0"/>
        <c:axPos val="r"/>
        <c:numFmt formatCode="0%" sourceLinked="0"/>
        <c:majorTickMark val="in"/>
        <c:minorTickMark val="none"/>
        <c:tickLblPos val="nextTo"/>
        <c:spPr>
          <a:ln w="1909">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zh-HK"/>
          </a:p>
        </c:txPr>
        <c:crossAx val="-839411104"/>
        <c:crosses val="max"/>
        <c:crossBetween val="between"/>
        <c:majorUnit val="0.2"/>
      </c:valAx>
      <c:spPr>
        <a:noFill/>
        <a:ln w="15269">
          <a:noFill/>
        </a:ln>
      </c:spPr>
    </c:plotArea>
    <c:plotVisOnly val="1"/>
    <c:dispBlanksAs val="gap"/>
    <c:showDLblsOverMax val="0"/>
  </c:chart>
  <c:spPr>
    <a:noFill/>
    <a:ln w="7634">
      <a:solidFill>
        <a:srgbClr val="969696"/>
      </a:solidFill>
      <a:prstDash val="lgDashDot"/>
    </a:ln>
  </c:spPr>
  <c:txPr>
    <a:bodyPr/>
    <a:lstStyle/>
    <a:p>
      <a:pPr>
        <a:defRPr sz="601"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9003322259136"/>
          <c:y val="6.5934065934065936E-2"/>
          <c:w val="0.83222591362126241"/>
          <c:h val="0.79122973048796474"/>
        </c:manualLayout>
      </c:layout>
      <c:barChart>
        <c:barDir val="col"/>
        <c:grouping val="clustered"/>
        <c:varyColors val="0"/>
        <c:ser>
          <c:idx val="1"/>
          <c:order val="1"/>
          <c:tx>
            <c:strRef>
              <c:f>Sheet1!$C$1</c:f>
              <c:strCache>
                <c:ptCount val="1"/>
              </c:strCache>
            </c:strRef>
          </c:tx>
          <c:spPr>
            <a:solidFill>
              <a:srgbClr val="C0C0C0"/>
            </a:solidFill>
            <a:ln w="15269">
              <a:noFill/>
            </a:ln>
          </c:spPr>
          <c:invertIfNegative val="0"/>
          <c:dLbls>
            <c:dLbl>
              <c:idx val="0"/>
              <c:layout>
                <c:manualLayout>
                  <c:x val="-6.7051457231110112E-3"/>
                  <c:y val="-4.3473920298157998E-2"/>
                </c:manualLayout>
              </c:layout>
              <c:tx>
                <c:rich>
                  <a:bodyPr/>
                  <a:lstStyle/>
                  <a:p>
                    <a:r>
                      <a:rPr lang="en-US" altLang="zh-HK" sz="700"/>
                      <a:t>6</a:t>
                    </a:r>
                    <a:endParaRPr lang="en-US" altLang="zh-HK" sz="800"/>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6A-49B1-A479-E03C01D20CCB}"/>
                </c:ext>
              </c:extLst>
            </c:dLbl>
            <c:dLbl>
              <c:idx val="1"/>
              <c:layout>
                <c:manualLayout>
                  <c:x val="-3.0033784681748332E-3"/>
                  <c:y val="-4.0329086492615351E-2"/>
                </c:manualLayout>
              </c:layout>
              <c:tx>
                <c:rich>
                  <a:bodyPr/>
                  <a:lstStyle/>
                  <a:p>
                    <a:r>
                      <a:rPr lang="en-US" altLang="zh-HK" sz="700">
                        <a:solidFill>
                          <a:sysClr val="windowText" lastClr="000000"/>
                        </a:solidFill>
                      </a:rPr>
                      <a:t>1</a:t>
                    </a:r>
                    <a:endParaRPr lang="en-US" altLang="zh-HK">
                      <a:solidFill>
                        <a:sysClr val="windowText" lastClr="000000"/>
                      </a:solidFill>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6A-49B1-A479-E03C01D20CCB}"/>
                </c:ext>
              </c:extLst>
            </c:dLbl>
            <c:dLbl>
              <c:idx val="2"/>
              <c:layout>
                <c:manualLayout>
                  <c:x val="-1.5675155665404228E-2"/>
                  <c:y val="-3.3356604978543203E-2"/>
                </c:manualLayout>
              </c:layout>
              <c:tx>
                <c:rich>
                  <a:bodyPr/>
                  <a:lstStyle/>
                  <a:p>
                    <a:r>
                      <a:rPr lang="en-US" altLang="zh-HK" sz="700">
                        <a:solidFill>
                          <a:sysClr val="windowText" lastClr="000000"/>
                        </a:solidFill>
                      </a:rPr>
                      <a:t>140</a:t>
                    </a:r>
                    <a:endParaRPr lang="en-US" altLang="zh-HK">
                      <a:solidFill>
                        <a:sysClr val="windowText" lastClr="000000"/>
                      </a:solidFill>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6A-49B1-A479-E03C01D20CCB}"/>
                </c:ext>
              </c:extLst>
            </c:dLbl>
            <c:dLbl>
              <c:idx val="3"/>
              <c:tx>
                <c:rich>
                  <a:bodyPr/>
                  <a:lstStyle/>
                  <a:p>
                    <a:r>
                      <a:rPr lang="en-US" altLang="zh-HK" sz="700">
                        <a:solidFill>
                          <a:sysClr val="windowText" lastClr="000000"/>
                        </a:solidFill>
                      </a:rPr>
                      <a:t>2056</a:t>
                    </a:r>
                    <a:endParaRPr lang="en-US" altLang="zh-HK">
                      <a:solidFill>
                        <a:sysClr val="windowText" lastClr="000000"/>
                      </a:solidFill>
                    </a:endParaRPr>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6A-49B1-A479-E03C01D20CCB}"/>
                </c:ext>
              </c:extLst>
            </c:dLbl>
            <c:dLbl>
              <c:idx val="4"/>
              <c:layout>
                <c:manualLayout>
                  <c:x val="4.4098932439697071E-3"/>
                  <c:y val="-8.8325205024112462E-3"/>
                </c:manualLayout>
              </c:layout>
              <c:tx>
                <c:rich>
                  <a:bodyPr/>
                  <a:lstStyle/>
                  <a:p>
                    <a:r>
                      <a:rPr lang="en-US" altLang="zh-HK" sz="700">
                        <a:solidFill>
                          <a:sysClr val="windowText" lastClr="000000"/>
                        </a:solidFill>
                      </a:rPr>
                      <a:t>210</a:t>
                    </a:r>
                    <a:endParaRPr lang="en-US" altLang="zh-HK">
                      <a:solidFill>
                        <a:sysClr val="windowText" lastClr="000000"/>
                      </a:solidFill>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6A-49B1-A479-E03C01D20CCB}"/>
                </c:ext>
              </c:extLst>
            </c:dLbl>
            <c:spPr>
              <a:noFill/>
              <a:ln w="15269">
                <a:noFill/>
              </a:ln>
            </c:spPr>
            <c:txPr>
              <a:bodyPr/>
              <a:lstStyle/>
              <a:p>
                <a:pPr>
                  <a:defRPr sz="700" b="1" i="0" u="none" strike="noStrike" baseline="0">
                    <a:solidFill>
                      <a:sysClr val="windowText" lastClr="000000"/>
                    </a:solidFill>
                    <a:latin typeface="Times New Roman"/>
                    <a:ea typeface="Times New Roman"/>
                    <a:cs typeface="Times New Roman"/>
                  </a:defRPr>
                </a:pPr>
                <a:endParaRPr lang="zh-H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Sheet1!$C$2:$C$6</c:f>
              <c:numCache>
                <c:formatCode>General</c:formatCode>
                <c:ptCount val="5"/>
                <c:pt idx="0">
                  <c:v>6</c:v>
                </c:pt>
                <c:pt idx="1">
                  <c:v>1</c:v>
                </c:pt>
                <c:pt idx="2">
                  <c:v>140</c:v>
                </c:pt>
                <c:pt idx="3">
                  <c:v>2056</c:v>
                </c:pt>
                <c:pt idx="4">
                  <c:v>210</c:v>
                </c:pt>
              </c:numCache>
            </c:numRef>
          </c:val>
          <c:extLst>
            <c:ext xmlns:c16="http://schemas.microsoft.com/office/drawing/2014/chart" uri="{C3380CC4-5D6E-409C-BE32-E72D297353CC}">
              <c16:uniqueId val="{00000005-396A-49B1-A479-E03C01D20CCB}"/>
            </c:ext>
          </c:extLst>
        </c:ser>
        <c:dLbls>
          <c:showLegendKey val="0"/>
          <c:showVal val="1"/>
          <c:showCatName val="0"/>
          <c:showSerName val="0"/>
          <c:showPercent val="0"/>
          <c:showBubbleSize val="0"/>
        </c:dLbls>
        <c:gapWidth val="100"/>
        <c:axId val="-839417088"/>
        <c:axId val="-839412736"/>
      </c:barChart>
      <c:lineChart>
        <c:grouping val="standard"/>
        <c:varyColors val="0"/>
        <c:ser>
          <c:idx val="0"/>
          <c:order val="0"/>
          <c:tx>
            <c:strRef>
              <c:f>Sheet1!$B$1</c:f>
              <c:strCache>
                <c:ptCount val="1"/>
              </c:strCache>
            </c:strRef>
          </c:tx>
          <c:spPr>
            <a:ln w="7634">
              <a:solidFill>
                <a:srgbClr val="000080"/>
              </a:solidFill>
              <a:prstDash val="solid"/>
            </a:ln>
          </c:spPr>
          <c:marker>
            <c:symbol val="diamond"/>
            <c:size val="3"/>
            <c:spPr>
              <a:solidFill>
                <a:srgbClr val="000080"/>
              </a:solidFill>
              <a:ln>
                <a:solidFill>
                  <a:srgbClr val="000080"/>
                </a:solidFill>
                <a:prstDash val="solid"/>
              </a:ln>
            </c:spPr>
          </c:marker>
          <c:dLbls>
            <c:dLbl>
              <c:idx val="0"/>
              <c:layout>
                <c:manualLayout>
                  <c:x val="-4.183623640071344E-2"/>
                  <c:y val="-0.19330128864533264"/>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0.3%</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6A-49B1-A479-E03C01D20CCB}"/>
                </c:ext>
              </c:extLst>
            </c:dLbl>
            <c:dLbl>
              <c:idx val="1"/>
              <c:layout>
                <c:manualLayout>
                  <c:x val="-3.518407016309999E-2"/>
                  <c:y val="-0.18051142928400921"/>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0.1%</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6A-49B1-A479-E03C01D20CCB}"/>
                </c:ext>
              </c:extLst>
            </c:dLbl>
            <c:dLbl>
              <c:idx val="2"/>
              <c:layout>
                <c:manualLayout>
                  <c:x val="-4.9145427223513581E-2"/>
                  <c:y val="-0.18964744608824136"/>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5.8%</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96A-49B1-A479-E03C01D20CCB}"/>
                </c:ext>
              </c:extLst>
            </c:dLbl>
            <c:dLbl>
              <c:idx val="3"/>
              <c:layout>
                <c:manualLayout>
                  <c:x val="-3.750973276568792E-2"/>
                  <c:y val="-6.6637921923320936E-2"/>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85.2%</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96A-49B1-A479-E03C01D20CCB}"/>
                </c:ext>
              </c:extLst>
            </c:dLbl>
            <c:dLbl>
              <c:idx val="4"/>
              <c:layout>
                <c:manualLayout>
                  <c:x val="-3.3689344195297483E-2"/>
                  <c:y val="-0.18160510221257972"/>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8.7%</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96A-49B1-A479-E03C01D20CCB}"/>
                </c:ext>
              </c:extLst>
            </c:dLbl>
            <c:numFmt formatCode="0.0%" sourceLinked="0"/>
            <c:spPr>
              <a:noFill/>
              <a:ln w="15269">
                <a:noFill/>
              </a:ln>
            </c:spPr>
            <c:txPr>
              <a:bodyPr/>
              <a:lstStyle/>
              <a:p>
                <a:pPr>
                  <a:defRPr sz="700" b="1" i="0" u="none" strike="noStrike" baseline="0">
                    <a:solidFill>
                      <a:sysClr val="windowText" lastClr="000000"/>
                    </a:solidFill>
                    <a:latin typeface="Times New Roman"/>
                    <a:ea typeface="Times New Roman"/>
                    <a:cs typeface="Times New Roman"/>
                  </a:defRPr>
                </a:pPr>
                <a:endParaRPr lang="zh-H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Sheet1!$B$2:$B$6</c:f>
              <c:numCache>
                <c:formatCode>0.00%</c:formatCode>
                <c:ptCount val="5"/>
                <c:pt idx="0" formatCode="0.0%">
                  <c:v>3.0000000000000001E-3</c:v>
                </c:pt>
                <c:pt idx="1">
                  <c:v>1E-3</c:v>
                </c:pt>
                <c:pt idx="2">
                  <c:v>5.8000000000000003E-2</c:v>
                </c:pt>
                <c:pt idx="3">
                  <c:v>0.85199999999999998</c:v>
                </c:pt>
                <c:pt idx="4">
                  <c:v>8.6999999999999994E-2</c:v>
                </c:pt>
              </c:numCache>
            </c:numRef>
          </c:val>
          <c:smooth val="0"/>
          <c:extLst>
            <c:ext xmlns:c16="http://schemas.microsoft.com/office/drawing/2014/chart" uri="{C3380CC4-5D6E-409C-BE32-E72D297353CC}">
              <c16:uniqueId val="{0000000B-396A-49B1-A479-E03C01D20CCB}"/>
            </c:ext>
          </c:extLst>
        </c:ser>
        <c:ser>
          <c:idx val="2"/>
          <c:order val="2"/>
          <c:tx>
            <c:strRef>
              <c:f>Sheet1!$D$1</c:f>
              <c:strCache>
                <c:ptCount val="1"/>
              </c:strCache>
            </c:strRef>
          </c:tx>
          <c:spPr>
            <a:ln w="7634">
              <a:solidFill>
                <a:srgbClr val="FFFF00"/>
              </a:solidFill>
              <a:prstDash val="solid"/>
            </a:ln>
          </c:spPr>
          <c:marker>
            <c:symbol val="triangle"/>
            <c:size val="3"/>
            <c:spPr>
              <a:solidFill>
                <a:srgbClr val="FFFF00"/>
              </a:solidFill>
              <a:ln>
                <a:solidFill>
                  <a:srgbClr val="FFFF00"/>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Sheet1!$D$2:$D$6</c:f>
              <c:numCache>
                <c:formatCode>General</c:formatCode>
                <c:ptCount val="5"/>
              </c:numCache>
            </c:numRef>
          </c:val>
          <c:smooth val="0"/>
          <c:extLst>
            <c:ext xmlns:c16="http://schemas.microsoft.com/office/drawing/2014/chart" uri="{C3380CC4-5D6E-409C-BE32-E72D297353CC}">
              <c16:uniqueId val="{0000000C-396A-49B1-A479-E03C01D20CCB}"/>
            </c:ext>
          </c:extLst>
        </c:ser>
        <c:ser>
          <c:idx val="3"/>
          <c:order val="3"/>
          <c:tx>
            <c:strRef>
              <c:f>Sheet1!$E$1</c:f>
              <c:strCache>
                <c:ptCount val="1"/>
              </c:strCache>
            </c:strRef>
          </c:tx>
          <c:spPr>
            <a:ln w="7634">
              <a:solidFill>
                <a:srgbClr val="00FFFF"/>
              </a:solidFill>
              <a:prstDash val="solid"/>
            </a:ln>
          </c:spPr>
          <c:marker>
            <c:symbol val="x"/>
            <c:size val="3"/>
            <c:spPr>
              <a:noFill/>
              <a:ln>
                <a:solidFill>
                  <a:srgbClr val="00FFFF"/>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Sheet1!$E$2:$E$6</c:f>
              <c:numCache>
                <c:formatCode>General</c:formatCode>
                <c:ptCount val="5"/>
              </c:numCache>
            </c:numRef>
          </c:val>
          <c:smooth val="0"/>
          <c:extLst>
            <c:ext xmlns:c16="http://schemas.microsoft.com/office/drawing/2014/chart" uri="{C3380CC4-5D6E-409C-BE32-E72D297353CC}">
              <c16:uniqueId val="{0000000D-396A-49B1-A479-E03C01D20CCB}"/>
            </c:ext>
          </c:extLst>
        </c:ser>
        <c:ser>
          <c:idx val="4"/>
          <c:order val="4"/>
          <c:tx>
            <c:strRef>
              <c:f>Sheet1!$F$1</c:f>
              <c:strCache>
                <c:ptCount val="1"/>
              </c:strCache>
            </c:strRef>
          </c:tx>
          <c:spPr>
            <a:ln w="7634">
              <a:solidFill>
                <a:srgbClr val="800080"/>
              </a:solidFill>
              <a:prstDash val="solid"/>
            </a:ln>
          </c:spPr>
          <c:marker>
            <c:symbol val="star"/>
            <c:size val="3"/>
            <c:spPr>
              <a:noFill/>
              <a:ln>
                <a:solidFill>
                  <a:srgbClr val="800080"/>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Sheet1!$F$2:$F$6</c:f>
              <c:numCache>
                <c:formatCode>General</c:formatCode>
                <c:ptCount val="5"/>
              </c:numCache>
            </c:numRef>
          </c:val>
          <c:smooth val="0"/>
          <c:extLst>
            <c:ext xmlns:c16="http://schemas.microsoft.com/office/drawing/2014/chart" uri="{C3380CC4-5D6E-409C-BE32-E72D297353CC}">
              <c16:uniqueId val="{0000000E-396A-49B1-A479-E03C01D20CCB}"/>
            </c:ext>
          </c:extLst>
        </c:ser>
        <c:dLbls>
          <c:showLegendKey val="0"/>
          <c:showVal val="1"/>
          <c:showCatName val="0"/>
          <c:showSerName val="0"/>
          <c:showPercent val="0"/>
          <c:showBubbleSize val="0"/>
        </c:dLbls>
        <c:marker val="1"/>
        <c:smooth val="0"/>
        <c:axId val="-839415456"/>
        <c:axId val="-839414368"/>
      </c:lineChart>
      <c:catAx>
        <c:axId val="-839417088"/>
        <c:scaling>
          <c:orientation val="minMax"/>
        </c:scaling>
        <c:delete val="0"/>
        <c:axPos val="b"/>
        <c:numFmt formatCode="General" sourceLinked="1"/>
        <c:majorTickMark val="in"/>
        <c:minorTickMark val="none"/>
        <c:tickLblPos val="nextTo"/>
        <c:spPr>
          <a:ln w="1909">
            <a:solidFill>
              <a:srgbClr val="000000"/>
            </a:solidFill>
            <a:prstDash val="solid"/>
          </a:ln>
        </c:spPr>
        <c:txPr>
          <a:bodyPr rot="0" vert="horz"/>
          <a:lstStyle/>
          <a:p>
            <a:pPr>
              <a:defRPr sz="481" b="0" i="0" u="none" strike="noStrike" baseline="0">
                <a:solidFill>
                  <a:srgbClr val="FFFFFF"/>
                </a:solidFill>
                <a:latin typeface="Times New Roman"/>
                <a:ea typeface="Times New Roman"/>
                <a:cs typeface="Times New Roman"/>
              </a:defRPr>
            </a:pPr>
            <a:endParaRPr lang="zh-HK"/>
          </a:p>
        </c:txPr>
        <c:crossAx val="-839412736"/>
        <c:crosses val="autoZero"/>
        <c:auto val="1"/>
        <c:lblAlgn val="ctr"/>
        <c:lblOffset val="100"/>
        <c:tickLblSkip val="1"/>
        <c:tickMarkSkip val="1"/>
        <c:noMultiLvlLbl val="0"/>
      </c:catAx>
      <c:valAx>
        <c:axId val="-839412736"/>
        <c:scaling>
          <c:orientation val="minMax"/>
          <c:max val="2200"/>
          <c:min val="0"/>
        </c:scaling>
        <c:delete val="0"/>
        <c:axPos val="l"/>
        <c:title>
          <c:tx>
            <c:rich>
              <a:bodyPr/>
              <a:lstStyle/>
              <a:p>
                <a:pPr>
                  <a:defRPr sz="600" b="0" i="0" u="none" strike="noStrike" baseline="0">
                    <a:solidFill>
                      <a:srgbClr val="000000"/>
                    </a:solidFill>
                    <a:latin typeface="Times New Roman"/>
                    <a:ea typeface="Times New Roman"/>
                    <a:cs typeface="Times New Roman"/>
                  </a:defRPr>
                </a:pPr>
                <a:r>
                  <a:rPr lang="en-US" altLang="en-US" sz="600"/>
                  <a:t>Cases</a:t>
                </a:r>
              </a:p>
            </c:rich>
          </c:tx>
          <c:layout>
            <c:manualLayout>
              <c:xMode val="edge"/>
              <c:yMode val="edge"/>
              <c:x val="4.9833887043189366E-3"/>
              <c:y val="0.31318681318681318"/>
            </c:manualLayout>
          </c:layout>
          <c:overlay val="0"/>
          <c:spPr>
            <a:noFill/>
            <a:ln w="15269">
              <a:noFill/>
            </a:ln>
          </c:spPr>
        </c:title>
        <c:numFmt formatCode="General" sourceLinked="0"/>
        <c:majorTickMark val="in"/>
        <c:minorTickMark val="none"/>
        <c:tickLblPos val="nextTo"/>
        <c:spPr>
          <a:ln w="1909">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zh-HK"/>
          </a:p>
        </c:txPr>
        <c:crossAx val="-839417088"/>
        <c:crosses val="autoZero"/>
        <c:crossBetween val="between"/>
        <c:majorUnit val="200"/>
      </c:valAx>
      <c:catAx>
        <c:axId val="-839415456"/>
        <c:scaling>
          <c:orientation val="minMax"/>
        </c:scaling>
        <c:delete val="1"/>
        <c:axPos val="b"/>
        <c:numFmt formatCode="General" sourceLinked="1"/>
        <c:majorTickMark val="out"/>
        <c:minorTickMark val="none"/>
        <c:tickLblPos val="nextTo"/>
        <c:crossAx val="-839414368"/>
        <c:crosses val="autoZero"/>
        <c:auto val="1"/>
        <c:lblAlgn val="ctr"/>
        <c:lblOffset val="100"/>
        <c:noMultiLvlLbl val="0"/>
      </c:catAx>
      <c:valAx>
        <c:axId val="-839414368"/>
        <c:scaling>
          <c:orientation val="minMax"/>
          <c:min val="0"/>
        </c:scaling>
        <c:delete val="0"/>
        <c:axPos val="r"/>
        <c:numFmt formatCode="0%" sourceLinked="0"/>
        <c:majorTickMark val="in"/>
        <c:minorTickMark val="none"/>
        <c:tickLblPos val="nextTo"/>
        <c:spPr>
          <a:ln w="1909">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zh-HK"/>
          </a:p>
        </c:txPr>
        <c:crossAx val="-839415456"/>
        <c:crosses val="max"/>
        <c:crossBetween val="between"/>
        <c:majorUnit val="0.2"/>
      </c:valAx>
      <c:spPr>
        <a:noFill/>
        <a:ln w="15269">
          <a:noFill/>
        </a:ln>
      </c:spPr>
    </c:plotArea>
    <c:plotVisOnly val="1"/>
    <c:dispBlanksAs val="gap"/>
    <c:showDLblsOverMax val="0"/>
  </c:chart>
  <c:spPr>
    <a:noFill/>
    <a:ln w="7634">
      <a:noFill/>
      <a:prstDash val="lgDashDot"/>
    </a:ln>
  </c:spPr>
  <c:txPr>
    <a:bodyPr/>
    <a:lstStyle/>
    <a:p>
      <a:pPr>
        <a:defRPr sz="601"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997703788748561E-2"/>
          <c:y val="4.4487427466150864E-2"/>
          <c:w val="0.92652123995407576"/>
          <c:h val="0.70986460348162461"/>
        </c:manualLayout>
      </c:layout>
      <c:lineChart>
        <c:grouping val="stacked"/>
        <c:varyColors val="0"/>
        <c:ser>
          <c:idx val="0"/>
          <c:order val="0"/>
          <c:spPr>
            <a:ln w="28575" cap="rnd">
              <a:solidFill>
                <a:schemeClr val="accent1"/>
              </a:solidFill>
              <a:round/>
            </a:ln>
            <a:effectLst/>
          </c:spPr>
          <c:marker>
            <c:symbol val="none"/>
          </c:marker>
          <c:cat>
            <c:strRef>
              <c:f>Sheet1!$A$1:$A$45</c:f>
              <c:strCache>
                <c:ptCount val="45"/>
                <c:pt idx="0">
                  <c:v>1979-80 (11 months)</c:v>
                </c:pt>
                <c:pt idx="1">
                  <c:v>1980-81</c:v>
                </c:pt>
                <c:pt idx="2">
                  <c:v>1981-82</c:v>
                </c:pt>
                <c:pt idx="3">
                  <c:v>1982-83</c:v>
                </c:pt>
                <c:pt idx="4">
                  <c:v>1983-84</c:v>
                </c:pt>
                <c:pt idx="5">
                  <c:v>1984-85</c:v>
                </c:pt>
                <c:pt idx="6">
                  <c:v>1985-86</c:v>
                </c:pt>
                <c:pt idx="7">
                  <c:v>1986-87</c:v>
                </c:pt>
                <c:pt idx="8">
                  <c:v>1987-88</c:v>
                </c:pt>
                <c:pt idx="9">
                  <c:v>1988-89</c:v>
                </c:pt>
                <c:pt idx="10">
                  <c:v>1989-90</c:v>
                </c:pt>
                <c:pt idx="11">
                  <c:v>1990-91</c:v>
                </c:pt>
                <c:pt idx="12">
                  <c:v>1991-92</c:v>
                </c:pt>
                <c:pt idx="13">
                  <c:v>1992-93</c:v>
                </c:pt>
                <c:pt idx="14">
                  <c:v>1993-94</c:v>
                </c:pt>
                <c:pt idx="15">
                  <c:v>1994-95</c:v>
                </c:pt>
                <c:pt idx="16">
                  <c:v>1995-96</c:v>
                </c:pt>
                <c:pt idx="17">
                  <c:v>1996-97</c:v>
                </c:pt>
                <c:pt idx="18">
                  <c:v>1997-98</c:v>
                </c:pt>
                <c:pt idx="19">
                  <c:v>1998-99</c:v>
                </c:pt>
                <c:pt idx="20">
                  <c:v>1999-2000</c:v>
                </c:pt>
                <c:pt idx="21">
                  <c:v>2000-01</c:v>
                </c:pt>
                <c:pt idx="22">
                  <c:v>2001-02</c:v>
                </c:pt>
                <c:pt idx="23">
                  <c:v>2002-03</c:v>
                </c:pt>
                <c:pt idx="24">
                  <c:v>2003-04</c:v>
                </c:pt>
                <c:pt idx="25">
                  <c:v>2004-05</c:v>
                </c:pt>
                <c:pt idx="26">
                  <c:v>2005-06</c:v>
                </c:pt>
                <c:pt idx="27">
                  <c:v>2006-07</c:v>
                </c:pt>
                <c:pt idx="28">
                  <c:v>2007-08</c:v>
                </c:pt>
                <c:pt idx="29">
                  <c:v>2008-09</c:v>
                </c:pt>
                <c:pt idx="30">
                  <c:v>2009-10</c:v>
                </c:pt>
                <c:pt idx="31">
                  <c:v>2010-11</c:v>
                </c:pt>
                <c:pt idx="32">
                  <c:v>2011-12</c:v>
                </c:pt>
                <c:pt idx="33">
                  <c:v>2012-13</c:v>
                </c:pt>
                <c:pt idx="34">
                  <c:v>2013-14</c:v>
                </c:pt>
                <c:pt idx="35">
                  <c:v>2014-15</c:v>
                </c:pt>
                <c:pt idx="36">
                  <c:v>2015-16</c:v>
                </c:pt>
                <c:pt idx="37">
                  <c:v>2016-17</c:v>
                </c:pt>
                <c:pt idx="38">
                  <c:v>2017-18</c:v>
                </c:pt>
                <c:pt idx="39">
                  <c:v>2018-19</c:v>
                </c:pt>
                <c:pt idx="40">
                  <c:v>2019-20</c:v>
                </c:pt>
                <c:pt idx="41">
                  <c:v>2020-21</c:v>
                </c:pt>
                <c:pt idx="42">
                  <c:v>2021-22</c:v>
                </c:pt>
                <c:pt idx="43">
                  <c:v>2022-23</c:v>
                </c:pt>
                <c:pt idx="44">
                  <c:v>2023-24</c:v>
                </c:pt>
              </c:strCache>
            </c:strRef>
          </c:cat>
          <c:val>
            <c:numRef>
              <c:f>Sheet1!$B$1:$B$45</c:f>
              <c:numCache>
                <c:formatCode>General</c:formatCode>
                <c:ptCount val="45"/>
                <c:pt idx="0">
                  <c:v>3844</c:v>
                </c:pt>
                <c:pt idx="1">
                  <c:v>5036</c:v>
                </c:pt>
                <c:pt idx="2">
                  <c:v>6319</c:v>
                </c:pt>
                <c:pt idx="3">
                  <c:v>7830</c:v>
                </c:pt>
                <c:pt idx="4">
                  <c:v>6861</c:v>
                </c:pt>
                <c:pt idx="5">
                  <c:v>6288</c:v>
                </c:pt>
                <c:pt idx="6">
                  <c:v>6051</c:v>
                </c:pt>
                <c:pt idx="7">
                  <c:v>6058</c:v>
                </c:pt>
                <c:pt idx="8">
                  <c:v>6809</c:v>
                </c:pt>
                <c:pt idx="9">
                  <c:v>6706</c:v>
                </c:pt>
                <c:pt idx="10">
                  <c:v>6504</c:v>
                </c:pt>
                <c:pt idx="11">
                  <c:v>6303</c:v>
                </c:pt>
                <c:pt idx="12">
                  <c:v>6016</c:v>
                </c:pt>
                <c:pt idx="13">
                  <c:v>5985</c:v>
                </c:pt>
                <c:pt idx="14">
                  <c:v>6097</c:v>
                </c:pt>
                <c:pt idx="15">
                  <c:v>6093</c:v>
                </c:pt>
                <c:pt idx="16">
                  <c:v>6343</c:v>
                </c:pt>
                <c:pt idx="17">
                  <c:v>6302</c:v>
                </c:pt>
                <c:pt idx="18">
                  <c:v>6572</c:v>
                </c:pt>
                <c:pt idx="19">
                  <c:v>6687</c:v>
                </c:pt>
                <c:pt idx="20">
                  <c:v>6850</c:v>
                </c:pt>
                <c:pt idx="21">
                  <c:v>7079</c:v>
                </c:pt>
                <c:pt idx="22">
                  <c:v>7660</c:v>
                </c:pt>
                <c:pt idx="23">
                  <c:v>8079</c:v>
                </c:pt>
                <c:pt idx="24">
                  <c:v>8018</c:v>
                </c:pt>
                <c:pt idx="25">
                  <c:v>8356</c:v>
                </c:pt>
                <c:pt idx="26">
                  <c:v>9010</c:v>
                </c:pt>
                <c:pt idx="27">
                  <c:v>9092</c:v>
                </c:pt>
                <c:pt idx="28">
                  <c:v>8964</c:v>
                </c:pt>
                <c:pt idx="29">
                  <c:v>8515</c:v>
                </c:pt>
                <c:pt idx="30">
                  <c:v>8679</c:v>
                </c:pt>
                <c:pt idx="31">
                  <c:v>8681</c:v>
                </c:pt>
                <c:pt idx="32">
                  <c:v>8718</c:v>
                </c:pt>
                <c:pt idx="33">
                  <c:v>8594</c:v>
                </c:pt>
                <c:pt idx="34">
                  <c:v>8920</c:v>
                </c:pt>
                <c:pt idx="35">
                  <c:v>8644</c:v>
                </c:pt>
                <c:pt idx="36">
                  <c:v>8524</c:v>
                </c:pt>
                <c:pt idx="37">
                  <c:v>8799</c:v>
                </c:pt>
                <c:pt idx="38">
                  <c:v>8419</c:v>
                </c:pt>
                <c:pt idx="39">
                  <c:v>8483</c:v>
                </c:pt>
                <c:pt idx="40">
                  <c:v>9342</c:v>
                </c:pt>
                <c:pt idx="41">
                  <c:v>10371</c:v>
                </c:pt>
                <c:pt idx="42">
                  <c:v>10500</c:v>
                </c:pt>
                <c:pt idx="43">
                  <c:v>10236</c:v>
                </c:pt>
                <c:pt idx="44">
                  <c:v>11265</c:v>
                </c:pt>
              </c:numCache>
            </c:numRef>
          </c:val>
          <c:smooth val="0"/>
          <c:extLst>
            <c:ext xmlns:c16="http://schemas.microsoft.com/office/drawing/2014/chart" uri="{C3380CC4-5D6E-409C-BE32-E72D297353CC}">
              <c16:uniqueId val="{00000000-C502-4531-9D9A-9C7F6E2EDFD4}"/>
            </c:ext>
          </c:extLst>
        </c:ser>
        <c:dLbls>
          <c:showLegendKey val="0"/>
          <c:showVal val="0"/>
          <c:showCatName val="0"/>
          <c:showSerName val="0"/>
          <c:showPercent val="0"/>
          <c:showBubbleSize val="0"/>
        </c:dLbls>
        <c:smooth val="0"/>
        <c:axId val="-357933488"/>
        <c:axId val="-357918256"/>
      </c:lineChart>
      <c:catAx>
        <c:axId val="-357933488"/>
        <c:scaling>
          <c:orientation val="minMax"/>
        </c:scaling>
        <c:delete val="0"/>
        <c:axPos val="b"/>
        <c:numFmt formatCode="General" sourceLinked="1"/>
        <c:majorTickMark val="in"/>
        <c:minorTickMark val="none"/>
        <c:tickLblPos val="nextTo"/>
        <c:spPr>
          <a:noFill/>
          <a:ln w="0"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crossAx val="-357918256"/>
        <c:crosses val="autoZero"/>
        <c:auto val="1"/>
        <c:lblAlgn val="ctr"/>
        <c:lblOffset val="100"/>
        <c:tickLblSkip val="1"/>
        <c:tickMarkSkip val="1"/>
        <c:noMultiLvlLbl val="0"/>
      </c:catAx>
      <c:valAx>
        <c:axId val="-357918256"/>
        <c:scaling>
          <c:orientation val="minMax"/>
          <c:max val="12000"/>
        </c:scaling>
        <c:delete val="0"/>
        <c:axPos val="l"/>
        <c:majorGridlines>
          <c:spPr>
            <a:ln w="9525" cap="flat" cmpd="sng" algn="ctr">
              <a:solidFill>
                <a:schemeClr val="tx1"/>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0">
            <a:solidFill>
              <a:schemeClr val="tx1"/>
            </a:solid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crossAx val="-357933488"/>
        <c:crosses val="autoZero"/>
        <c:crossBetween val="between"/>
        <c:majorUnit val="1000"/>
      </c:valAx>
      <c:spPr>
        <a:solidFill>
          <a:schemeClr val="bg1">
            <a:lumMod val="95000"/>
          </a:schemeClr>
        </a:solid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0.44092</cdr:x>
      <cdr:y>0.28689</cdr:y>
    </cdr:from>
    <cdr:to>
      <cdr:x>0.44813</cdr:x>
      <cdr:y>0.42722</cdr:y>
    </cdr:to>
    <cdr:cxnSp macro="">
      <cdr:nvCxnSpPr>
        <cdr:cNvPr id="12" name="直線接點 11"/>
        <cdr:cNvCxnSpPr/>
      </cdr:nvCxnSpPr>
      <cdr:spPr>
        <a:xfrm xmlns:a="http://schemas.openxmlformats.org/drawingml/2006/main" flipH="1">
          <a:off x="2313237" y="662931"/>
          <a:ext cx="37826" cy="324270"/>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0.6018</cdr:x>
      <cdr:y>0.53011</cdr:y>
    </cdr:from>
    <cdr:to>
      <cdr:x>0.6725</cdr:x>
      <cdr:y>0.5861</cdr:y>
    </cdr:to>
    <cdr:cxnSp macro="">
      <cdr:nvCxnSpPr>
        <cdr:cNvPr id="16" name="直線接點 15"/>
        <cdr:cNvCxnSpPr/>
      </cdr:nvCxnSpPr>
      <cdr:spPr>
        <a:xfrm xmlns:a="http://schemas.openxmlformats.org/drawingml/2006/main" flipV="1">
          <a:off x="3157268" y="1224952"/>
          <a:ext cx="370936" cy="129395"/>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0.44938</cdr:x>
      <cdr:y>0.37028</cdr:y>
    </cdr:from>
    <cdr:to>
      <cdr:x>0.45149</cdr:x>
      <cdr:y>0.45245</cdr:y>
    </cdr:to>
    <cdr:cxnSp macro="">
      <cdr:nvCxnSpPr>
        <cdr:cNvPr id="3" name="直線接點 2"/>
        <cdr:cNvCxnSpPr/>
      </cdr:nvCxnSpPr>
      <cdr:spPr>
        <a:xfrm xmlns:a="http://schemas.openxmlformats.org/drawingml/2006/main" flipV="1">
          <a:off x="1897920" y="957901"/>
          <a:ext cx="8911" cy="212573"/>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0.59427</cdr:x>
      <cdr:y>0.38918</cdr:y>
    </cdr:from>
    <cdr:to>
      <cdr:x>0.7002</cdr:x>
      <cdr:y>0.54308</cdr:y>
    </cdr:to>
    <cdr:cxnSp macro="">
      <cdr:nvCxnSpPr>
        <cdr:cNvPr id="4" name="直線接點 3"/>
        <cdr:cNvCxnSpPr/>
      </cdr:nvCxnSpPr>
      <cdr:spPr>
        <a:xfrm xmlns:a="http://schemas.openxmlformats.org/drawingml/2006/main" flipV="1">
          <a:off x="2509831" y="1006813"/>
          <a:ext cx="447378" cy="398132"/>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0.28829</cdr:x>
      <cdr:y>0.48233</cdr:y>
    </cdr:from>
    <cdr:to>
      <cdr:x>0.33058</cdr:x>
      <cdr:y>0.53175</cdr:y>
    </cdr:to>
    <cdr:cxnSp macro="">
      <cdr:nvCxnSpPr>
        <cdr:cNvPr id="8" name="直線接點 7"/>
        <cdr:cNvCxnSpPr/>
      </cdr:nvCxnSpPr>
      <cdr:spPr>
        <a:xfrm xmlns:a="http://schemas.openxmlformats.org/drawingml/2006/main" flipH="1" flipV="1">
          <a:off x="1247775" y="1247775"/>
          <a:ext cx="183030" cy="127858"/>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0.61458</cdr:x>
      <cdr:y>0.55839</cdr:y>
    </cdr:from>
    <cdr:to>
      <cdr:x>0.72323</cdr:x>
      <cdr:y>0.56985</cdr:y>
    </cdr:to>
    <cdr:cxnSp macro="">
      <cdr:nvCxnSpPr>
        <cdr:cNvPr id="9" name="直線接點 8"/>
        <cdr:cNvCxnSpPr/>
      </cdr:nvCxnSpPr>
      <cdr:spPr>
        <a:xfrm xmlns:a="http://schemas.openxmlformats.org/drawingml/2006/main" flipV="1">
          <a:off x="2595594" y="1444557"/>
          <a:ext cx="458891" cy="29647"/>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0.6184</cdr:x>
      <cdr:y>0.64065</cdr:y>
    </cdr:from>
    <cdr:to>
      <cdr:x>0.64261</cdr:x>
      <cdr:y>0.69956</cdr:y>
    </cdr:to>
    <cdr:cxnSp macro="">
      <cdr:nvCxnSpPr>
        <cdr:cNvPr id="11" name="直線接點 10"/>
        <cdr:cNvCxnSpPr/>
      </cdr:nvCxnSpPr>
      <cdr:spPr>
        <a:xfrm xmlns:a="http://schemas.openxmlformats.org/drawingml/2006/main">
          <a:off x="2676525" y="1657350"/>
          <a:ext cx="104775" cy="152400"/>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0.48582</cdr:x>
      <cdr:y>0.11448</cdr:y>
    </cdr:from>
    <cdr:to>
      <cdr:x>0.69239</cdr:x>
      <cdr:y>0.2968</cdr:y>
    </cdr:to>
    <cdr:sp macro="" textlink="">
      <cdr:nvSpPr>
        <cdr:cNvPr id="13" name="文字方塊 12"/>
        <cdr:cNvSpPr txBox="1"/>
      </cdr:nvSpPr>
      <cdr:spPr bwMode="auto">
        <a:xfrm xmlns:a="http://schemas.openxmlformats.org/drawingml/2006/main">
          <a:off x="1858061" y="197511"/>
          <a:ext cx="790041" cy="314553"/>
        </a:xfrm>
        <a:prstGeom xmlns:a="http://schemas.openxmlformats.org/drawingml/2006/main" prst="rect">
          <a:avLst/>
        </a:prstGeom>
      </cdr:spPr>
      <cdr:txBody>
        <a:bodyPr xmlns:a="http://schemas.openxmlformats.org/drawingml/2006/main" vertOverflow="clip" wrap="square" rtlCol="0" fromWordArt="1">
          <a:prstTxWarp prst="textPlain">
            <a:avLst>
              <a:gd name="adj" fmla="val 50000"/>
            </a:avLst>
          </a:prstTxWarp>
          <a:spAutoFit/>
        </a:bodyPr>
        <a:lstStyle xmlns:a="http://schemas.openxmlformats.org/drawingml/2006/main"/>
        <a:p xmlns:a="http://schemas.openxmlformats.org/drawingml/2006/main">
          <a:endParaRPr lang="zh-TW" altLang="en-US" sz="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0.46669</cdr:x>
      <cdr:y>0.06784</cdr:y>
    </cdr:from>
    <cdr:to>
      <cdr:x>0.69812</cdr:x>
      <cdr:y>0.27984</cdr:y>
    </cdr:to>
    <cdr:sp macro="" textlink="">
      <cdr:nvSpPr>
        <cdr:cNvPr id="14" name="文字方塊 13"/>
        <cdr:cNvSpPr txBox="1"/>
      </cdr:nvSpPr>
      <cdr:spPr bwMode="auto">
        <a:xfrm xmlns:a="http://schemas.openxmlformats.org/drawingml/2006/main">
          <a:off x="1784909" y="117044"/>
          <a:ext cx="885139" cy="365760"/>
        </a:xfrm>
        <a:prstGeom xmlns:a="http://schemas.openxmlformats.org/drawingml/2006/main" prst="rect">
          <a:avLst/>
        </a:prstGeom>
      </cdr:spPr>
      <cdr:txBody>
        <a:bodyPr xmlns:a="http://schemas.openxmlformats.org/drawingml/2006/main" vertOverflow="clip" wrap="square" rtlCol="0" fromWordArt="1">
          <a:prstTxWarp prst="textPlain">
            <a:avLst>
              <a:gd name="adj" fmla="val 50000"/>
            </a:avLst>
          </a:prstTxWarp>
          <a:spAutoFit/>
        </a:bodyPr>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0.46669</cdr:x>
      <cdr:y>0.07632</cdr:y>
    </cdr:from>
    <cdr:to>
      <cdr:x>0.65031</cdr:x>
      <cdr:y>0.26288</cdr:y>
    </cdr:to>
    <cdr:sp macro="" textlink="">
      <cdr:nvSpPr>
        <cdr:cNvPr id="15" name="文字方塊 14"/>
        <cdr:cNvSpPr txBox="1"/>
      </cdr:nvSpPr>
      <cdr:spPr bwMode="auto">
        <a:xfrm xmlns:a="http://schemas.openxmlformats.org/drawingml/2006/main">
          <a:off x="1784909" y="131674"/>
          <a:ext cx="702259" cy="321869"/>
        </a:xfrm>
        <a:prstGeom xmlns:a="http://schemas.openxmlformats.org/drawingml/2006/main" prst="rect">
          <a:avLst/>
        </a:prstGeom>
      </cdr:spPr>
      <cdr:txBody>
        <a:bodyPr xmlns:a="http://schemas.openxmlformats.org/drawingml/2006/main" vertOverflow="clip" wrap="square" rtlCol="0" fromWordArt="1">
          <a:prstTxWarp prst="textPlain">
            <a:avLst>
              <a:gd name="adj" fmla="val 50000"/>
            </a:avLst>
          </a:prstTxWarp>
          <a:spAutoFit/>
        </a:bodyPr>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0.54872</cdr:x>
      <cdr:y>0.61134</cdr:y>
    </cdr:from>
    <cdr:to>
      <cdr:x>0.61184</cdr:x>
      <cdr:y>0.6283</cdr:y>
    </cdr:to>
    <cdr:cxnSp macro="">
      <cdr:nvCxnSpPr>
        <cdr:cNvPr id="17" name="直線接點 16"/>
        <cdr:cNvCxnSpPr/>
      </cdr:nvCxnSpPr>
      <cdr:spPr>
        <a:xfrm xmlns:a="http://schemas.openxmlformats.org/drawingml/2006/main" flipV="1">
          <a:off x="2272858" y="1137037"/>
          <a:ext cx="261450" cy="31544"/>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0.68833</cdr:x>
      <cdr:y>0.16388</cdr:y>
    </cdr:from>
    <cdr:to>
      <cdr:x>0.89683</cdr:x>
      <cdr:y>0.34824</cdr:y>
    </cdr:to>
    <cdr:sp macro="" textlink="">
      <cdr:nvSpPr>
        <cdr:cNvPr id="3" name="文字方塊 2"/>
        <cdr:cNvSpPr txBox="1"/>
      </cdr:nvSpPr>
      <cdr:spPr bwMode="auto">
        <a:xfrm xmlns:a="http://schemas.openxmlformats.org/drawingml/2006/main">
          <a:off x="2851150" y="304800"/>
          <a:ext cx="863600" cy="342900"/>
        </a:xfrm>
        <a:prstGeom xmlns:a="http://schemas.openxmlformats.org/drawingml/2006/main" prst="rect">
          <a:avLst/>
        </a:prstGeom>
      </cdr:spPr>
      <cdr:txBody>
        <a:bodyPr xmlns:a="http://schemas.openxmlformats.org/drawingml/2006/main" vertOverflow="clip" wrap="square" rtlCol="0" fromWordArt="1">
          <a:prstTxWarp prst="textPlain">
            <a:avLst>
              <a:gd name="adj" fmla="val 50000"/>
            </a:avLst>
          </a:prstTxWarp>
          <a:spAutoFit/>
        </a:bodyPr>
        <a:lstStyle xmlns:a="http://schemas.openxmlformats.org/drawingml/2006/main"/>
        <a:p xmlns:a="http://schemas.openxmlformats.org/drawingml/2006/main">
          <a:endParaRPr lang="zh-TW" altLang="en-US" sz="1100"/>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Verdana"/>
        <a:ea typeface="新細明體"/>
        <a:cs typeface=""/>
      </a:majorFont>
      <a:minorFont>
        <a:latin typeface="Verdana"/>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odyPr wrap="square" fromWordArt="1">
        <a:prstTxWarp prst="textPlain">
          <a:avLst>
            <a:gd name="adj" fmla="val 50000"/>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ED0B-7CAC-4808-B02C-5FA7F16D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5805</Words>
  <Characters>33094</Characters>
  <Application>Microsoft Office Word</Application>
  <DocSecurity>0</DocSecurity>
  <Lines>275</Lines>
  <Paragraphs>77</Paragraphs>
  <ScaleCrop>false</ScaleCrop>
  <Company>SWD</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TAVA Fund Annual Report</dc:title>
  <dc:creator>SWD</dc:creator>
  <cp:lastModifiedBy>CHOW, Po Wing</cp:lastModifiedBy>
  <cp:revision>2</cp:revision>
  <cp:lastPrinted>2024-06-21T04:41:00Z</cp:lastPrinted>
  <dcterms:created xsi:type="dcterms:W3CDTF">2024-11-01T01:36:00Z</dcterms:created>
  <dcterms:modified xsi:type="dcterms:W3CDTF">2024-11-01T01:36:00Z</dcterms:modified>
</cp:coreProperties>
</file>