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B73166" w:rsidRPr="0065052B" w14:paraId="07D2EA22" w14:textId="77777777" w:rsidTr="00D45A62">
        <w:tc>
          <w:tcPr>
            <w:tcW w:w="4111" w:type="dxa"/>
            <w:vAlign w:val="bottom"/>
            <w:hideMark/>
          </w:tcPr>
          <w:p w14:paraId="477F1B1F" w14:textId="77777777" w:rsidR="00B73166" w:rsidRPr="0065052B" w:rsidRDefault="00B73166" w:rsidP="008723AF">
            <w:r>
              <w:rPr>
                <w:rFonts w:eastAsia="標楷體"/>
                <w:b/>
                <w:noProof/>
                <w:spacing w:val="20"/>
                <w:sz w:val="28"/>
                <w:szCs w:val="28"/>
              </w:rPr>
              <w:drawing>
                <wp:inline distT="0" distB="0" distL="0" distR="0" wp14:anchorId="416CD4CC" wp14:editId="072C63AA">
                  <wp:extent cx="1115818" cy="55790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ovLogo_Funded_Red_OL_06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458" cy="57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/>
                <w:b/>
                <w:noProof/>
                <w:spacing w:val="20"/>
                <w:sz w:val="28"/>
                <w:szCs w:val="28"/>
              </w:rPr>
              <w:drawing>
                <wp:inline distT="0" distB="0" distL="0" distR="0" wp14:anchorId="4CF82428" wp14:editId="0AC3A3E8">
                  <wp:extent cx="1242819" cy="558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819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7D594189" w14:textId="77777777" w:rsidR="00B73166" w:rsidRDefault="00CD0344" w:rsidP="00D45A62">
            <w:pPr>
              <w:spacing w:line="0" w:lineRule="atLeast"/>
              <w:ind w:leftChars="-59" w:left="-69" w:rightChars="-59" w:right="-189" w:hangingChars="50" w:hanging="120"/>
              <w:rPr>
                <w:b/>
                <w:spacing w:val="20"/>
                <w:kern w:val="0"/>
                <w:sz w:val="20"/>
                <w:szCs w:val="20"/>
                <w:lang w:eastAsia="zh-HK"/>
              </w:rPr>
            </w:pPr>
            <w:r w:rsidRPr="00CD0344">
              <w:rPr>
                <w:rFonts w:hint="eastAsia"/>
                <w:b/>
                <w:spacing w:val="20"/>
                <w:kern w:val="0"/>
                <w:sz w:val="20"/>
                <w:szCs w:val="20"/>
                <w:lang w:eastAsia="zh-HK"/>
              </w:rPr>
              <w:t>【</w:t>
            </w:r>
            <w:r w:rsidRPr="00CD0344">
              <w:rPr>
                <w:rFonts w:hint="eastAsia"/>
                <w:b/>
                <w:spacing w:val="0"/>
                <w:kern w:val="0"/>
                <w:sz w:val="20"/>
                <w:szCs w:val="20"/>
                <w:lang w:eastAsia="zh-HK"/>
              </w:rPr>
              <w:t>T</w:t>
            </w:r>
            <w:r w:rsidRPr="00CD0344">
              <w:rPr>
                <w:b/>
                <w:spacing w:val="0"/>
                <w:kern w:val="0"/>
                <w:sz w:val="20"/>
                <w:szCs w:val="20"/>
                <w:lang w:eastAsia="zh-HK"/>
              </w:rPr>
              <w:t xml:space="preserve">he </w:t>
            </w:r>
            <w:proofErr w:type="spellStart"/>
            <w:r w:rsidRPr="00CD0344">
              <w:rPr>
                <w:b/>
                <w:spacing w:val="0"/>
                <w:kern w:val="0"/>
                <w:sz w:val="20"/>
                <w:szCs w:val="20"/>
                <w:lang w:eastAsia="zh-HK"/>
              </w:rPr>
              <w:t>programme</w:t>
            </w:r>
            <w:proofErr w:type="spellEnd"/>
            <w:r w:rsidRPr="00CD0344">
              <w:rPr>
                <w:b/>
                <w:spacing w:val="0"/>
                <w:kern w:val="0"/>
                <w:sz w:val="20"/>
                <w:szCs w:val="20"/>
                <w:lang w:eastAsia="zh-HK"/>
              </w:rPr>
              <w:t xml:space="preserve"> is </w:t>
            </w:r>
            <w:proofErr w:type="spellStart"/>
            <w:r w:rsidRPr="00CD0344">
              <w:rPr>
                <w:b/>
                <w:spacing w:val="0"/>
                <w:kern w:val="0"/>
                <w:sz w:val="20"/>
                <w:szCs w:val="20"/>
                <w:lang w:eastAsia="zh-HK"/>
              </w:rPr>
              <w:t>subsidised</w:t>
            </w:r>
            <w:proofErr w:type="spellEnd"/>
            <w:r w:rsidRPr="00CD0344">
              <w:rPr>
                <w:b/>
                <w:spacing w:val="0"/>
                <w:kern w:val="0"/>
                <w:sz w:val="20"/>
                <w:szCs w:val="20"/>
                <w:lang w:eastAsia="zh-HK"/>
              </w:rPr>
              <w:t xml:space="preserve"> by the Community Care Fund</w:t>
            </w:r>
            <w:r w:rsidRPr="00CD0344">
              <w:rPr>
                <w:rFonts w:hint="eastAsia"/>
                <w:b/>
                <w:spacing w:val="20"/>
                <w:kern w:val="0"/>
                <w:sz w:val="20"/>
                <w:szCs w:val="20"/>
                <w:lang w:eastAsia="zh-HK"/>
              </w:rPr>
              <w:t>】</w:t>
            </w:r>
          </w:p>
          <w:p w14:paraId="23BF9564" w14:textId="1DD4875A" w:rsidR="00D45A62" w:rsidRPr="00CE7803" w:rsidRDefault="00D45A62" w:rsidP="00D45A62">
            <w:pPr>
              <w:spacing w:line="0" w:lineRule="atLeast"/>
              <w:ind w:leftChars="-59" w:left="-119" w:rightChars="-59" w:right="-189" w:hangingChars="50" w:hanging="70"/>
              <w:rPr>
                <w:b/>
                <w:spacing w:val="20"/>
                <w:kern w:val="0"/>
                <w:sz w:val="10"/>
                <w:szCs w:val="10"/>
              </w:rPr>
            </w:pPr>
          </w:p>
        </w:tc>
      </w:tr>
    </w:tbl>
    <w:p w14:paraId="01ED3773" w14:textId="77777777" w:rsidR="00D01723" w:rsidRPr="00F00264" w:rsidRDefault="00D01723" w:rsidP="00C259D3">
      <w:pPr>
        <w:widowControl/>
        <w:overflowPunct w:val="0"/>
        <w:adjustRightInd w:val="0"/>
        <w:snapToGrid w:val="0"/>
        <w:rPr>
          <w:b/>
          <w:spacing w:val="0"/>
          <w:sz w:val="16"/>
          <w:szCs w:val="16"/>
        </w:rPr>
      </w:pPr>
    </w:p>
    <w:p w14:paraId="0474E743" w14:textId="77777777" w:rsidR="00545A3D" w:rsidRPr="003A28A4" w:rsidRDefault="006B2E54" w:rsidP="00C259D3">
      <w:pPr>
        <w:widowControl/>
        <w:overflowPunct w:val="0"/>
        <w:adjustRightInd w:val="0"/>
        <w:snapToGrid w:val="0"/>
        <w:ind w:left="480"/>
        <w:jc w:val="center"/>
        <w:rPr>
          <w:b/>
          <w:spacing w:val="0"/>
          <w:szCs w:val="26"/>
          <w:lang w:eastAsia="zh-HK"/>
        </w:rPr>
      </w:pPr>
      <w:r w:rsidRPr="003A28A4">
        <w:rPr>
          <w:b/>
          <w:spacing w:val="0"/>
          <w:szCs w:val="26"/>
        </w:rPr>
        <w:t>Brief on</w:t>
      </w:r>
    </w:p>
    <w:p w14:paraId="13D89677" w14:textId="29CC3FB8" w:rsidR="00953F2F" w:rsidRPr="003A28A4" w:rsidRDefault="00C83406" w:rsidP="00C259D3">
      <w:pPr>
        <w:widowControl/>
        <w:overflowPunct w:val="0"/>
        <w:adjustRightInd w:val="0"/>
        <w:snapToGrid w:val="0"/>
        <w:ind w:left="480"/>
        <w:jc w:val="center"/>
        <w:rPr>
          <w:rFonts w:eastAsia="細明體"/>
          <w:b/>
          <w:bCs/>
          <w:color w:val="0000FF"/>
          <w:spacing w:val="0"/>
          <w:kern w:val="0"/>
          <w:sz w:val="28"/>
          <w:szCs w:val="28"/>
        </w:rPr>
      </w:pPr>
      <w:r w:rsidRPr="003A28A4">
        <w:rPr>
          <w:rFonts w:hint="eastAsia"/>
          <w:b/>
          <w:spacing w:val="0"/>
          <w:szCs w:val="26"/>
        </w:rPr>
        <w:t>“</w:t>
      </w:r>
      <w:r w:rsidRPr="003A28A4">
        <w:rPr>
          <w:b/>
          <w:spacing w:val="0"/>
          <w:szCs w:val="26"/>
        </w:rPr>
        <w:t xml:space="preserve">Stepping Stone” - </w:t>
      </w:r>
      <w:r w:rsidR="00953F2F" w:rsidRPr="003A28A4">
        <w:rPr>
          <w:b/>
          <w:spacing w:val="0"/>
          <w:szCs w:val="26"/>
        </w:rPr>
        <w:t>Pilot Scheme on</w:t>
      </w:r>
      <w:r w:rsidR="00545A3D" w:rsidRPr="003A28A4">
        <w:rPr>
          <w:b/>
          <w:spacing w:val="0"/>
          <w:szCs w:val="26"/>
        </w:rPr>
        <w:t xml:space="preserve"> </w:t>
      </w:r>
      <w:r w:rsidR="007B57AD" w:rsidRPr="003A28A4">
        <w:rPr>
          <w:b/>
          <w:spacing w:val="0"/>
          <w:szCs w:val="26"/>
        </w:rPr>
        <w:t>“</w:t>
      </w:r>
      <w:r w:rsidR="00953F2F" w:rsidRPr="003A28A4">
        <w:rPr>
          <w:b/>
          <w:spacing w:val="0"/>
          <w:szCs w:val="26"/>
        </w:rPr>
        <w:t xml:space="preserve">Subsidy </w:t>
      </w:r>
      <w:r w:rsidR="00545A3D" w:rsidRPr="003A28A4">
        <w:rPr>
          <w:b/>
          <w:spacing w:val="0"/>
          <w:szCs w:val="26"/>
        </w:rPr>
        <w:t xml:space="preserve">to Encourage Employment of </w:t>
      </w:r>
      <w:r w:rsidR="00953F2F" w:rsidRPr="003A28A4">
        <w:rPr>
          <w:b/>
          <w:spacing w:val="0"/>
          <w:szCs w:val="26"/>
        </w:rPr>
        <w:t>Disabled Recipients</w:t>
      </w:r>
      <w:r w:rsidR="00BC6436" w:rsidRPr="003A28A4">
        <w:rPr>
          <w:b/>
          <w:spacing w:val="0"/>
          <w:szCs w:val="26"/>
        </w:rPr>
        <w:t xml:space="preserve"> under</w:t>
      </w:r>
      <w:r w:rsidR="00545A3D" w:rsidRPr="003A28A4">
        <w:rPr>
          <w:b/>
          <w:spacing w:val="0"/>
          <w:szCs w:val="26"/>
        </w:rPr>
        <w:t xml:space="preserve"> t</w:t>
      </w:r>
      <w:r w:rsidR="00BC6436" w:rsidRPr="003A28A4">
        <w:rPr>
          <w:b/>
          <w:spacing w:val="0"/>
          <w:szCs w:val="26"/>
        </w:rPr>
        <w:t>he</w:t>
      </w:r>
      <w:r w:rsidR="00545A3D" w:rsidRPr="003A28A4">
        <w:rPr>
          <w:b/>
          <w:spacing w:val="0"/>
          <w:szCs w:val="26"/>
        </w:rPr>
        <w:t xml:space="preserve"> </w:t>
      </w:r>
      <w:r w:rsidR="00953F2F" w:rsidRPr="003A28A4">
        <w:rPr>
          <w:b/>
          <w:spacing w:val="0"/>
          <w:szCs w:val="26"/>
        </w:rPr>
        <w:t>Comprehensive Social Security Assistance Scheme”</w:t>
      </w:r>
    </w:p>
    <w:p w14:paraId="77110246" w14:textId="395054C7" w:rsidR="00AF1766" w:rsidRPr="003A28A4" w:rsidRDefault="00AF1766" w:rsidP="00C259D3">
      <w:pPr>
        <w:widowControl/>
        <w:overflowPunct w:val="0"/>
        <w:adjustRightInd w:val="0"/>
        <w:snapToGrid w:val="0"/>
        <w:jc w:val="both"/>
        <w:rPr>
          <w:b/>
          <w:spacing w:val="0"/>
          <w:szCs w:val="26"/>
        </w:rPr>
      </w:pPr>
    </w:p>
    <w:p w14:paraId="59D12724" w14:textId="77777777" w:rsidR="00C259D3" w:rsidRPr="003A28A4" w:rsidRDefault="00C259D3" w:rsidP="00C259D3">
      <w:pPr>
        <w:widowControl/>
        <w:overflowPunct w:val="0"/>
        <w:adjustRightInd w:val="0"/>
        <w:snapToGrid w:val="0"/>
        <w:jc w:val="both"/>
        <w:rPr>
          <w:b/>
          <w:spacing w:val="0"/>
          <w:szCs w:val="26"/>
        </w:rPr>
      </w:pPr>
    </w:p>
    <w:p w14:paraId="62912B14" w14:textId="33FBEEF4" w:rsidR="008730DF" w:rsidRPr="003A28A4" w:rsidRDefault="008730DF" w:rsidP="00C259D3">
      <w:pPr>
        <w:pStyle w:val="af2"/>
        <w:widowControl/>
        <w:numPr>
          <w:ilvl w:val="0"/>
          <w:numId w:val="15"/>
        </w:numPr>
        <w:overflowPunct w:val="0"/>
        <w:adjustRightInd w:val="0"/>
        <w:snapToGrid w:val="0"/>
        <w:ind w:leftChars="0" w:left="482" w:hanging="482"/>
        <w:jc w:val="both"/>
        <w:rPr>
          <w:b/>
          <w:spacing w:val="0"/>
          <w:szCs w:val="26"/>
          <w:u w:val="single"/>
          <w:lang w:eastAsia="zh-HK"/>
        </w:rPr>
      </w:pPr>
      <w:r w:rsidRPr="003A28A4">
        <w:rPr>
          <w:b/>
          <w:spacing w:val="0"/>
          <w:szCs w:val="26"/>
          <w:u w:val="single"/>
          <w:lang w:eastAsia="zh-HK"/>
        </w:rPr>
        <w:t>Background and Objective</w:t>
      </w:r>
    </w:p>
    <w:p w14:paraId="25CAB789" w14:textId="77777777" w:rsidR="00C259D3" w:rsidRPr="003A28A4" w:rsidRDefault="00C259D3" w:rsidP="00C259D3">
      <w:pPr>
        <w:pStyle w:val="af2"/>
        <w:widowControl/>
        <w:overflowPunct w:val="0"/>
        <w:adjustRightInd w:val="0"/>
        <w:snapToGrid w:val="0"/>
        <w:ind w:leftChars="0" w:left="482"/>
        <w:jc w:val="both"/>
        <w:rPr>
          <w:b/>
          <w:spacing w:val="0"/>
          <w:szCs w:val="26"/>
          <w:u w:val="single"/>
          <w:lang w:eastAsia="zh-HK"/>
        </w:rPr>
      </w:pPr>
    </w:p>
    <w:p w14:paraId="762E9938" w14:textId="5FCEDBE2" w:rsidR="008730DF" w:rsidRPr="003A28A4" w:rsidRDefault="00A80EB2" w:rsidP="00A8009C">
      <w:pPr>
        <w:widowControl/>
        <w:overflowPunct w:val="0"/>
        <w:adjustRightInd w:val="0"/>
        <w:snapToGrid w:val="0"/>
        <w:ind w:left="480"/>
        <w:jc w:val="both"/>
        <w:rPr>
          <w:spacing w:val="0"/>
          <w:sz w:val="24"/>
          <w:szCs w:val="24"/>
          <w:lang w:eastAsia="zh-HK"/>
        </w:rPr>
      </w:pPr>
      <w:r>
        <w:rPr>
          <w:spacing w:val="0"/>
          <w:sz w:val="24"/>
          <w:szCs w:val="24"/>
        </w:rPr>
        <w:t>T</w:t>
      </w:r>
      <w:r w:rsidR="008730DF" w:rsidRPr="003A28A4">
        <w:rPr>
          <w:spacing w:val="0"/>
          <w:sz w:val="24"/>
          <w:szCs w:val="24"/>
        </w:rPr>
        <w:t xml:space="preserve">he </w:t>
      </w:r>
      <w:r w:rsidR="00C92256" w:rsidRPr="003A28A4">
        <w:rPr>
          <w:spacing w:val="0"/>
          <w:sz w:val="24"/>
          <w:szCs w:val="24"/>
        </w:rPr>
        <w:t xml:space="preserve">Government </w:t>
      </w:r>
      <w:r w:rsidR="000908C4" w:rsidRPr="003A28A4">
        <w:rPr>
          <w:spacing w:val="0"/>
          <w:sz w:val="24"/>
          <w:szCs w:val="24"/>
        </w:rPr>
        <w:t>launch</w:t>
      </w:r>
      <w:r w:rsidR="00130F59">
        <w:rPr>
          <w:spacing w:val="0"/>
          <w:sz w:val="24"/>
          <w:szCs w:val="24"/>
        </w:rPr>
        <w:t>ed</w:t>
      </w:r>
      <w:r w:rsidR="00C92256" w:rsidRPr="003A28A4">
        <w:rPr>
          <w:spacing w:val="0"/>
          <w:sz w:val="24"/>
          <w:szCs w:val="24"/>
        </w:rPr>
        <w:t xml:space="preserve"> the</w:t>
      </w:r>
      <w:r w:rsidR="00045F5A" w:rsidRPr="003A28A4">
        <w:rPr>
          <w:rFonts w:hint="eastAsia"/>
          <w:spacing w:val="0"/>
          <w:sz w:val="24"/>
          <w:szCs w:val="24"/>
        </w:rPr>
        <w:t>“</w:t>
      </w:r>
      <w:r w:rsidR="00045F5A" w:rsidRPr="003A28A4">
        <w:rPr>
          <w:spacing w:val="0"/>
          <w:sz w:val="24"/>
          <w:szCs w:val="24"/>
        </w:rPr>
        <w:t xml:space="preserve">Stepping Stone” - </w:t>
      </w:r>
      <w:r w:rsidR="00BF47F9" w:rsidRPr="003A28A4">
        <w:rPr>
          <w:spacing w:val="0"/>
          <w:sz w:val="24"/>
          <w:szCs w:val="24"/>
        </w:rPr>
        <w:t>Pilot Scheme on</w:t>
      </w:r>
      <w:r w:rsidR="000908C4" w:rsidRPr="003A28A4">
        <w:rPr>
          <w:spacing w:val="0"/>
          <w:sz w:val="24"/>
          <w:szCs w:val="24"/>
        </w:rPr>
        <w:t xml:space="preserve"> </w:t>
      </w:r>
      <w:r w:rsidR="008730DF" w:rsidRPr="003A28A4">
        <w:rPr>
          <w:spacing w:val="0"/>
          <w:sz w:val="24"/>
          <w:szCs w:val="24"/>
        </w:rPr>
        <w:t>“</w:t>
      </w:r>
      <w:r w:rsidR="00B73DFC" w:rsidRPr="003A28A4">
        <w:rPr>
          <w:spacing w:val="0"/>
          <w:sz w:val="24"/>
          <w:szCs w:val="24"/>
        </w:rPr>
        <w:t xml:space="preserve">Subsidy </w:t>
      </w:r>
      <w:r w:rsidR="00545A3D" w:rsidRPr="003A28A4">
        <w:rPr>
          <w:spacing w:val="0"/>
          <w:sz w:val="24"/>
          <w:szCs w:val="24"/>
        </w:rPr>
        <w:t>to Encourage Employment of</w:t>
      </w:r>
      <w:r w:rsidR="00B73DFC" w:rsidRPr="003A28A4">
        <w:rPr>
          <w:spacing w:val="0"/>
          <w:sz w:val="24"/>
          <w:szCs w:val="24"/>
        </w:rPr>
        <w:t xml:space="preserve"> Disabled Recipients under the</w:t>
      </w:r>
      <w:r w:rsidR="00D669DA" w:rsidRPr="003A28A4">
        <w:rPr>
          <w:spacing w:val="0"/>
          <w:sz w:val="24"/>
          <w:szCs w:val="24"/>
        </w:rPr>
        <w:t xml:space="preserve"> Comprehensive Social Security Assistance</w:t>
      </w:r>
      <w:r w:rsidR="00B73DFC" w:rsidRPr="003A28A4">
        <w:rPr>
          <w:spacing w:val="0"/>
          <w:sz w:val="24"/>
          <w:szCs w:val="24"/>
        </w:rPr>
        <w:t xml:space="preserve"> </w:t>
      </w:r>
      <w:r w:rsidR="00D669DA" w:rsidRPr="003A28A4">
        <w:rPr>
          <w:spacing w:val="0"/>
          <w:sz w:val="24"/>
          <w:szCs w:val="24"/>
        </w:rPr>
        <w:t>(</w:t>
      </w:r>
      <w:r w:rsidR="0038626D" w:rsidRPr="003A28A4">
        <w:rPr>
          <w:spacing w:val="0"/>
          <w:sz w:val="24"/>
          <w:szCs w:val="24"/>
        </w:rPr>
        <w:t>C</w:t>
      </w:r>
      <w:r w:rsidR="00146D57" w:rsidRPr="003A28A4">
        <w:rPr>
          <w:spacing w:val="0"/>
          <w:sz w:val="24"/>
          <w:szCs w:val="24"/>
        </w:rPr>
        <w:t>SSA</w:t>
      </w:r>
      <w:r w:rsidR="00D669DA" w:rsidRPr="003A28A4">
        <w:rPr>
          <w:spacing w:val="0"/>
          <w:sz w:val="24"/>
          <w:szCs w:val="24"/>
        </w:rPr>
        <w:t>)</w:t>
      </w:r>
      <w:r w:rsidR="00146D57" w:rsidRPr="003A28A4">
        <w:rPr>
          <w:spacing w:val="0"/>
          <w:sz w:val="24"/>
          <w:szCs w:val="24"/>
        </w:rPr>
        <w:t xml:space="preserve"> Scheme</w:t>
      </w:r>
      <w:r w:rsidR="00B73DFC" w:rsidRPr="003A28A4">
        <w:rPr>
          <w:spacing w:val="0"/>
          <w:sz w:val="24"/>
          <w:szCs w:val="24"/>
        </w:rPr>
        <w:t>” (</w:t>
      </w:r>
      <w:r w:rsidR="00B425A9" w:rsidRPr="003A28A4">
        <w:rPr>
          <w:spacing w:val="0"/>
          <w:sz w:val="24"/>
          <w:szCs w:val="24"/>
        </w:rPr>
        <w:t>“</w:t>
      </w:r>
      <w:r w:rsidR="00B73DFC" w:rsidRPr="003A28A4">
        <w:rPr>
          <w:spacing w:val="0"/>
          <w:sz w:val="24"/>
          <w:szCs w:val="24"/>
        </w:rPr>
        <w:t>the Pilot Scheme</w:t>
      </w:r>
      <w:r w:rsidR="00B425A9" w:rsidRPr="003A28A4">
        <w:rPr>
          <w:spacing w:val="0"/>
          <w:sz w:val="24"/>
          <w:szCs w:val="24"/>
        </w:rPr>
        <w:t>”</w:t>
      </w:r>
      <w:r w:rsidR="00B73DFC" w:rsidRPr="003A28A4">
        <w:rPr>
          <w:spacing w:val="0"/>
          <w:sz w:val="24"/>
          <w:szCs w:val="24"/>
        </w:rPr>
        <w:t>)</w:t>
      </w:r>
      <w:r w:rsidR="00BD0DFD" w:rsidRPr="003A28A4">
        <w:rPr>
          <w:spacing w:val="0"/>
          <w:sz w:val="24"/>
          <w:szCs w:val="24"/>
        </w:rPr>
        <w:t xml:space="preserve"> </w:t>
      </w:r>
      <w:proofErr w:type="spellStart"/>
      <w:r w:rsidR="00C92256" w:rsidRPr="003A28A4">
        <w:rPr>
          <w:spacing w:val="0"/>
          <w:sz w:val="24"/>
          <w:szCs w:val="24"/>
        </w:rPr>
        <w:t>subsidi</w:t>
      </w:r>
      <w:r w:rsidR="00D23ED6" w:rsidRPr="003A28A4">
        <w:rPr>
          <w:spacing w:val="0"/>
          <w:sz w:val="24"/>
          <w:szCs w:val="24"/>
        </w:rPr>
        <w:t>s</w:t>
      </w:r>
      <w:r w:rsidR="00C92256" w:rsidRPr="003A28A4">
        <w:rPr>
          <w:spacing w:val="0"/>
          <w:sz w:val="24"/>
          <w:szCs w:val="24"/>
        </w:rPr>
        <w:t>ed</w:t>
      </w:r>
      <w:proofErr w:type="spellEnd"/>
      <w:r w:rsidR="00C92256" w:rsidRPr="003A28A4">
        <w:rPr>
          <w:spacing w:val="0"/>
          <w:sz w:val="24"/>
          <w:szCs w:val="24"/>
        </w:rPr>
        <w:t xml:space="preserve"> by the Community Care Fund (“CCF”) </w:t>
      </w:r>
      <w:r w:rsidR="009D7110" w:rsidRPr="003A28A4">
        <w:rPr>
          <w:spacing w:val="0"/>
          <w:sz w:val="24"/>
          <w:szCs w:val="24"/>
        </w:rPr>
        <w:t>in</w:t>
      </w:r>
      <w:r w:rsidR="00C74066" w:rsidRPr="003A28A4">
        <w:rPr>
          <w:spacing w:val="0"/>
          <w:sz w:val="24"/>
          <w:szCs w:val="24"/>
        </w:rPr>
        <w:t xml:space="preserve"> </w:t>
      </w:r>
      <w:r w:rsidR="009D7110" w:rsidRPr="003A28A4">
        <w:rPr>
          <w:spacing w:val="0"/>
          <w:sz w:val="24"/>
          <w:szCs w:val="24"/>
        </w:rPr>
        <w:t>September 2024</w:t>
      </w:r>
      <w:r w:rsidR="00C92256" w:rsidRPr="003A28A4">
        <w:rPr>
          <w:spacing w:val="0"/>
          <w:sz w:val="24"/>
          <w:szCs w:val="24"/>
        </w:rPr>
        <w:t xml:space="preserve"> for three years</w:t>
      </w:r>
      <w:r w:rsidR="00EC081B" w:rsidRPr="003A28A4">
        <w:rPr>
          <w:spacing w:val="0"/>
          <w:sz w:val="24"/>
          <w:szCs w:val="24"/>
        </w:rPr>
        <w:t xml:space="preserve">, to provide an additional </w:t>
      </w:r>
      <w:r w:rsidR="00564DC2" w:rsidRPr="003A28A4">
        <w:rPr>
          <w:spacing w:val="0"/>
          <w:sz w:val="24"/>
          <w:szCs w:val="24"/>
        </w:rPr>
        <w:t xml:space="preserve">employment </w:t>
      </w:r>
      <w:r w:rsidR="00EC081B" w:rsidRPr="003A28A4">
        <w:rPr>
          <w:spacing w:val="0"/>
          <w:sz w:val="24"/>
          <w:szCs w:val="24"/>
        </w:rPr>
        <w:t>subsidy of $500 per month to employed disabled</w:t>
      </w:r>
      <w:r w:rsidR="00564DC2" w:rsidRPr="003A28A4">
        <w:rPr>
          <w:spacing w:val="0"/>
          <w:sz w:val="24"/>
          <w:szCs w:val="24"/>
        </w:rPr>
        <w:t xml:space="preserve"> CSSA</w:t>
      </w:r>
      <w:r w:rsidR="00EC081B" w:rsidRPr="003A28A4">
        <w:rPr>
          <w:spacing w:val="0"/>
          <w:sz w:val="24"/>
          <w:szCs w:val="24"/>
        </w:rPr>
        <w:t xml:space="preserve"> recipients</w:t>
      </w:r>
      <w:r w:rsidR="00393EF8" w:rsidRPr="003A28A4">
        <w:rPr>
          <w:spacing w:val="0"/>
          <w:sz w:val="24"/>
          <w:szCs w:val="24"/>
        </w:rPr>
        <w:t>.</w:t>
      </w:r>
      <w:r w:rsidR="00A80D24" w:rsidRPr="003A28A4">
        <w:rPr>
          <w:spacing w:val="0"/>
          <w:sz w:val="24"/>
          <w:szCs w:val="24"/>
        </w:rPr>
        <w:t xml:space="preserve"> </w:t>
      </w:r>
      <w:r w:rsidR="009D7110" w:rsidRPr="003A28A4">
        <w:rPr>
          <w:spacing w:val="0"/>
          <w:sz w:val="24"/>
          <w:szCs w:val="24"/>
        </w:rPr>
        <w:t xml:space="preserve"> </w:t>
      </w:r>
      <w:r w:rsidR="00130F59" w:rsidRPr="001E2EFF">
        <w:rPr>
          <w:spacing w:val="0"/>
          <w:sz w:val="24"/>
          <w:szCs w:val="24"/>
        </w:rPr>
        <w:t>The Pilot Scheme aims to encourage disabled CSSA recipients who are capable of working to engage with the community,</w:t>
      </w:r>
      <w:r w:rsidR="00130F59">
        <w:rPr>
          <w:spacing w:val="0"/>
          <w:sz w:val="24"/>
          <w:szCs w:val="24"/>
        </w:rPr>
        <w:t xml:space="preserve"> encouraging them to </w:t>
      </w:r>
      <w:proofErr w:type="spellStart"/>
      <w:r w:rsidR="00130F59">
        <w:rPr>
          <w:spacing w:val="0"/>
          <w:sz w:val="24"/>
          <w:szCs w:val="24"/>
        </w:rPr>
        <w:t>maximise</w:t>
      </w:r>
      <w:proofErr w:type="spellEnd"/>
      <w:r w:rsidR="00130F59">
        <w:rPr>
          <w:spacing w:val="0"/>
          <w:sz w:val="24"/>
          <w:szCs w:val="24"/>
        </w:rPr>
        <w:t xml:space="preserve"> their potentials.  </w:t>
      </w:r>
      <w:r w:rsidR="00F857C0" w:rsidRPr="003A28A4">
        <w:rPr>
          <w:spacing w:val="0"/>
          <w:sz w:val="24"/>
          <w:szCs w:val="24"/>
        </w:rPr>
        <w:t xml:space="preserve">The Pilot Scheme </w:t>
      </w:r>
      <w:r w:rsidR="006575DF" w:rsidRPr="003A28A4">
        <w:rPr>
          <w:spacing w:val="0"/>
          <w:sz w:val="24"/>
          <w:szCs w:val="24"/>
        </w:rPr>
        <w:t>is</w:t>
      </w:r>
      <w:r w:rsidR="00DB1FBD" w:rsidRPr="003A28A4">
        <w:rPr>
          <w:spacing w:val="0"/>
          <w:sz w:val="24"/>
          <w:szCs w:val="24"/>
        </w:rPr>
        <w:t xml:space="preserve"> </w:t>
      </w:r>
      <w:r w:rsidR="00F857C0" w:rsidRPr="003A28A4">
        <w:rPr>
          <w:spacing w:val="0"/>
          <w:sz w:val="24"/>
          <w:szCs w:val="24"/>
        </w:rPr>
        <w:t>a</w:t>
      </w:r>
      <w:r w:rsidR="008730DF" w:rsidRPr="003A28A4">
        <w:rPr>
          <w:spacing w:val="0"/>
          <w:sz w:val="24"/>
          <w:szCs w:val="24"/>
        </w:rPr>
        <w:t>dministered by the Social Welfare Department (</w:t>
      </w:r>
      <w:r w:rsidR="00B425A9" w:rsidRPr="003A28A4">
        <w:rPr>
          <w:spacing w:val="0"/>
          <w:sz w:val="24"/>
          <w:szCs w:val="24"/>
        </w:rPr>
        <w:t>“</w:t>
      </w:r>
      <w:r w:rsidR="008730DF" w:rsidRPr="003A28A4">
        <w:rPr>
          <w:spacing w:val="0"/>
          <w:sz w:val="24"/>
          <w:szCs w:val="24"/>
        </w:rPr>
        <w:t>SWD</w:t>
      </w:r>
      <w:r w:rsidR="00B425A9" w:rsidRPr="003A28A4">
        <w:rPr>
          <w:spacing w:val="0"/>
          <w:sz w:val="24"/>
          <w:szCs w:val="24"/>
        </w:rPr>
        <w:t>”</w:t>
      </w:r>
      <w:r w:rsidR="00F857C0" w:rsidRPr="003A28A4">
        <w:rPr>
          <w:spacing w:val="0"/>
          <w:sz w:val="24"/>
          <w:szCs w:val="24"/>
        </w:rPr>
        <w:t>).</w:t>
      </w:r>
    </w:p>
    <w:p w14:paraId="6EAE8C7C" w14:textId="77777777" w:rsidR="00C259D3" w:rsidRPr="003A28A4" w:rsidRDefault="00C259D3" w:rsidP="00C259D3">
      <w:pPr>
        <w:widowControl/>
        <w:overflowPunct w:val="0"/>
        <w:adjustRightInd w:val="0"/>
        <w:snapToGrid w:val="0"/>
        <w:jc w:val="both"/>
        <w:rPr>
          <w:spacing w:val="0"/>
          <w:szCs w:val="26"/>
          <w:lang w:eastAsia="zh-HK"/>
        </w:rPr>
      </w:pPr>
    </w:p>
    <w:p w14:paraId="77B49CBE" w14:textId="179EC874" w:rsidR="008730DF" w:rsidRPr="003A28A4" w:rsidRDefault="00A80D24" w:rsidP="00C259D3">
      <w:pPr>
        <w:pStyle w:val="af2"/>
        <w:widowControl/>
        <w:numPr>
          <w:ilvl w:val="0"/>
          <w:numId w:val="15"/>
        </w:numPr>
        <w:overflowPunct w:val="0"/>
        <w:adjustRightInd w:val="0"/>
        <w:snapToGrid w:val="0"/>
        <w:ind w:leftChars="0"/>
        <w:jc w:val="both"/>
        <w:rPr>
          <w:b/>
          <w:spacing w:val="0"/>
          <w:szCs w:val="26"/>
          <w:u w:val="single"/>
          <w:lang w:eastAsia="zh-HK"/>
        </w:rPr>
      </w:pPr>
      <w:r w:rsidRPr="003A28A4">
        <w:rPr>
          <w:b/>
          <w:spacing w:val="0"/>
          <w:szCs w:val="26"/>
          <w:u w:val="single"/>
          <w:lang w:eastAsia="zh-HK"/>
        </w:rPr>
        <w:t>Target Beneficiaries</w:t>
      </w:r>
      <w:r w:rsidR="009D7110" w:rsidRPr="003A28A4">
        <w:rPr>
          <w:b/>
          <w:spacing w:val="0"/>
          <w:szCs w:val="26"/>
          <w:u w:val="single"/>
          <w:lang w:eastAsia="zh-HK"/>
        </w:rPr>
        <w:t xml:space="preserve"> and </w:t>
      </w:r>
      <w:r w:rsidR="00605E8F" w:rsidRPr="003A28A4">
        <w:rPr>
          <w:b/>
          <w:spacing w:val="0"/>
          <w:szCs w:val="26"/>
          <w:u w:val="single"/>
          <w:lang w:eastAsia="zh-HK"/>
        </w:rPr>
        <w:t>Eligibility Criteria</w:t>
      </w:r>
    </w:p>
    <w:p w14:paraId="455FE757" w14:textId="77777777" w:rsidR="00C259D3" w:rsidRPr="003A28A4" w:rsidRDefault="00C259D3" w:rsidP="00C259D3">
      <w:pPr>
        <w:widowControl/>
        <w:overflowPunct w:val="0"/>
        <w:adjustRightInd w:val="0"/>
        <w:snapToGrid w:val="0"/>
        <w:ind w:left="480"/>
        <w:jc w:val="both"/>
        <w:rPr>
          <w:spacing w:val="0"/>
          <w:sz w:val="24"/>
          <w:szCs w:val="24"/>
        </w:rPr>
      </w:pPr>
    </w:p>
    <w:p w14:paraId="66EE25D3" w14:textId="6CEFC4DB" w:rsidR="008730DF" w:rsidRPr="003A28A4" w:rsidRDefault="00225BCC" w:rsidP="00786067">
      <w:pPr>
        <w:pStyle w:val="af2"/>
        <w:widowControl/>
        <w:numPr>
          <w:ilvl w:val="0"/>
          <w:numId w:val="30"/>
        </w:numPr>
        <w:overflowPunct w:val="0"/>
        <w:adjustRightInd w:val="0"/>
        <w:snapToGrid w:val="0"/>
        <w:ind w:leftChars="0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 xml:space="preserve">The beneficiaries </w:t>
      </w:r>
      <w:r w:rsidRPr="003A28A4">
        <w:rPr>
          <w:spacing w:val="0"/>
          <w:sz w:val="24"/>
          <w:szCs w:val="24"/>
          <w:lang w:eastAsia="zh-HK"/>
        </w:rPr>
        <w:t xml:space="preserve">of </w:t>
      </w:r>
      <w:r w:rsidR="00393EF8" w:rsidRPr="003A28A4">
        <w:rPr>
          <w:spacing w:val="0"/>
          <w:sz w:val="24"/>
          <w:szCs w:val="24"/>
        </w:rPr>
        <w:t>the Pilot Scheme are disabled CSSA recipients engag</w:t>
      </w:r>
      <w:r w:rsidR="00C2616E" w:rsidRPr="003A28A4">
        <w:rPr>
          <w:spacing w:val="0"/>
          <w:sz w:val="24"/>
          <w:szCs w:val="24"/>
        </w:rPr>
        <w:t>ed</w:t>
      </w:r>
      <w:r w:rsidR="00393EF8" w:rsidRPr="003A28A4">
        <w:rPr>
          <w:spacing w:val="0"/>
          <w:sz w:val="24"/>
          <w:szCs w:val="24"/>
        </w:rPr>
        <w:t xml:space="preserve"> in paid employment</w:t>
      </w:r>
      <w:r w:rsidR="00084FF9" w:rsidRPr="003A28A4">
        <w:rPr>
          <w:spacing w:val="0"/>
          <w:sz w:val="24"/>
          <w:szCs w:val="24"/>
        </w:rPr>
        <w:t>,</w:t>
      </w:r>
      <w:r w:rsidR="003E1C9D" w:rsidRPr="003A28A4">
        <w:rPr>
          <w:spacing w:val="0"/>
          <w:sz w:val="24"/>
          <w:szCs w:val="24"/>
        </w:rPr>
        <w:t xml:space="preserve"> who </w:t>
      </w:r>
      <w:r w:rsidR="00C2616E" w:rsidRPr="003A28A4">
        <w:rPr>
          <w:spacing w:val="0"/>
          <w:sz w:val="24"/>
          <w:szCs w:val="24"/>
        </w:rPr>
        <w:t>must</w:t>
      </w:r>
      <w:r w:rsidR="003E1C9D" w:rsidRPr="003A28A4">
        <w:rPr>
          <w:spacing w:val="0"/>
          <w:sz w:val="24"/>
          <w:szCs w:val="24"/>
        </w:rPr>
        <w:t xml:space="preserve"> meet </w:t>
      </w:r>
      <w:r w:rsidR="00393EF8" w:rsidRPr="003A28A4">
        <w:rPr>
          <w:spacing w:val="0"/>
          <w:sz w:val="24"/>
          <w:szCs w:val="24"/>
        </w:rPr>
        <w:t>the following eligibility criteria:</w:t>
      </w:r>
    </w:p>
    <w:p w14:paraId="592DF2C8" w14:textId="7BDF1607" w:rsidR="008730DF" w:rsidRPr="003A28A4" w:rsidRDefault="00C2616E" w:rsidP="00786067">
      <w:pPr>
        <w:pStyle w:val="af2"/>
        <w:widowControl/>
        <w:numPr>
          <w:ilvl w:val="0"/>
          <w:numId w:val="31"/>
        </w:numPr>
        <w:overflowPunct w:val="0"/>
        <w:adjustRightInd w:val="0"/>
        <w:snapToGrid w:val="0"/>
        <w:ind w:leftChars="0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>R</w:t>
      </w:r>
      <w:r w:rsidR="00393EF8" w:rsidRPr="003A28A4">
        <w:rPr>
          <w:spacing w:val="0"/>
          <w:sz w:val="24"/>
          <w:szCs w:val="24"/>
        </w:rPr>
        <w:t xml:space="preserve">eceiving CSSA and medically </w:t>
      </w:r>
      <w:r w:rsidR="006D7108" w:rsidRPr="003A28A4">
        <w:rPr>
          <w:spacing w:val="0"/>
          <w:sz w:val="24"/>
          <w:szCs w:val="24"/>
        </w:rPr>
        <w:t xml:space="preserve">certified </w:t>
      </w:r>
      <w:r w:rsidR="00393EF8" w:rsidRPr="003A28A4">
        <w:rPr>
          <w:spacing w:val="0"/>
          <w:sz w:val="24"/>
          <w:szCs w:val="24"/>
        </w:rPr>
        <w:t>to be disabled</w:t>
      </w:r>
      <w:r w:rsidR="00653993" w:rsidRPr="003A28A4">
        <w:rPr>
          <w:rStyle w:val="af1"/>
          <w:spacing w:val="0"/>
          <w:sz w:val="24"/>
          <w:szCs w:val="24"/>
        </w:rPr>
        <w:footnoteReference w:id="2"/>
      </w:r>
      <w:r w:rsidR="00393EF8" w:rsidRPr="003A28A4">
        <w:rPr>
          <w:spacing w:val="0"/>
          <w:sz w:val="24"/>
          <w:szCs w:val="24"/>
        </w:rPr>
        <w:t>; and</w:t>
      </w:r>
    </w:p>
    <w:p w14:paraId="52C7C868" w14:textId="083E7E49" w:rsidR="008730DF" w:rsidRPr="003A28A4" w:rsidRDefault="00C2616E" w:rsidP="00786067">
      <w:pPr>
        <w:pStyle w:val="af2"/>
        <w:widowControl/>
        <w:numPr>
          <w:ilvl w:val="0"/>
          <w:numId w:val="31"/>
        </w:numPr>
        <w:overflowPunct w:val="0"/>
        <w:adjustRightInd w:val="0"/>
        <w:snapToGrid w:val="0"/>
        <w:ind w:leftChars="0"/>
        <w:jc w:val="both"/>
        <w:rPr>
          <w:spacing w:val="0"/>
          <w:szCs w:val="26"/>
        </w:rPr>
      </w:pPr>
      <w:r w:rsidRPr="003A28A4">
        <w:rPr>
          <w:spacing w:val="0"/>
          <w:sz w:val="24"/>
          <w:szCs w:val="24"/>
        </w:rPr>
        <w:t>E</w:t>
      </w:r>
      <w:r w:rsidR="00393EF8" w:rsidRPr="003A28A4">
        <w:rPr>
          <w:spacing w:val="0"/>
          <w:sz w:val="24"/>
          <w:szCs w:val="24"/>
        </w:rPr>
        <w:t xml:space="preserve">ngaging in paid employment </w:t>
      </w:r>
      <w:r w:rsidR="00513335">
        <w:rPr>
          <w:spacing w:val="0"/>
          <w:sz w:val="24"/>
          <w:szCs w:val="24"/>
        </w:rPr>
        <w:t xml:space="preserve">in the month calculating </w:t>
      </w:r>
      <w:r w:rsidR="00393EF8" w:rsidRPr="003A28A4">
        <w:rPr>
          <w:spacing w:val="0"/>
          <w:sz w:val="24"/>
          <w:szCs w:val="24"/>
        </w:rPr>
        <w:t>the employment subsidy</w:t>
      </w:r>
      <w:r w:rsidR="000E40F6" w:rsidRPr="003A28A4">
        <w:rPr>
          <w:rStyle w:val="af1"/>
          <w:spacing w:val="0"/>
          <w:sz w:val="24"/>
          <w:szCs w:val="24"/>
        </w:rPr>
        <w:footnoteReference w:id="3"/>
      </w:r>
      <w:bookmarkStart w:id="0" w:name="_GoBack"/>
      <w:bookmarkEnd w:id="0"/>
      <w:r w:rsidR="00393EF8" w:rsidRPr="003A28A4">
        <w:rPr>
          <w:spacing w:val="0"/>
          <w:sz w:val="24"/>
          <w:szCs w:val="24"/>
        </w:rPr>
        <w:t>.</w:t>
      </w:r>
    </w:p>
    <w:p w14:paraId="4821384A" w14:textId="77777777" w:rsidR="00C259D3" w:rsidRPr="003A28A4" w:rsidRDefault="00C259D3" w:rsidP="00C259D3">
      <w:pPr>
        <w:pStyle w:val="af2"/>
        <w:widowControl/>
        <w:overflowPunct w:val="0"/>
        <w:adjustRightInd w:val="0"/>
        <w:snapToGrid w:val="0"/>
        <w:ind w:leftChars="0" w:left="960"/>
        <w:jc w:val="both"/>
        <w:rPr>
          <w:spacing w:val="0"/>
          <w:szCs w:val="26"/>
        </w:rPr>
      </w:pPr>
    </w:p>
    <w:p w14:paraId="5560313F" w14:textId="1ED3B296" w:rsidR="005F18CA" w:rsidRPr="003A28A4" w:rsidRDefault="005F18CA" w:rsidP="00C259D3">
      <w:pPr>
        <w:pStyle w:val="af2"/>
        <w:keepNext/>
        <w:widowControl/>
        <w:numPr>
          <w:ilvl w:val="0"/>
          <w:numId w:val="15"/>
        </w:numPr>
        <w:overflowPunct w:val="0"/>
        <w:adjustRightInd w:val="0"/>
        <w:snapToGrid w:val="0"/>
        <w:ind w:leftChars="0" w:hanging="482"/>
        <w:jc w:val="both"/>
        <w:rPr>
          <w:b/>
          <w:spacing w:val="0"/>
          <w:szCs w:val="26"/>
          <w:u w:val="single"/>
          <w:lang w:eastAsia="zh-HK"/>
        </w:rPr>
      </w:pPr>
      <w:r w:rsidRPr="003A28A4">
        <w:rPr>
          <w:b/>
          <w:spacing w:val="0"/>
          <w:szCs w:val="26"/>
          <w:u w:val="single"/>
          <w:lang w:eastAsia="zh-HK"/>
        </w:rPr>
        <w:t>Disbursement of Subsidy</w:t>
      </w:r>
    </w:p>
    <w:p w14:paraId="664E1434" w14:textId="7CE90F85" w:rsidR="005F18CA" w:rsidRPr="003A28A4" w:rsidRDefault="005F18CA" w:rsidP="00C259D3">
      <w:pPr>
        <w:pStyle w:val="af2"/>
        <w:keepNext/>
        <w:widowControl/>
        <w:numPr>
          <w:ilvl w:val="0"/>
          <w:numId w:val="24"/>
        </w:numPr>
        <w:overflowPunct w:val="0"/>
        <w:adjustRightInd w:val="0"/>
        <w:snapToGrid w:val="0"/>
        <w:spacing w:beforeLines="50" w:before="180"/>
        <w:ind w:leftChars="0" w:left="958" w:hanging="482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>Under the Pilot Scheme, each eligible disabled CSSA recipient will receive an additional employment subsidy of $500 per month during the</w:t>
      </w:r>
      <w:r w:rsidR="00B046F5" w:rsidRPr="003A28A4">
        <w:rPr>
          <w:spacing w:val="0"/>
          <w:sz w:val="24"/>
          <w:szCs w:val="24"/>
        </w:rPr>
        <w:t>ir</w:t>
      </w:r>
      <w:r w:rsidRPr="003A28A4">
        <w:rPr>
          <w:spacing w:val="0"/>
          <w:sz w:val="24"/>
          <w:szCs w:val="24"/>
        </w:rPr>
        <w:t xml:space="preserve"> employment period.</w:t>
      </w:r>
    </w:p>
    <w:p w14:paraId="5C69F252" w14:textId="155F8184" w:rsidR="005F18CA" w:rsidRPr="003A28A4" w:rsidRDefault="005F18CA" w:rsidP="00C259D3">
      <w:pPr>
        <w:pStyle w:val="af2"/>
        <w:widowControl/>
        <w:numPr>
          <w:ilvl w:val="0"/>
          <w:numId w:val="24"/>
        </w:numPr>
        <w:overflowPunct w:val="0"/>
        <w:adjustRightInd w:val="0"/>
        <w:snapToGrid w:val="0"/>
        <w:spacing w:beforeLines="50" w:before="180"/>
        <w:ind w:leftChars="0" w:left="958"/>
        <w:jc w:val="both"/>
        <w:rPr>
          <w:spacing w:val="0"/>
          <w:szCs w:val="26"/>
        </w:rPr>
      </w:pPr>
      <w:r w:rsidRPr="003A28A4">
        <w:rPr>
          <w:spacing w:val="0"/>
          <w:sz w:val="24"/>
          <w:szCs w:val="24"/>
        </w:rPr>
        <w:t xml:space="preserve">Eligible disabled CSSA recipients are </w:t>
      </w:r>
      <w:r w:rsidRPr="003A28A4">
        <w:rPr>
          <w:b/>
          <w:spacing w:val="0"/>
          <w:sz w:val="24"/>
          <w:szCs w:val="24"/>
          <w:u w:val="single"/>
        </w:rPr>
        <w:t>not required</w:t>
      </w:r>
      <w:r w:rsidRPr="003A28A4">
        <w:rPr>
          <w:spacing w:val="0"/>
          <w:sz w:val="24"/>
          <w:szCs w:val="24"/>
        </w:rPr>
        <w:t xml:space="preserve"> to </w:t>
      </w:r>
      <w:proofErr w:type="gramStart"/>
      <w:r w:rsidRPr="003A28A4">
        <w:rPr>
          <w:spacing w:val="0"/>
          <w:sz w:val="24"/>
          <w:szCs w:val="24"/>
        </w:rPr>
        <w:t>submit an application</w:t>
      </w:r>
      <w:proofErr w:type="gramEnd"/>
      <w:r w:rsidR="00B76CD6" w:rsidRPr="003A28A4">
        <w:rPr>
          <w:spacing w:val="0"/>
          <w:sz w:val="24"/>
          <w:szCs w:val="24"/>
        </w:rPr>
        <w:t xml:space="preserve"> for the Pilot Scheme</w:t>
      </w:r>
      <w:r w:rsidRPr="003A28A4">
        <w:rPr>
          <w:spacing w:val="0"/>
          <w:sz w:val="24"/>
          <w:szCs w:val="24"/>
        </w:rPr>
        <w:t xml:space="preserve">.  SWD will </w:t>
      </w:r>
      <w:r w:rsidR="00EF7CDA" w:rsidRPr="003A28A4">
        <w:rPr>
          <w:spacing w:val="0"/>
          <w:sz w:val="24"/>
          <w:szCs w:val="24"/>
        </w:rPr>
        <w:t>confirm</w:t>
      </w:r>
      <w:r w:rsidR="00B046F5" w:rsidRPr="003A28A4">
        <w:rPr>
          <w:spacing w:val="0"/>
          <w:sz w:val="24"/>
          <w:szCs w:val="24"/>
        </w:rPr>
        <w:t xml:space="preserve"> </w:t>
      </w:r>
      <w:r w:rsidRPr="003A28A4">
        <w:rPr>
          <w:spacing w:val="0"/>
          <w:sz w:val="24"/>
          <w:szCs w:val="24"/>
        </w:rPr>
        <w:t>the</w:t>
      </w:r>
      <w:r w:rsidR="00B046F5" w:rsidRPr="003A28A4">
        <w:rPr>
          <w:spacing w:val="0"/>
          <w:sz w:val="24"/>
          <w:szCs w:val="24"/>
        </w:rPr>
        <w:t>ir</w:t>
      </w:r>
      <w:r w:rsidRPr="003A28A4">
        <w:rPr>
          <w:spacing w:val="0"/>
          <w:sz w:val="24"/>
          <w:szCs w:val="24"/>
        </w:rPr>
        <w:t xml:space="preserve"> eligibility based on </w:t>
      </w:r>
      <w:bookmarkStart w:id="1" w:name="_Hlk169192448"/>
      <w:r w:rsidRPr="003A28A4">
        <w:rPr>
          <w:spacing w:val="0"/>
          <w:sz w:val="24"/>
          <w:szCs w:val="24"/>
        </w:rPr>
        <w:t xml:space="preserve">their disability </w:t>
      </w:r>
      <w:r w:rsidR="00D0280C" w:rsidRPr="003A28A4">
        <w:rPr>
          <w:spacing w:val="0"/>
          <w:sz w:val="24"/>
          <w:szCs w:val="24"/>
        </w:rPr>
        <w:t xml:space="preserve">status </w:t>
      </w:r>
      <w:r w:rsidRPr="003A28A4">
        <w:rPr>
          <w:spacing w:val="0"/>
          <w:szCs w:val="26"/>
        </w:rPr>
        <w:t>and</w:t>
      </w:r>
      <w:r w:rsidRPr="003A28A4">
        <w:rPr>
          <w:spacing w:val="0"/>
          <w:sz w:val="24"/>
          <w:szCs w:val="24"/>
        </w:rPr>
        <w:t xml:space="preserve"> the latest reported employment income</w:t>
      </w:r>
      <w:r w:rsidR="00D01E12" w:rsidRPr="003A28A4">
        <w:rPr>
          <w:spacing w:val="0"/>
          <w:sz w:val="24"/>
          <w:szCs w:val="24"/>
        </w:rPr>
        <w:t xml:space="preserve"> as</w:t>
      </w:r>
      <w:r w:rsidRPr="003A28A4">
        <w:rPr>
          <w:spacing w:val="0"/>
          <w:sz w:val="24"/>
          <w:szCs w:val="24"/>
        </w:rPr>
        <w:t xml:space="preserve"> recorded in the </w:t>
      </w:r>
      <w:bookmarkStart w:id="2" w:name="_Hlk169186038"/>
      <w:proofErr w:type="spellStart"/>
      <w:r w:rsidRPr="003A28A4">
        <w:rPr>
          <w:spacing w:val="0"/>
          <w:sz w:val="24"/>
          <w:szCs w:val="24"/>
        </w:rPr>
        <w:t>Computerised</w:t>
      </w:r>
      <w:proofErr w:type="spellEnd"/>
      <w:r w:rsidRPr="003A28A4">
        <w:rPr>
          <w:spacing w:val="0"/>
          <w:sz w:val="24"/>
          <w:szCs w:val="24"/>
        </w:rPr>
        <w:t xml:space="preserve"> Social Security System (CSSS)</w:t>
      </w:r>
      <w:r w:rsidRPr="003A28A4">
        <w:rPr>
          <w:rStyle w:val="af1"/>
          <w:spacing w:val="0"/>
          <w:sz w:val="24"/>
          <w:szCs w:val="24"/>
        </w:rPr>
        <w:footnoteReference w:id="4"/>
      </w:r>
      <w:r w:rsidRPr="003A28A4">
        <w:rPr>
          <w:spacing w:val="0"/>
          <w:sz w:val="24"/>
          <w:szCs w:val="24"/>
        </w:rPr>
        <w:t xml:space="preserve"> </w:t>
      </w:r>
      <w:r w:rsidR="00DD5BD6" w:rsidRPr="003A28A4">
        <w:rPr>
          <w:spacing w:val="0"/>
          <w:sz w:val="24"/>
          <w:szCs w:val="24"/>
        </w:rPr>
        <w:t xml:space="preserve">before </w:t>
      </w:r>
      <w:r w:rsidRPr="003A28A4">
        <w:rPr>
          <w:spacing w:val="0"/>
          <w:sz w:val="24"/>
          <w:szCs w:val="24"/>
        </w:rPr>
        <w:t>arrang</w:t>
      </w:r>
      <w:r w:rsidR="00DD5BD6" w:rsidRPr="003A28A4">
        <w:rPr>
          <w:spacing w:val="0"/>
          <w:sz w:val="24"/>
          <w:szCs w:val="24"/>
        </w:rPr>
        <w:t>ing</w:t>
      </w:r>
      <w:r w:rsidRPr="003A28A4">
        <w:rPr>
          <w:spacing w:val="0"/>
          <w:sz w:val="24"/>
          <w:szCs w:val="24"/>
        </w:rPr>
        <w:t xml:space="preserve"> for</w:t>
      </w:r>
      <w:r w:rsidR="00B046F5" w:rsidRPr="003A28A4">
        <w:rPr>
          <w:spacing w:val="0"/>
          <w:sz w:val="24"/>
          <w:szCs w:val="24"/>
        </w:rPr>
        <w:t xml:space="preserve"> the</w:t>
      </w:r>
      <w:r w:rsidRPr="003A28A4">
        <w:rPr>
          <w:spacing w:val="0"/>
          <w:sz w:val="24"/>
          <w:szCs w:val="24"/>
        </w:rPr>
        <w:t xml:space="preserve"> disburs</w:t>
      </w:r>
      <w:r w:rsidR="00B046F5" w:rsidRPr="003A28A4">
        <w:rPr>
          <w:spacing w:val="0"/>
          <w:sz w:val="24"/>
          <w:szCs w:val="24"/>
        </w:rPr>
        <w:t>ement of</w:t>
      </w:r>
      <w:r w:rsidRPr="003A28A4">
        <w:rPr>
          <w:spacing w:val="0"/>
          <w:sz w:val="24"/>
          <w:szCs w:val="24"/>
        </w:rPr>
        <w:t xml:space="preserve"> the employment subsidy.</w:t>
      </w:r>
    </w:p>
    <w:bookmarkEnd w:id="1"/>
    <w:bookmarkEnd w:id="2"/>
    <w:p w14:paraId="67820F0D" w14:textId="12646079" w:rsidR="005F18CA" w:rsidRPr="003A28A4" w:rsidRDefault="005F18CA" w:rsidP="00C259D3">
      <w:pPr>
        <w:pStyle w:val="af2"/>
        <w:widowControl/>
        <w:numPr>
          <w:ilvl w:val="0"/>
          <w:numId w:val="24"/>
        </w:numPr>
        <w:overflowPunct w:val="0"/>
        <w:adjustRightInd w:val="0"/>
        <w:snapToGrid w:val="0"/>
        <w:spacing w:beforeLines="50" w:before="180"/>
        <w:ind w:leftChars="0" w:left="958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 xml:space="preserve">The employment subsidy payable to the eligible </w:t>
      </w:r>
      <w:r w:rsidR="000C1715" w:rsidRPr="003A28A4">
        <w:rPr>
          <w:spacing w:val="0"/>
          <w:sz w:val="24"/>
          <w:szCs w:val="24"/>
        </w:rPr>
        <w:t xml:space="preserve">disabled </w:t>
      </w:r>
      <w:r w:rsidRPr="003A28A4">
        <w:rPr>
          <w:spacing w:val="0"/>
          <w:sz w:val="24"/>
          <w:szCs w:val="24"/>
        </w:rPr>
        <w:t xml:space="preserve">CSSA recipients will be deposited into their valid bank accounts designated for receiving CSSA payments on a quarterly basis </w:t>
      </w:r>
      <w:r w:rsidR="00DD5BD6" w:rsidRPr="003A28A4">
        <w:rPr>
          <w:spacing w:val="0"/>
          <w:sz w:val="24"/>
          <w:szCs w:val="24"/>
        </w:rPr>
        <w:t xml:space="preserve">via </w:t>
      </w:r>
      <w:r w:rsidRPr="003A28A4">
        <w:rPr>
          <w:spacing w:val="0"/>
          <w:sz w:val="24"/>
          <w:szCs w:val="24"/>
        </w:rPr>
        <w:t>autopay.</w:t>
      </w:r>
    </w:p>
    <w:p w14:paraId="41E85984" w14:textId="6BE775EB" w:rsidR="00C259D3" w:rsidRPr="003A28A4" w:rsidRDefault="00FE7DF2" w:rsidP="00C259D3">
      <w:pPr>
        <w:pStyle w:val="af2"/>
        <w:widowControl/>
        <w:numPr>
          <w:ilvl w:val="0"/>
          <w:numId w:val="24"/>
        </w:numPr>
        <w:overflowPunct w:val="0"/>
        <w:adjustRightInd w:val="0"/>
        <w:snapToGrid w:val="0"/>
        <w:spacing w:beforeLines="50" w:before="180"/>
        <w:ind w:leftChars="0" w:left="958" w:hanging="482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>A n</w:t>
      </w:r>
      <w:r w:rsidR="005F18CA" w:rsidRPr="003A28A4">
        <w:rPr>
          <w:spacing w:val="0"/>
          <w:sz w:val="24"/>
          <w:szCs w:val="24"/>
        </w:rPr>
        <w:t xml:space="preserve">otification letter </w:t>
      </w:r>
      <w:r w:rsidR="00DD5BD6" w:rsidRPr="003A28A4">
        <w:rPr>
          <w:spacing w:val="0"/>
          <w:sz w:val="24"/>
          <w:szCs w:val="24"/>
        </w:rPr>
        <w:t>detailing</w:t>
      </w:r>
      <w:r w:rsidR="005F18CA" w:rsidRPr="003A28A4">
        <w:rPr>
          <w:spacing w:val="0"/>
          <w:sz w:val="24"/>
          <w:szCs w:val="24"/>
        </w:rPr>
        <w:t xml:space="preserve"> the arrangements and </w:t>
      </w:r>
      <w:r w:rsidR="00DD5BD6" w:rsidRPr="003A28A4">
        <w:rPr>
          <w:spacing w:val="0"/>
          <w:sz w:val="24"/>
          <w:szCs w:val="24"/>
        </w:rPr>
        <w:t>specifics</w:t>
      </w:r>
      <w:r w:rsidR="005F18CA" w:rsidRPr="003A28A4">
        <w:rPr>
          <w:spacing w:val="0"/>
          <w:sz w:val="24"/>
          <w:szCs w:val="24"/>
        </w:rPr>
        <w:t xml:space="preserve"> of the Pilot Scheme, including the arrangement for </w:t>
      </w:r>
      <w:r w:rsidR="00D47CD7" w:rsidRPr="003A28A4">
        <w:rPr>
          <w:spacing w:val="0"/>
          <w:sz w:val="24"/>
          <w:szCs w:val="24"/>
        </w:rPr>
        <w:t xml:space="preserve">subsidy </w:t>
      </w:r>
      <w:r w:rsidR="005F18CA" w:rsidRPr="003A28A4">
        <w:rPr>
          <w:spacing w:val="0"/>
          <w:sz w:val="24"/>
          <w:szCs w:val="24"/>
        </w:rPr>
        <w:t>payment, will be issued to the beneficiar</w:t>
      </w:r>
      <w:r w:rsidRPr="003A28A4">
        <w:rPr>
          <w:spacing w:val="0"/>
          <w:sz w:val="24"/>
          <w:szCs w:val="24"/>
        </w:rPr>
        <w:t>y</w:t>
      </w:r>
      <w:r w:rsidR="005F18CA" w:rsidRPr="003A28A4">
        <w:rPr>
          <w:spacing w:val="0"/>
          <w:sz w:val="24"/>
          <w:szCs w:val="24"/>
        </w:rPr>
        <w:t xml:space="preserve">.  Under the Pilot Scheme, </w:t>
      </w:r>
      <w:r w:rsidR="00F171AD" w:rsidRPr="003A28A4">
        <w:rPr>
          <w:rFonts w:eastAsia="SimSun"/>
          <w:spacing w:val="0"/>
          <w:sz w:val="24"/>
          <w:szCs w:val="24"/>
          <w:lang w:eastAsia="zh-CN"/>
        </w:rPr>
        <w:t xml:space="preserve">subsidy will be </w:t>
      </w:r>
      <w:r w:rsidR="005F18CA" w:rsidRPr="003A28A4">
        <w:rPr>
          <w:spacing w:val="0"/>
          <w:sz w:val="24"/>
          <w:szCs w:val="24"/>
        </w:rPr>
        <w:t xml:space="preserve">calculated </w:t>
      </w:r>
      <w:r w:rsidR="00372EA5">
        <w:rPr>
          <w:spacing w:val="0"/>
          <w:sz w:val="24"/>
          <w:szCs w:val="24"/>
        </w:rPr>
        <w:t xml:space="preserve">for </w:t>
      </w:r>
      <w:r w:rsidR="005F18CA" w:rsidRPr="003A28A4">
        <w:rPr>
          <w:spacing w:val="0"/>
          <w:sz w:val="24"/>
          <w:szCs w:val="24"/>
        </w:rPr>
        <w:t xml:space="preserve">the month in which the </w:t>
      </w:r>
      <w:r w:rsidR="005F18CA" w:rsidRPr="003A28A4">
        <w:rPr>
          <w:rFonts w:hint="eastAsia"/>
          <w:spacing w:val="0"/>
          <w:sz w:val="24"/>
          <w:szCs w:val="24"/>
          <w:lang w:eastAsia="zh-HK"/>
        </w:rPr>
        <w:t xml:space="preserve">beneficiary </w:t>
      </w:r>
      <w:r w:rsidR="005F18CA" w:rsidRPr="003A28A4">
        <w:rPr>
          <w:spacing w:val="0"/>
          <w:sz w:val="24"/>
          <w:szCs w:val="24"/>
        </w:rPr>
        <w:t xml:space="preserve">meets all the </w:t>
      </w:r>
      <w:r w:rsidR="005F18CA" w:rsidRPr="003A28A4">
        <w:rPr>
          <w:spacing w:val="0"/>
          <w:sz w:val="24"/>
          <w:szCs w:val="24"/>
        </w:rPr>
        <w:lastRenderedPageBreak/>
        <w:t>eligibility criteria</w:t>
      </w:r>
      <w:r w:rsidR="00F171AD" w:rsidRPr="003A28A4">
        <w:rPr>
          <w:spacing w:val="0"/>
          <w:sz w:val="24"/>
          <w:szCs w:val="24"/>
        </w:rPr>
        <w:t xml:space="preserve"> during the subsidy period (i.e. from September 2024 to August 2027)</w:t>
      </w:r>
      <w:r w:rsidR="005F18CA" w:rsidRPr="003A28A4">
        <w:rPr>
          <w:spacing w:val="0"/>
          <w:sz w:val="24"/>
          <w:szCs w:val="24"/>
        </w:rPr>
        <w:t>.  The subsidy for the first quarter (i.e. from September to November 2024) will be disbursed by the end of December 2024 the earliest.</w:t>
      </w:r>
    </w:p>
    <w:p w14:paraId="1E59F935" w14:textId="631BF08E" w:rsidR="005F18CA" w:rsidRPr="003A28A4" w:rsidRDefault="005F18CA" w:rsidP="00C259D3">
      <w:pPr>
        <w:pStyle w:val="af2"/>
        <w:widowControl/>
        <w:numPr>
          <w:ilvl w:val="0"/>
          <w:numId w:val="24"/>
        </w:numPr>
        <w:overflowPunct w:val="0"/>
        <w:adjustRightInd w:val="0"/>
        <w:snapToGrid w:val="0"/>
        <w:spacing w:beforeLines="50" w:before="180"/>
        <w:ind w:leftChars="0" w:left="958" w:hanging="482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 xml:space="preserve">If </w:t>
      </w:r>
      <w:r w:rsidR="00D47CD7" w:rsidRPr="003A28A4">
        <w:rPr>
          <w:spacing w:val="0"/>
          <w:sz w:val="24"/>
          <w:szCs w:val="24"/>
        </w:rPr>
        <w:t xml:space="preserve">the </w:t>
      </w:r>
      <w:r w:rsidRPr="003A28A4">
        <w:rPr>
          <w:spacing w:val="0"/>
          <w:sz w:val="24"/>
          <w:szCs w:val="24"/>
        </w:rPr>
        <w:t xml:space="preserve">beneficiary ceases to receive CSSA, or is no longer medically </w:t>
      </w:r>
      <w:r w:rsidR="000A79A3" w:rsidRPr="003A28A4">
        <w:rPr>
          <w:spacing w:val="0"/>
          <w:sz w:val="24"/>
          <w:szCs w:val="24"/>
        </w:rPr>
        <w:t>certified to be</w:t>
      </w:r>
      <w:r w:rsidRPr="003A28A4">
        <w:rPr>
          <w:spacing w:val="0"/>
          <w:sz w:val="24"/>
          <w:szCs w:val="24"/>
        </w:rPr>
        <w:t xml:space="preserve"> disabled, or stop</w:t>
      </w:r>
      <w:r w:rsidR="00412BBC" w:rsidRPr="003A28A4">
        <w:rPr>
          <w:spacing w:val="0"/>
          <w:sz w:val="24"/>
          <w:szCs w:val="24"/>
        </w:rPr>
        <w:t>s</w:t>
      </w:r>
      <w:r w:rsidRPr="003A28A4">
        <w:rPr>
          <w:spacing w:val="0"/>
          <w:sz w:val="24"/>
          <w:szCs w:val="24"/>
        </w:rPr>
        <w:t xml:space="preserve"> engaging in paid employment, they will become ineligible for the employment subsidy under the Pilot Scheme starting from the month following such changes.  Should the </w:t>
      </w:r>
      <w:r w:rsidR="00D0280C" w:rsidRPr="003A28A4">
        <w:rPr>
          <w:spacing w:val="0"/>
          <w:sz w:val="24"/>
          <w:szCs w:val="24"/>
        </w:rPr>
        <w:t xml:space="preserve">individual </w:t>
      </w:r>
      <w:r w:rsidRPr="003A28A4">
        <w:rPr>
          <w:spacing w:val="0"/>
          <w:sz w:val="24"/>
          <w:szCs w:val="24"/>
        </w:rPr>
        <w:t>meet the eligibility criteria again during the implementation period of the Pilot Scheme (i.e. from September 2024 to August 2027)</w:t>
      </w:r>
      <w:r w:rsidR="00D0280C" w:rsidRPr="003A28A4">
        <w:rPr>
          <w:spacing w:val="0"/>
          <w:sz w:val="24"/>
          <w:szCs w:val="24"/>
        </w:rPr>
        <w:t>,</w:t>
      </w:r>
      <w:r w:rsidRPr="003A28A4">
        <w:rPr>
          <w:spacing w:val="0"/>
          <w:sz w:val="24"/>
          <w:szCs w:val="24"/>
        </w:rPr>
        <w:t xml:space="preserve"> based on their disability</w:t>
      </w:r>
      <w:r w:rsidR="00D0280C" w:rsidRPr="003A28A4">
        <w:rPr>
          <w:spacing w:val="0"/>
          <w:sz w:val="24"/>
          <w:szCs w:val="24"/>
        </w:rPr>
        <w:t xml:space="preserve"> status</w:t>
      </w:r>
      <w:r w:rsidRPr="003A28A4">
        <w:rPr>
          <w:spacing w:val="0"/>
          <w:sz w:val="24"/>
          <w:szCs w:val="24"/>
        </w:rPr>
        <w:t xml:space="preserve"> and the latest reported employment income as recorded in CSSS, SWD will resume disbursing the employment subsidy </w:t>
      </w:r>
      <w:r w:rsidR="00D0280C" w:rsidRPr="003A28A4">
        <w:rPr>
          <w:spacing w:val="0"/>
          <w:sz w:val="24"/>
          <w:szCs w:val="24"/>
        </w:rPr>
        <w:t xml:space="preserve">to which </w:t>
      </w:r>
      <w:r w:rsidRPr="003A28A4">
        <w:rPr>
          <w:spacing w:val="0"/>
          <w:sz w:val="24"/>
          <w:szCs w:val="24"/>
        </w:rPr>
        <w:t>they are entitled</w:t>
      </w:r>
      <w:r w:rsidR="009B04CB" w:rsidRPr="003A28A4">
        <w:rPr>
          <w:spacing w:val="0"/>
          <w:sz w:val="24"/>
          <w:szCs w:val="24"/>
        </w:rPr>
        <w:t>.</w:t>
      </w:r>
    </w:p>
    <w:p w14:paraId="7CBA3B98" w14:textId="77777777" w:rsidR="005F18CA" w:rsidRPr="003A28A4" w:rsidRDefault="005F18CA" w:rsidP="00C259D3">
      <w:pPr>
        <w:widowControl/>
        <w:overflowPunct w:val="0"/>
        <w:adjustRightInd w:val="0"/>
        <w:snapToGrid w:val="0"/>
        <w:jc w:val="both"/>
        <w:rPr>
          <w:spacing w:val="0"/>
          <w:szCs w:val="26"/>
          <w:lang w:eastAsia="zh-HK"/>
        </w:rPr>
      </w:pPr>
    </w:p>
    <w:p w14:paraId="0F8D3227" w14:textId="3F178685" w:rsidR="005F18CA" w:rsidRPr="003A28A4" w:rsidRDefault="005F18CA" w:rsidP="00C259D3">
      <w:pPr>
        <w:pStyle w:val="af2"/>
        <w:widowControl/>
        <w:numPr>
          <w:ilvl w:val="0"/>
          <w:numId w:val="15"/>
        </w:numPr>
        <w:overflowPunct w:val="0"/>
        <w:adjustRightInd w:val="0"/>
        <w:snapToGrid w:val="0"/>
        <w:ind w:leftChars="0"/>
        <w:jc w:val="both"/>
        <w:rPr>
          <w:b/>
          <w:spacing w:val="0"/>
          <w:szCs w:val="26"/>
          <w:u w:val="single"/>
          <w:lang w:eastAsia="zh-HK"/>
        </w:rPr>
      </w:pPr>
      <w:r w:rsidRPr="003A28A4">
        <w:rPr>
          <w:b/>
          <w:spacing w:val="0"/>
          <w:szCs w:val="26"/>
          <w:u w:val="single"/>
          <w:lang w:eastAsia="zh-HK"/>
        </w:rPr>
        <w:t>Responsibilities of the CSSA Applicant/Guardian/Appointee/Agent</w:t>
      </w:r>
    </w:p>
    <w:p w14:paraId="36C9C66E" w14:textId="0E9D3C71" w:rsidR="005F18CA" w:rsidRPr="003A28A4" w:rsidRDefault="005F18CA" w:rsidP="00C259D3">
      <w:pPr>
        <w:pStyle w:val="af2"/>
        <w:widowControl/>
        <w:numPr>
          <w:ilvl w:val="0"/>
          <w:numId w:val="27"/>
        </w:numPr>
        <w:overflowPunct w:val="0"/>
        <w:adjustRightInd w:val="0"/>
        <w:snapToGrid w:val="0"/>
        <w:spacing w:beforeLines="50" w:before="180"/>
        <w:ind w:leftChars="0" w:left="964" w:hanging="482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 xml:space="preserve">SWD </w:t>
      </w:r>
      <w:r w:rsidR="00C413E7" w:rsidRPr="003A28A4">
        <w:rPr>
          <w:spacing w:val="0"/>
          <w:sz w:val="24"/>
          <w:szCs w:val="24"/>
        </w:rPr>
        <w:t xml:space="preserve">confirms </w:t>
      </w:r>
      <w:r w:rsidRPr="003A28A4">
        <w:rPr>
          <w:spacing w:val="0"/>
          <w:sz w:val="24"/>
          <w:szCs w:val="24"/>
        </w:rPr>
        <w:t xml:space="preserve">the beneficiary’s eligibility for the Pilot Scheme based on their disability </w:t>
      </w:r>
      <w:r w:rsidR="00374736" w:rsidRPr="003A28A4">
        <w:rPr>
          <w:spacing w:val="0"/>
          <w:sz w:val="24"/>
          <w:szCs w:val="24"/>
        </w:rPr>
        <w:t xml:space="preserve">status </w:t>
      </w:r>
      <w:r w:rsidRPr="003A28A4">
        <w:rPr>
          <w:spacing w:val="0"/>
          <w:sz w:val="24"/>
          <w:szCs w:val="24"/>
        </w:rPr>
        <w:t>and the latest reported employment income</w:t>
      </w:r>
      <w:r w:rsidRPr="003A28A4">
        <w:rPr>
          <w:spacing w:val="0"/>
          <w:sz w:val="24"/>
          <w:szCs w:val="24"/>
          <w:vertAlign w:val="superscript"/>
        </w:rPr>
        <w:t>3</w:t>
      </w:r>
      <w:r w:rsidRPr="003A28A4">
        <w:rPr>
          <w:spacing w:val="0"/>
          <w:sz w:val="24"/>
          <w:szCs w:val="24"/>
        </w:rPr>
        <w:t xml:space="preserve"> as recorded in CSSS.  If there are any changes in the disabled CSSA recipient’s circumstances (including their employment status and/or source of income), the</w:t>
      </w:r>
      <w:r w:rsidR="00374736" w:rsidRPr="003A28A4">
        <w:rPr>
          <w:spacing w:val="0"/>
          <w:sz w:val="24"/>
          <w:szCs w:val="24"/>
        </w:rPr>
        <w:t xml:space="preserve">y or their </w:t>
      </w:r>
      <w:r w:rsidRPr="003A28A4">
        <w:rPr>
          <w:spacing w:val="0"/>
          <w:sz w:val="24"/>
          <w:szCs w:val="24"/>
        </w:rPr>
        <w:t>guardian/appointee/agent must inform the</w:t>
      </w:r>
      <w:r w:rsidR="00374736" w:rsidRPr="003A28A4">
        <w:rPr>
          <w:spacing w:val="0"/>
          <w:sz w:val="24"/>
          <w:szCs w:val="24"/>
        </w:rPr>
        <w:t>ir</w:t>
      </w:r>
      <w:r w:rsidRPr="003A28A4">
        <w:rPr>
          <w:spacing w:val="0"/>
          <w:sz w:val="24"/>
          <w:szCs w:val="24"/>
        </w:rPr>
        <w:t xml:space="preserve"> respective Social Security Field Unit as soon as possible</w:t>
      </w:r>
      <w:r w:rsidR="009B04CB" w:rsidRPr="003A28A4">
        <w:rPr>
          <w:spacing w:val="0"/>
          <w:sz w:val="24"/>
          <w:szCs w:val="24"/>
        </w:rPr>
        <w:t>.</w:t>
      </w:r>
    </w:p>
    <w:p w14:paraId="75CE2FA4" w14:textId="0DCEA2F6" w:rsidR="005F18CA" w:rsidRPr="003A28A4" w:rsidRDefault="005F18CA" w:rsidP="00C259D3">
      <w:pPr>
        <w:pStyle w:val="af2"/>
        <w:widowControl/>
        <w:numPr>
          <w:ilvl w:val="0"/>
          <w:numId w:val="27"/>
        </w:numPr>
        <w:overflowPunct w:val="0"/>
        <w:adjustRightInd w:val="0"/>
        <w:snapToGrid w:val="0"/>
        <w:spacing w:beforeLines="50" w:before="180"/>
        <w:ind w:leftChars="0" w:left="964" w:hanging="482"/>
        <w:jc w:val="both"/>
        <w:rPr>
          <w:spacing w:val="0"/>
          <w:sz w:val="24"/>
          <w:szCs w:val="24"/>
        </w:rPr>
      </w:pPr>
      <w:r w:rsidRPr="003A28A4">
        <w:rPr>
          <w:spacing w:val="0"/>
          <w:sz w:val="24"/>
          <w:szCs w:val="24"/>
        </w:rPr>
        <w:t>Any beneficiary found to have received an overpayment of subsidy under the Pilot Scheme must refund the overpaid amount to SWD</w:t>
      </w:r>
      <w:r w:rsidR="009B04CB" w:rsidRPr="003A28A4">
        <w:rPr>
          <w:spacing w:val="0"/>
          <w:sz w:val="24"/>
          <w:szCs w:val="24"/>
        </w:rPr>
        <w:t>.</w:t>
      </w:r>
    </w:p>
    <w:p w14:paraId="0206A3F0" w14:textId="77777777" w:rsidR="005F18CA" w:rsidRPr="003A28A4" w:rsidRDefault="005F18CA" w:rsidP="00C259D3">
      <w:pPr>
        <w:widowControl/>
        <w:overflowPunct w:val="0"/>
        <w:adjustRightInd w:val="0"/>
        <w:snapToGrid w:val="0"/>
        <w:ind w:left="480"/>
        <w:rPr>
          <w:spacing w:val="0"/>
          <w:szCs w:val="26"/>
        </w:rPr>
      </w:pPr>
    </w:p>
    <w:p w14:paraId="53CBDD51" w14:textId="3C5CD0A1" w:rsidR="005F18CA" w:rsidRPr="003A28A4" w:rsidRDefault="005F18CA" w:rsidP="00C259D3">
      <w:pPr>
        <w:pStyle w:val="af2"/>
        <w:widowControl/>
        <w:numPr>
          <w:ilvl w:val="0"/>
          <w:numId w:val="15"/>
        </w:numPr>
        <w:overflowPunct w:val="0"/>
        <w:adjustRightInd w:val="0"/>
        <w:snapToGrid w:val="0"/>
        <w:ind w:leftChars="0"/>
        <w:jc w:val="both"/>
        <w:rPr>
          <w:b/>
          <w:spacing w:val="0"/>
          <w:szCs w:val="26"/>
          <w:u w:val="single"/>
        </w:rPr>
      </w:pPr>
      <w:r w:rsidRPr="003A28A4">
        <w:rPr>
          <w:b/>
          <w:spacing w:val="0"/>
          <w:szCs w:val="26"/>
          <w:u w:val="single"/>
        </w:rPr>
        <w:t>Enquiries</w:t>
      </w:r>
    </w:p>
    <w:p w14:paraId="4FBC7F8A" w14:textId="77777777" w:rsidR="00C259D3" w:rsidRPr="003A28A4" w:rsidRDefault="00C259D3" w:rsidP="00C259D3">
      <w:pPr>
        <w:pStyle w:val="af2"/>
        <w:widowControl/>
        <w:overflowPunct w:val="0"/>
        <w:adjustRightInd w:val="0"/>
        <w:snapToGrid w:val="0"/>
        <w:ind w:leftChars="0"/>
        <w:jc w:val="both"/>
        <w:rPr>
          <w:b/>
          <w:spacing w:val="0"/>
          <w:szCs w:val="26"/>
          <w:u w:val="single"/>
        </w:rPr>
      </w:pPr>
    </w:p>
    <w:p w14:paraId="4EF64FEF" w14:textId="4B4E715C" w:rsidR="005F18CA" w:rsidRPr="003A28A4" w:rsidRDefault="005F18CA" w:rsidP="00C259D3">
      <w:pPr>
        <w:pStyle w:val="af2"/>
        <w:widowControl/>
        <w:numPr>
          <w:ilvl w:val="0"/>
          <w:numId w:val="28"/>
        </w:numPr>
        <w:overflowPunct w:val="0"/>
        <w:adjustRightInd w:val="0"/>
        <w:snapToGrid w:val="0"/>
        <w:ind w:leftChars="0"/>
        <w:jc w:val="both"/>
        <w:rPr>
          <w:b/>
          <w:spacing w:val="0"/>
          <w:sz w:val="24"/>
          <w:szCs w:val="24"/>
        </w:rPr>
      </w:pPr>
      <w:r w:rsidRPr="003A28A4">
        <w:rPr>
          <w:b/>
          <w:spacing w:val="0"/>
          <w:sz w:val="24"/>
          <w:szCs w:val="24"/>
        </w:rPr>
        <w:t>Community Care Fund Team, SWD</w:t>
      </w:r>
    </w:p>
    <w:p w14:paraId="5A6556B2" w14:textId="77777777" w:rsidR="005F18CA" w:rsidRPr="003A28A4" w:rsidRDefault="005F18CA" w:rsidP="00C259D3">
      <w:pPr>
        <w:pStyle w:val="af2"/>
        <w:widowControl/>
        <w:overflowPunct w:val="0"/>
        <w:adjustRightInd w:val="0"/>
        <w:snapToGrid w:val="0"/>
        <w:ind w:leftChars="0" w:left="960"/>
        <w:jc w:val="both"/>
        <w:rPr>
          <w:b/>
          <w:spacing w:val="0"/>
          <w:szCs w:val="26"/>
          <w:u w:val="single"/>
        </w:rPr>
      </w:pPr>
    </w:p>
    <w:tbl>
      <w:tblPr>
        <w:tblStyle w:val="a3"/>
        <w:tblW w:w="882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5"/>
        <w:gridCol w:w="6979"/>
      </w:tblGrid>
      <w:tr w:rsidR="005F18CA" w:rsidRPr="003A28A4" w14:paraId="04623518" w14:textId="77777777" w:rsidTr="00665531">
        <w:tc>
          <w:tcPr>
            <w:tcW w:w="1559" w:type="dxa"/>
          </w:tcPr>
          <w:p w14:paraId="7CBBC074" w14:textId="2C7BDD36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Address</w:t>
            </w:r>
          </w:p>
        </w:tc>
        <w:tc>
          <w:tcPr>
            <w:tcW w:w="285" w:type="dxa"/>
          </w:tcPr>
          <w:p w14:paraId="49D32185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43B9BD10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R</w:t>
            </w:r>
            <w:r w:rsidR="009B04CB" w:rsidRPr="003A28A4">
              <w:rPr>
                <w:spacing w:val="0"/>
                <w:sz w:val="24"/>
                <w:szCs w:val="24"/>
              </w:rPr>
              <w:t>oom 1007, 10/F, Wu Chung House,</w:t>
            </w:r>
          </w:p>
          <w:p w14:paraId="4796EF2C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213 Queen’s Road East, Wan Chai, Hong Kong</w:t>
            </w:r>
          </w:p>
        </w:tc>
      </w:tr>
      <w:tr w:rsidR="005F18CA" w:rsidRPr="003A28A4" w14:paraId="1A2EB879" w14:textId="77777777" w:rsidTr="00665531">
        <w:tc>
          <w:tcPr>
            <w:tcW w:w="1559" w:type="dxa"/>
          </w:tcPr>
          <w:p w14:paraId="469B7F7C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Telephone</w:t>
            </w:r>
          </w:p>
        </w:tc>
        <w:tc>
          <w:tcPr>
            <w:tcW w:w="285" w:type="dxa"/>
          </w:tcPr>
          <w:p w14:paraId="56768080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1B2CA125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3422 3090</w:t>
            </w:r>
          </w:p>
        </w:tc>
      </w:tr>
      <w:tr w:rsidR="005F18CA" w:rsidRPr="003A28A4" w14:paraId="18109395" w14:textId="77777777" w:rsidTr="00665531">
        <w:tc>
          <w:tcPr>
            <w:tcW w:w="1559" w:type="dxa"/>
          </w:tcPr>
          <w:p w14:paraId="0D67BDFF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Fax</w:t>
            </w:r>
          </w:p>
        </w:tc>
        <w:tc>
          <w:tcPr>
            <w:tcW w:w="285" w:type="dxa"/>
          </w:tcPr>
          <w:p w14:paraId="5FF0906A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2AE115DD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3427 9890</w:t>
            </w:r>
          </w:p>
        </w:tc>
      </w:tr>
      <w:tr w:rsidR="005F18CA" w:rsidRPr="003A28A4" w14:paraId="3CFEF0AB" w14:textId="77777777" w:rsidTr="00665531">
        <w:tc>
          <w:tcPr>
            <w:tcW w:w="1559" w:type="dxa"/>
          </w:tcPr>
          <w:p w14:paraId="4EFA7BDE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 xml:space="preserve">Email </w:t>
            </w:r>
          </w:p>
        </w:tc>
        <w:tc>
          <w:tcPr>
            <w:tcW w:w="285" w:type="dxa"/>
          </w:tcPr>
          <w:p w14:paraId="7A6ECB16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07720A39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ccfenq@swd.gov.hk</w:t>
            </w:r>
          </w:p>
        </w:tc>
      </w:tr>
      <w:tr w:rsidR="005F18CA" w:rsidRPr="003A28A4" w14:paraId="08C78403" w14:textId="77777777" w:rsidTr="00665531">
        <w:tc>
          <w:tcPr>
            <w:tcW w:w="1559" w:type="dxa"/>
          </w:tcPr>
          <w:p w14:paraId="1B63A04C" w14:textId="26E2360A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Office Hours</w:t>
            </w:r>
          </w:p>
        </w:tc>
        <w:tc>
          <w:tcPr>
            <w:tcW w:w="285" w:type="dxa"/>
          </w:tcPr>
          <w:p w14:paraId="580944B9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30355340" w14:textId="412485C1" w:rsidR="005F18CA" w:rsidRPr="003A28A4" w:rsidRDefault="00C9519F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 xml:space="preserve">Monday to Friday, </w:t>
            </w:r>
            <w:r w:rsidR="005F18CA" w:rsidRPr="003A28A4">
              <w:rPr>
                <w:spacing w:val="0"/>
                <w:sz w:val="24"/>
                <w:szCs w:val="24"/>
              </w:rPr>
              <w:t>9 a.m. to 6 p.m. (Lunch break</w:t>
            </w:r>
            <w:r w:rsidRPr="003A28A4">
              <w:rPr>
                <w:spacing w:val="0"/>
                <w:sz w:val="24"/>
                <w:szCs w:val="24"/>
              </w:rPr>
              <w:t xml:space="preserve"> from</w:t>
            </w:r>
            <w:r w:rsidR="005F18CA" w:rsidRPr="003A28A4">
              <w:rPr>
                <w:spacing w:val="0"/>
                <w:sz w:val="24"/>
                <w:szCs w:val="24"/>
              </w:rPr>
              <w:t xml:space="preserve"> 1</w:t>
            </w:r>
            <w:r w:rsidRPr="003A28A4">
              <w:rPr>
                <w:spacing w:val="0"/>
                <w:sz w:val="24"/>
                <w:szCs w:val="24"/>
              </w:rPr>
              <w:t xml:space="preserve"> p.m.</w:t>
            </w:r>
            <w:r w:rsidR="005F18CA" w:rsidRPr="003A28A4">
              <w:rPr>
                <w:spacing w:val="0"/>
                <w:sz w:val="24"/>
                <w:szCs w:val="24"/>
              </w:rPr>
              <w:t xml:space="preserve"> to 2</w:t>
            </w:r>
            <w:r w:rsidR="00F171AD" w:rsidRPr="003A28A4">
              <w:rPr>
                <w:spacing w:val="0"/>
                <w:sz w:val="24"/>
                <w:szCs w:val="24"/>
              </w:rPr>
              <w:t> </w:t>
            </w:r>
            <w:r w:rsidR="005F18CA" w:rsidRPr="003A28A4">
              <w:rPr>
                <w:spacing w:val="0"/>
                <w:sz w:val="24"/>
                <w:szCs w:val="24"/>
              </w:rPr>
              <w:t>p.m.)</w:t>
            </w:r>
            <w:r w:rsidRPr="003A28A4">
              <w:rPr>
                <w:spacing w:val="0"/>
                <w:sz w:val="24"/>
                <w:szCs w:val="24"/>
              </w:rPr>
              <w:t xml:space="preserve"> </w:t>
            </w:r>
            <w:r w:rsidR="005F18CA" w:rsidRPr="003A28A4">
              <w:rPr>
                <w:spacing w:val="0"/>
                <w:sz w:val="24"/>
                <w:szCs w:val="24"/>
              </w:rPr>
              <w:t>(</w:t>
            </w:r>
            <w:r w:rsidR="005325E9" w:rsidRPr="003A28A4">
              <w:rPr>
                <w:spacing w:val="0"/>
                <w:sz w:val="24"/>
                <w:szCs w:val="24"/>
              </w:rPr>
              <w:t>e</w:t>
            </w:r>
            <w:r w:rsidR="005F18CA" w:rsidRPr="003A28A4">
              <w:rPr>
                <w:spacing w:val="0"/>
                <w:sz w:val="24"/>
                <w:szCs w:val="24"/>
              </w:rPr>
              <w:t>xcept public holidays)</w:t>
            </w:r>
          </w:p>
        </w:tc>
      </w:tr>
      <w:tr w:rsidR="005F18CA" w:rsidRPr="003A28A4" w14:paraId="5F774395" w14:textId="77777777" w:rsidTr="00665531">
        <w:tc>
          <w:tcPr>
            <w:tcW w:w="1559" w:type="dxa"/>
          </w:tcPr>
          <w:p w14:paraId="69201EAF" w14:textId="394FCE0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SWD Hotline</w:t>
            </w:r>
          </w:p>
        </w:tc>
        <w:tc>
          <w:tcPr>
            <w:tcW w:w="285" w:type="dxa"/>
          </w:tcPr>
          <w:p w14:paraId="1046173D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6BF635B5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2343 2255</w:t>
            </w:r>
          </w:p>
        </w:tc>
      </w:tr>
      <w:tr w:rsidR="005F18CA" w:rsidRPr="003A28A4" w14:paraId="06F55105" w14:textId="77777777" w:rsidTr="00665531">
        <w:tc>
          <w:tcPr>
            <w:tcW w:w="1559" w:type="dxa"/>
          </w:tcPr>
          <w:p w14:paraId="7D689B71" w14:textId="459FC23A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SWD Website</w:t>
            </w:r>
          </w:p>
        </w:tc>
        <w:tc>
          <w:tcPr>
            <w:tcW w:w="285" w:type="dxa"/>
          </w:tcPr>
          <w:p w14:paraId="312048F8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3E9C22F1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www.swd.gov.hk</w:t>
            </w:r>
          </w:p>
        </w:tc>
      </w:tr>
      <w:tr w:rsidR="005F18CA" w:rsidRPr="005F18CA" w14:paraId="1FB6C892" w14:textId="77777777" w:rsidTr="00665531">
        <w:tc>
          <w:tcPr>
            <w:tcW w:w="1559" w:type="dxa"/>
          </w:tcPr>
          <w:p w14:paraId="0C31DBA6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CCF Website</w:t>
            </w:r>
          </w:p>
        </w:tc>
        <w:tc>
          <w:tcPr>
            <w:tcW w:w="285" w:type="dxa"/>
          </w:tcPr>
          <w:p w14:paraId="6FC436EF" w14:textId="77777777" w:rsidR="005F18CA" w:rsidRPr="003A28A4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6979" w:type="dxa"/>
          </w:tcPr>
          <w:p w14:paraId="557C618A" w14:textId="77777777" w:rsidR="005F18CA" w:rsidRPr="005F18CA" w:rsidRDefault="005F18CA" w:rsidP="00C259D3">
            <w:pPr>
              <w:pStyle w:val="af2"/>
              <w:widowControl/>
              <w:overflowPunct w:val="0"/>
              <w:adjustRightInd w:val="0"/>
              <w:snapToGrid w:val="0"/>
              <w:ind w:leftChars="0" w:left="0"/>
              <w:jc w:val="both"/>
              <w:rPr>
                <w:spacing w:val="0"/>
                <w:sz w:val="24"/>
                <w:szCs w:val="24"/>
              </w:rPr>
            </w:pPr>
            <w:r w:rsidRPr="003A28A4">
              <w:rPr>
                <w:spacing w:val="0"/>
                <w:sz w:val="24"/>
                <w:szCs w:val="24"/>
              </w:rPr>
              <w:t>www.communitycarefund.hk</w:t>
            </w:r>
          </w:p>
        </w:tc>
      </w:tr>
    </w:tbl>
    <w:p w14:paraId="42394FEC" w14:textId="7748FDB0" w:rsidR="008A4F35" w:rsidRDefault="008A4F35" w:rsidP="00C259D3">
      <w:pPr>
        <w:widowControl/>
        <w:overflowPunct w:val="0"/>
        <w:adjustRightInd w:val="0"/>
        <w:snapToGrid w:val="0"/>
        <w:jc w:val="both"/>
        <w:rPr>
          <w:b/>
          <w:spacing w:val="0"/>
          <w:kern w:val="0"/>
          <w:sz w:val="22"/>
        </w:rPr>
      </w:pPr>
    </w:p>
    <w:p w14:paraId="46392FF7" w14:textId="542221F1" w:rsidR="00512109" w:rsidRDefault="00512109" w:rsidP="008A4F35">
      <w:pPr>
        <w:rPr>
          <w:sz w:val="22"/>
        </w:rPr>
      </w:pPr>
    </w:p>
    <w:p w14:paraId="05BEC350" w14:textId="77777777" w:rsidR="00512109" w:rsidRPr="00512109" w:rsidRDefault="00512109" w:rsidP="00512109">
      <w:pPr>
        <w:rPr>
          <w:sz w:val="22"/>
        </w:rPr>
      </w:pPr>
    </w:p>
    <w:p w14:paraId="7281B01B" w14:textId="77777777" w:rsidR="00512109" w:rsidRPr="00512109" w:rsidRDefault="00512109" w:rsidP="00512109">
      <w:pPr>
        <w:rPr>
          <w:sz w:val="22"/>
        </w:rPr>
      </w:pPr>
    </w:p>
    <w:p w14:paraId="6B4BF00F" w14:textId="77777777" w:rsidR="00512109" w:rsidRPr="00512109" w:rsidRDefault="00512109" w:rsidP="00512109">
      <w:pPr>
        <w:rPr>
          <w:sz w:val="22"/>
        </w:rPr>
      </w:pPr>
    </w:p>
    <w:p w14:paraId="0E1356DF" w14:textId="77777777" w:rsidR="00512109" w:rsidRPr="00512109" w:rsidRDefault="00512109" w:rsidP="00512109">
      <w:pPr>
        <w:rPr>
          <w:sz w:val="22"/>
        </w:rPr>
      </w:pPr>
    </w:p>
    <w:p w14:paraId="5285079F" w14:textId="77777777" w:rsidR="00512109" w:rsidRPr="00512109" w:rsidRDefault="00512109" w:rsidP="00512109">
      <w:pPr>
        <w:rPr>
          <w:sz w:val="22"/>
        </w:rPr>
      </w:pPr>
    </w:p>
    <w:p w14:paraId="258DFD6B" w14:textId="77777777" w:rsidR="00512109" w:rsidRPr="00512109" w:rsidRDefault="00512109" w:rsidP="00512109">
      <w:pPr>
        <w:rPr>
          <w:sz w:val="22"/>
        </w:rPr>
      </w:pPr>
    </w:p>
    <w:p w14:paraId="4D18A919" w14:textId="77777777" w:rsidR="00512109" w:rsidRPr="00512109" w:rsidRDefault="00512109" w:rsidP="00512109">
      <w:pPr>
        <w:rPr>
          <w:sz w:val="22"/>
        </w:rPr>
      </w:pPr>
    </w:p>
    <w:p w14:paraId="399E8748" w14:textId="77777777" w:rsidR="00512109" w:rsidRPr="00512109" w:rsidRDefault="00512109" w:rsidP="00512109">
      <w:pPr>
        <w:rPr>
          <w:sz w:val="22"/>
        </w:rPr>
      </w:pPr>
    </w:p>
    <w:p w14:paraId="715589E4" w14:textId="77777777" w:rsidR="00512109" w:rsidRPr="00512109" w:rsidRDefault="00512109" w:rsidP="00512109">
      <w:pPr>
        <w:rPr>
          <w:sz w:val="22"/>
        </w:rPr>
      </w:pPr>
    </w:p>
    <w:p w14:paraId="50374A3F" w14:textId="77777777" w:rsidR="00512109" w:rsidRPr="00512109" w:rsidRDefault="00512109" w:rsidP="00512109">
      <w:pPr>
        <w:rPr>
          <w:sz w:val="22"/>
        </w:rPr>
      </w:pPr>
    </w:p>
    <w:p w14:paraId="4790077B" w14:textId="77777777" w:rsidR="00512109" w:rsidRPr="00512109" w:rsidRDefault="00512109" w:rsidP="00512109">
      <w:pPr>
        <w:rPr>
          <w:sz w:val="22"/>
        </w:rPr>
      </w:pPr>
    </w:p>
    <w:p w14:paraId="5646A62E" w14:textId="77777777" w:rsidR="00512109" w:rsidRPr="00512109" w:rsidRDefault="00512109" w:rsidP="00512109">
      <w:pPr>
        <w:rPr>
          <w:sz w:val="22"/>
        </w:rPr>
      </w:pPr>
    </w:p>
    <w:p w14:paraId="3C7D0D1E" w14:textId="7B7BC522" w:rsidR="00F53184" w:rsidRPr="00512109" w:rsidRDefault="00F53184" w:rsidP="00512109">
      <w:pPr>
        <w:jc w:val="right"/>
        <w:rPr>
          <w:sz w:val="22"/>
        </w:rPr>
      </w:pPr>
    </w:p>
    <w:sectPr w:rsidR="00F53184" w:rsidRPr="00512109" w:rsidSect="00776522">
      <w:footerReference w:type="even" r:id="rId10"/>
      <w:footerReference w:type="default" r:id="rId11"/>
      <w:pgSz w:w="11906" w:h="16838" w:code="9"/>
      <w:pgMar w:top="567" w:right="1134" w:bottom="425" w:left="1134" w:header="0" w:footer="2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D6366" w14:textId="77777777" w:rsidR="007F0B9C" w:rsidRDefault="007F0B9C" w:rsidP="008730DF">
      <w:r>
        <w:separator/>
      </w:r>
    </w:p>
  </w:endnote>
  <w:endnote w:type="continuationSeparator" w:id="0">
    <w:p w14:paraId="12E1E3E5" w14:textId="77777777" w:rsidR="007F0B9C" w:rsidRDefault="007F0B9C" w:rsidP="008730DF">
      <w:r>
        <w:continuationSeparator/>
      </w:r>
    </w:p>
  </w:endnote>
  <w:endnote w:type="continuationNotice" w:id="1">
    <w:p w14:paraId="6AA58237" w14:textId="77777777" w:rsidR="007F0B9C" w:rsidRDefault="007F0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CF74" w14:textId="01C651B5" w:rsidR="008C5E4E" w:rsidRPr="00FA3CB4" w:rsidRDefault="008C5E4E" w:rsidP="00FA3CB4">
    <w:pPr>
      <w:pStyle w:val="a8"/>
      <w:jc w:val="right"/>
      <w:rPr>
        <w:lang w:val="en-US"/>
      </w:rPr>
    </w:pPr>
    <w:r>
      <w:rPr>
        <w:lang w:val="en-US"/>
      </w:rPr>
      <w:t>(</w:t>
    </w:r>
    <w:r w:rsidR="00512109">
      <w:rPr>
        <w:lang w:val="en-US"/>
      </w:rPr>
      <w:t>September</w:t>
    </w:r>
    <w:r w:rsidR="008A4F35">
      <w:rPr>
        <w:lang w:val="en-US"/>
      </w:rPr>
      <w:t xml:space="preserve"> </w:t>
    </w:r>
    <w:r>
      <w:rPr>
        <w:lang w:val="en-US"/>
      </w:rPr>
      <w:t>2024)</w:t>
    </w:r>
  </w:p>
  <w:p w14:paraId="2E446205" w14:textId="77777777" w:rsidR="008C5E4E" w:rsidRDefault="008C5E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6FDD" w14:textId="1A629CB2" w:rsidR="00CF027B" w:rsidRPr="00776522" w:rsidRDefault="00CF027B" w:rsidP="00776522">
    <w:pPr>
      <w:pStyle w:val="a8"/>
      <w:jc w:val="right"/>
      <w:rPr>
        <w:lang w:val="en-US"/>
      </w:rPr>
    </w:pPr>
    <w:r>
      <w:rPr>
        <w:lang w:val="en-US"/>
      </w:rPr>
      <w:t>(</w:t>
    </w:r>
    <w:r w:rsidR="00512109">
      <w:rPr>
        <w:lang w:val="en-US"/>
      </w:rPr>
      <w:t>September</w:t>
    </w:r>
    <w:r w:rsidR="008A4F35">
      <w:rPr>
        <w:lang w:val="en-US"/>
      </w:rPr>
      <w:t xml:space="preserve"> </w:t>
    </w:r>
    <w:r>
      <w:rPr>
        <w:lang w:val="en-US"/>
      </w:rPr>
      <w:t>2024)</w:t>
    </w:r>
  </w:p>
  <w:p w14:paraId="36864B6D" w14:textId="77777777" w:rsidR="00CF027B" w:rsidRDefault="00CF02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49B3A" w14:textId="77777777" w:rsidR="007F0B9C" w:rsidRDefault="007F0B9C" w:rsidP="008730DF">
      <w:r>
        <w:separator/>
      </w:r>
    </w:p>
  </w:footnote>
  <w:footnote w:type="continuationSeparator" w:id="0">
    <w:p w14:paraId="5D2131D9" w14:textId="77777777" w:rsidR="007F0B9C" w:rsidRDefault="007F0B9C" w:rsidP="008730DF">
      <w:r>
        <w:continuationSeparator/>
      </w:r>
    </w:p>
  </w:footnote>
  <w:footnote w:type="continuationNotice" w:id="1">
    <w:p w14:paraId="69392FF8" w14:textId="77777777" w:rsidR="007F0B9C" w:rsidRDefault="007F0B9C"/>
  </w:footnote>
  <w:footnote w:id="2">
    <w:p w14:paraId="4A0EF409" w14:textId="0C810F82" w:rsidR="00355055" w:rsidRPr="009B04CB" w:rsidRDefault="00653993" w:rsidP="00C259D3">
      <w:pPr>
        <w:pStyle w:val="af"/>
        <w:adjustRightInd w:val="0"/>
        <w:snapToGrid w:val="0"/>
        <w:spacing w:afterLines="20" w:after="72"/>
        <w:ind w:left="300" w:hangingChars="150" w:hanging="300"/>
        <w:jc w:val="both"/>
        <w:rPr>
          <w:spacing w:val="0"/>
          <w:sz w:val="20"/>
          <w:szCs w:val="20"/>
        </w:rPr>
      </w:pPr>
      <w:r w:rsidRPr="009B04CB">
        <w:rPr>
          <w:rStyle w:val="af1"/>
          <w:sz w:val="20"/>
          <w:szCs w:val="20"/>
        </w:rPr>
        <w:footnoteRef/>
      </w:r>
      <w:r w:rsidRPr="009B04CB">
        <w:rPr>
          <w:sz w:val="20"/>
          <w:szCs w:val="20"/>
        </w:rPr>
        <w:t xml:space="preserve"> </w:t>
      </w:r>
      <w:r w:rsidR="009B04CB">
        <w:rPr>
          <w:sz w:val="20"/>
          <w:szCs w:val="20"/>
        </w:rPr>
        <w:tab/>
      </w:r>
      <w:r w:rsidRPr="009B04CB">
        <w:rPr>
          <w:spacing w:val="0"/>
          <w:sz w:val="20"/>
          <w:szCs w:val="20"/>
        </w:rPr>
        <w:t xml:space="preserve">Referring to CSSA recipients who </w:t>
      </w:r>
      <w:r w:rsidR="000C1715">
        <w:rPr>
          <w:spacing w:val="0"/>
          <w:sz w:val="20"/>
          <w:szCs w:val="20"/>
        </w:rPr>
        <w:t>have been</w:t>
      </w:r>
      <w:r w:rsidR="000C1715" w:rsidRPr="009B04CB">
        <w:rPr>
          <w:spacing w:val="0"/>
          <w:sz w:val="20"/>
          <w:szCs w:val="20"/>
        </w:rPr>
        <w:t xml:space="preserve"> </w:t>
      </w:r>
      <w:r w:rsidRPr="009B04CB">
        <w:rPr>
          <w:spacing w:val="0"/>
          <w:sz w:val="20"/>
          <w:szCs w:val="20"/>
        </w:rPr>
        <w:t xml:space="preserve">medically assessed and certified by doctors of public hospitals or clinics to be 50% </w:t>
      </w:r>
      <w:r w:rsidR="000540AD">
        <w:rPr>
          <w:spacing w:val="0"/>
          <w:sz w:val="20"/>
          <w:szCs w:val="20"/>
        </w:rPr>
        <w:t xml:space="preserve">disabled, </w:t>
      </w:r>
      <w:r w:rsidRPr="009B04CB">
        <w:rPr>
          <w:spacing w:val="0"/>
          <w:sz w:val="20"/>
          <w:szCs w:val="20"/>
        </w:rPr>
        <w:t>100% disabled or requiring constant attendance.</w:t>
      </w:r>
    </w:p>
  </w:footnote>
  <w:footnote w:id="3">
    <w:p w14:paraId="3AB4E14D" w14:textId="1D7DC839" w:rsidR="000E40F6" w:rsidRPr="009B04CB" w:rsidRDefault="000E40F6" w:rsidP="00C259D3">
      <w:pPr>
        <w:pStyle w:val="af"/>
        <w:adjustRightInd w:val="0"/>
        <w:snapToGrid w:val="0"/>
        <w:spacing w:afterLines="20" w:after="72"/>
        <w:ind w:left="300" w:hangingChars="150" w:hanging="300"/>
        <w:jc w:val="both"/>
        <w:rPr>
          <w:spacing w:val="0"/>
          <w:sz w:val="20"/>
          <w:szCs w:val="20"/>
        </w:rPr>
      </w:pPr>
      <w:r w:rsidRPr="009B04CB">
        <w:rPr>
          <w:rStyle w:val="af1"/>
          <w:sz w:val="20"/>
          <w:szCs w:val="20"/>
        </w:rPr>
        <w:footnoteRef/>
      </w:r>
      <w:r w:rsidRPr="009B04CB">
        <w:rPr>
          <w:sz w:val="20"/>
          <w:szCs w:val="20"/>
        </w:rPr>
        <w:t xml:space="preserve"> </w:t>
      </w:r>
      <w:r w:rsidR="009B04CB">
        <w:rPr>
          <w:sz w:val="20"/>
          <w:szCs w:val="20"/>
        </w:rPr>
        <w:tab/>
      </w:r>
      <w:r w:rsidR="00A33743">
        <w:rPr>
          <w:spacing w:val="0"/>
          <w:sz w:val="20"/>
          <w:szCs w:val="20"/>
        </w:rPr>
        <w:t>U</w:t>
      </w:r>
      <w:r w:rsidRPr="009B04CB">
        <w:rPr>
          <w:spacing w:val="0"/>
          <w:sz w:val="20"/>
          <w:szCs w:val="20"/>
        </w:rPr>
        <w:t>nder the Pilot Scheme</w:t>
      </w:r>
      <w:r w:rsidR="00A33743">
        <w:rPr>
          <w:spacing w:val="0"/>
          <w:sz w:val="20"/>
          <w:szCs w:val="20"/>
        </w:rPr>
        <w:t xml:space="preserve">, the income from employment refers </w:t>
      </w:r>
      <w:r w:rsidRPr="009B04CB">
        <w:rPr>
          <w:spacing w:val="0"/>
          <w:sz w:val="20"/>
          <w:szCs w:val="20"/>
        </w:rPr>
        <w:t xml:space="preserve">to the earnings from employment reported by disabled recipients under the CSSA Scheme, </w:t>
      </w:r>
      <w:r w:rsidR="00A33743">
        <w:rPr>
          <w:spacing w:val="0"/>
          <w:sz w:val="20"/>
          <w:szCs w:val="20"/>
        </w:rPr>
        <w:t xml:space="preserve">which also </w:t>
      </w:r>
      <w:r w:rsidRPr="009B04CB">
        <w:rPr>
          <w:spacing w:val="0"/>
          <w:sz w:val="20"/>
          <w:szCs w:val="20"/>
        </w:rPr>
        <w:t>includ</w:t>
      </w:r>
      <w:r w:rsidR="00A33743">
        <w:rPr>
          <w:spacing w:val="0"/>
          <w:sz w:val="20"/>
          <w:szCs w:val="20"/>
        </w:rPr>
        <w:t>es</w:t>
      </w:r>
      <w:r w:rsidRPr="009B04CB">
        <w:rPr>
          <w:spacing w:val="0"/>
          <w:sz w:val="20"/>
          <w:szCs w:val="20"/>
        </w:rPr>
        <w:t xml:space="preserve"> </w:t>
      </w:r>
      <w:r w:rsidR="002B3B43">
        <w:rPr>
          <w:spacing w:val="0"/>
          <w:sz w:val="20"/>
          <w:szCs w:val="20"/>
        </w:rPr>
        <w:t>the</w:t>
      </w:r>
      <w:r w:rsidR="000C1715" w:rsidRPr="009B04CB">
        <w:rPr>
          <w:spacing w:val="0"/>
          <w:sz w:val="20"/>
          <w:szCs w:val="20"/>
        </w:rPr>
        <w:t xml:space="preserve"> </w:t>
      </w:r>
      <w:r w:rsidRPr="009B04CB">
        <w:rPr>
          <w:spacing w:val="0"/>
          <w:sz w:val="20"/>
          <w:szCs w:val="20"/>
        </w:rPr>
        <w:t xml:space="preserve">incentive payments received </w:t>
      </w:r>
      <w:r w:rsidR="000C1715">
        <w:rPr>
          <w:spacing w:val="0"/>
          <w:sz w:val="20"/>
          <w:szCs w:val="20"/>
        </w:rPr>
        <w:t>for</w:t>
      </w:r>
      <w:r w:rsidR="000C1715" w:rsidRPr="009B04CB">
        <w:rPr>
          <w:spacing w:val="0"/>
          <w:sz w:val="20"/>
          <w:szCs w:val="20"/>
        </w:rPr>
        <w:t xml:space="preserve"> </w:t>
      </w:r>
      <w:r w:rsidRPr="009B04CB">
        <w:rPr>
          <w:spacing w:val="0"/>
          <w:sz w:val="20"/>
          <w:szCs w:val="20"/>
        </w:rPr>
        <w:t xml:space="preserve">attending training </w:t>
      </w:r>
      <w:proofErr w:type="spellStart"/>
      <w:r w:rsidR="00B4521C" w:rsidRPr="009B04CB">
        <w:rPr>
          <w:spacing w:val="0"/>
          <w:sz w:val="20"/>
          <w:szCs w:val="20"/>
        </w:rPr>
        <w:t>programmes</w:t>
      </w:r>
      <w:proofErr w:type="spellEnd"/>
      <w:r w:rsidR="00B4521C" w:rsidRPr="009B04CB">
        <w:rPr>
          <w:spacing w:val="0"/>
          <w:sz w:val="20"/>
          <w:szCs w:val="20"/>
        </w:rPr>
        <w:t xml:space="preserve"> </w:t>
      </w:r>
      <w:r w:rsidR="000C1715">
        <w:rPr>
          <w:spacing w:val="0"/>
          <w:sz w:val="20"/>
          <w:szCs w:val="20"/>
        </w:rPr>
        <w:t xml:space="preserve">at </w:t>
      </w:r>
      <w:r w:rsidRPr="009B04CB">
        <w:rPr>
          <w:spacing w:val="0"/>
          <w:sz w:val="20"/>
          <w:szCs w:val="20"/>
        </w:rPr>
        <w:t>sheltered workshops</w:t>
      </w:r>
      <w:r w:rsidR="006C0594">
        <w:rPr>
          <w:spacing w:val="0"/>
          <w:sz w:val="20"/>
          <w:szCs w:val="20"/>
        </w:rPr>
        <w:t xml:space="preserve">, </w:t>
      </w:r>
      <w:r w:rsidRPr="009B04CB">
        <w:rPr>
          <w:spacing w:val="0"/>
          <w:sz w:val="20"/>
          <w:szCs w:val="20"/>
        </w:rPr>
        <w:t xml:space="preserve">Integrated Vocational Rehabilitation Services </w:t>
      </w:r>
      <w:proofErr w:type="spellStart"/>
      <w:r w:rsidRPr="009B04CB">
        <w:rPr>
          <w:spacing w:val="0"/>
          <w:sz w:val="20"/>
          <w:szCs w:val="20"/>
        </w:rPr>
        <w:t>Centres</w:t>
      </w:r>
      <w:proofErr w:type="spellEnd"/>
      <w:r w:rsidR="000C1715">
        <w:rPr>
          <w:spacing w:val="0"/>
          <w:sz w:val="20"/>
          <w:szCs w:val="20"/>
        </w:rPr>
        <w:t xml:space="preserve">, or </w:t>
      </w:r>
      <w:r w:rsidRPr="009B04CB">
        <w:rPr>
          <w:spacing w:val="0"/>
          <w:sz w:val="20"/>
          <w:szCs w:val="20"/>
        </w:rPr>
        <w:t xml:space="preserve">Work Extension </w:t>
      </w:r>
      <w:proofErr w:type="spellStart"/>
      <w:r w:rsidRPr="009B04CB">
        <w:rPr>
          <w:spacing w:val="0"/>
          <w:sz w:val="20"/>
          <w:szCs w:val="20"/>
        </w:rPr>
        <w:t>Programmes</w:t>
      </w:r>
      <w:proofErr w:type="spellEnd"/>
      <w:r w:rsidRPr="009B04CB">
        <w:rPr>
          <w:spacing w:val="0"/>
          <w:sz w:val="20"/>
          <w:szCs w:val="20"/>
        </w:rPr>
        <w:t>.</w:t>
      </w:r>
    </w:p>
  </w:footnote>
  <w:footnote w:id="4">
    <w:p w14:paraId="48340D41" w14:textId="0623E160" w:rsidR="005F18CA" w:rsidRPr="009B04CB" w:rsidRDefault="005F18CA" w:rsidP="00C259D3">
      <w:pPr>
        <w:pStyle w:val="af"/>
        <w:adjustRightInd w:val="0"/>
        <w:snapToGrid w:val="0"/>
        <w:spacing w:afterLines="20" w:after="72"/>
        <w:ind w:left="300" w:hangingChars="150" w:hanging="300"/>
        <w:jc w:val="both"/>
        <w:rPr>
          <w:sz w:val="20"/>
          <w:szCs w:val="20"/>
        </w:rPr>
      </w:pPr>
      <w:r w:rsidRPr="009B04CB">
        <w:rPr>
          <w:rStyle w:val="af1"/>
          <w:sz w:val="20"/>
          <w:szCs w:val="20"/>
        </w:rPr>
        <w:footnoteRef/>
      </w:r>
      <w:r w:rsidRPr="009B04CB">
        <w:rPr>
          <w:sz w:val="20"/>
          <w:szCs w:val="20"/>
        </w:rPr>
        <w:t xml:space="preserve"> </w:t>
      </w:r>
      <w:r w:rsidR="009B04CB">
        <w:rPr>
          <w:sz w:val="20"/>
          <w:szCs w:val="20"/>
        </w:rPr>
        <w:tab/>
      </w:r>
      <w:r w:rsidRPr="009B04CB">
        <w:rPr>
          <w:spacing w:val="0"/>
          <w:sz w:val="20"/>
          <w:szCs w:val="20"/>
        </w:rPr>
        <w:t xml:space="preserve">If </w:t>
      </w:r>
      <w:r w:rsidR="00101D11">
        <w:rPr>
          <w:spacing w:val="0"/>
          <w:sz w:val="20"/>
          <w:szCs w:val="20"/>
        </w:rPr>
        <w:t xml:space="preserve">the </w:t>
      </w:r>
      <w:r w:rsidRPr="009B04CB">
        <w:rPr>
          <w:spacing w:val="0"/>
          <w:sz w:val="20"/>
          <w:szCs w:val="20"/>
        </w:rPr>
        <w:t xml:space="preserve">CSSA </w:t>
      </w:r>
      <w:r w:rsidR="00040DF6" w:rsidRPr="008A4F35">
        <w:rPr>
          <w:spacing w:val="0"/>
          <w:sz w:val="20"/>
          <w:szCs w:val="20"/>
        </w:rPr>
        <w:t>applicant</w:t>
      </w:r>
      <w:r w:rsidR="006635BF" w:rsidRPr="008A4F35">
        <w:rPr>
          <w:spacing w:val="0"/>
          <w:sz w:val="20"/>
          <w:szCs w:val="20"/>
        </w:rPr>
        <w:t xml:space="preserve"> o</w:t>
      </w:r>
      <w:r w:rsidR="006635BF">
        <w:rPr>
          <w:spacing w:val="0"/>
          <w:sz w:val="20"/>
          <w:szCs w:val="20"/>
        </w:rPr>
        <w:t xml:space="preserve">r </w:t>
      </w:r>
      <w:r w:rsidRPr="00665531">
        <w:rPr>
          <w:spacing w:val="0"/>
          <w:sz w:val="20"/>
          <w:szCs w:val="20"/>
        </w:rPr>
        <w:t>their</w:t>
      </w:r>
      <w:r w:rsidRPr="009B04CB">
        <w:rPr>
          <w:spacing w:val="0"/>
          <w:sz w:val="20"/>
          <w:szCs w:val="20"/>
        </w:rPr>
        <w:t xml:space="preserve"> guardian/appointee/agent </w:t>
      </w:r>
      <w:r w:rsidR="006635BF">
        <w:rPr>
          <w:spacing w:val="0"/>
          <w:sz w:val="20"/>
          <w:szCs w:val="20"/>
        </w:rPr>
        <w:t>fail</w:t>
      </w:r>
      <w:r w:rsidR="00FE7DF2">
        <w:rPr>
          <w:spacing w:val="0"/>
          <w:sz w:val="20"/>
          <w:szCs w:val="20"/>
        </w:rPr>
        <w:t>s</w:t>
      </w:r>
      <w:r w:rsidR="006635BF">
        <w:rPr>
          <w:spacing w:val="0"/>
          <w:sz w:val="20"/>
          <w:szCs w:val="20"/>
        </w:rPr>
        <w:t xml:space="preserve"> to promptly</w:t>
      </w:r>
      <w:r w:rsidRPr="009B04CB">
        <w:rPr>
          <w:spacing w:val="0"/>
          <w:sz w:val="20"/>
          <w:szCs w:val="20"/>
        </w:rPr>
        <w:t xml:space="preserve"> notify the</w:t>
      </w:r>
      <w:r w:rsidR="00101D11">
        <w:rPr>
          <w:spacing w:val="0"/>
          <w:sz w:val="20"/>
          <w:szCs w:val="20"/>
        </w:rPr>
        <w:t>ir</w:t>
      </w:r>
      <w:r w:rsidRPr="009B04CB">
        <w:rPr>
          <w:spacing w:val="0"/>
          <w:sz w:val="20"/>
          <w:szCs w:val="20"/>
        </w:rPr>
        <w:t xml:space="preserve"> respective Social Security Field Unit</w:t>
      </w:r>
      <w:r w:rsidRPr="00665531">
        <w:rPr>
          <w:spacing w:val="0"/>
          <w:sz w:val="20"/>
          <w:szCs w:val="20"/>
        </w:rPr>
        <w:t>s</w:t>
      </w:r>
      <w:r w:rsidRPr="009B04CB">
        <w:rPr>
          <w:spacing w:val="0"/>
          <w:sz w:val="20"/>
          <w:szCs w:val="20"/>
        </w:rPr>
        <w:t xml:space="preserve"> </w:t>
      </w:r>
      <w:r w:rsidRPr="00665531">
        <w:rPr>
          <w:spacing w:val="0"/>
          <w:sz w:val="20"/>
          <w:szCs w:val="20"/>
        </w:rPr>
        <w:t xml:space="preserve">(SSFU) </w:t>
      </w:r>
      <w:r w:rsidRPr="009B04CB">
        <w:rPr>
          <w:spacing w:val="0"/>
          <w:sz w:val="20"/>
          <w:szCs w:val="20"/>
        </w:rPr>
        <w:t xml:space="preserve">about changes in the </w:t>
      </w:r>
      <w:r w:rsidRPr="00665531">
        <w:rPr>
          <w:spacing w:val="0"/>
          <w:sz w:val="20"/>
          <w:szCs w:val="20"/>
        </w:rPr>
        <w:t xml:space="preserve">circumstances of the </w:t>
      </w:r>
      <w:r w:rsidRPr="009B04CB">
        <w:rPr>
          <w:spacing w:val="0"/>
          <w:sz w:val="20"/>
          <w:szCs w:val="20"/>
        </w:rPr>
        <w:t>disabled CSSA recipient, resulting in</w:t>
      </w:r>
      <w:r w:rsidRPr="00665531">
        <w:rPr>
          <w:spacing w:val="0"/>
          <w:sz w:val="20"/>
          <w:szCs w:val="20"/>
        </w:rPr>
        <w:t xml:space="preserve"> their</w:t>
      </w:r>
      <w:r w:rsidRPr="009B04CB">
        <w:rPr>
          <w:spacing w:val="0"/>
          <w:sz w:val="20"/>
          <w:szCs w:val="20"/>
        </w:rPr>
        <w:t xml:space="preserve"> employment status/employment income </w:t>
      </w:r>
      <w:r w:rsidR="006635BF">
        <w:rPr>
          <w:spacing w:val="0"/>
          <w:sz w:val="20"/>
          <w:szCs w:val="20"/>
        </w:rPr>
        <w:t xml:space="preserve">information </w:t>
      </w:r>
      <w:r w:rsidR="00FE7DF2">
        <w:rPr>
          <w:spacing w:val="0"/>
          <w:sz w:val="20"/>
          <w:szCs w:val="20"/>
        </w:rPr>
        <w:t xml:space="preserve">as </w:t>
      </w:r>
      <w:r w:rsidRPr="009B04CB">
        <w:rPr>
          <w:spacing w:val="0"/>
          <w:sz w:val="20"/>
          <w:szCs w:val="20"/>
        </w:rPr>
        <w:t xml:space="preserve">recorded in the </w:t>
      </w:r>
      <w:r w:rsidRPr="00665531">
        <w:rPr>
          <w:spacing w:val="0"/>
          <w:sz w:val="20"/>
          <w:szCs w:val="20"/>
        </w:rPr>
        <w:t>CSSS</w:t>
      </w:r>
      <w:r w:rsidR="00101D11">
        <w:rPr>
          <w:spacing w:val="0"/>
          <w:sz w:val="20"/>
          <w:szCs w:val="20"/>
        </w:rPr>
        <w:t xml:space="preserve"> not being updated</w:t>
      </w:r>
      <w:r w:rsidRPr="009B04CB">
        <w:rPr>
          <w:spacing w:val="0"/>
          <w:sz w:val="20"/>
          <w:szCs w:val="20"/>
        </w:rPr>
        <w:t xml:space="preserve"> </w:t>
      </w:r>
      <w:r w:rsidRPr="00665531">
        <w:rPr>
          <w:spacing w:val="0"/>
          <w:sz w:val="20"/>
          <w:szCs w:val="20"/>
        </w:rPr>
        <w:t xml:space="preserve">and </w:t>
      </w:r>
      <w:r w:rsidR="006635BF">
        <w:rPr>
          <w:spacing w:val="0"/>
          <w:sz w:val="20"/>
          <w:szCs w:val="20"/>
        </w:rPr>
        <w:t xml:space="preserve">thus </w:t>
      </w:r>
      <w:r w:rsidR="00FE7DF2">
        <w:rPr>
          <w:spacing w:val="0"/>
          <w:sz w:val="20"/>
          <w:szCs w:val="20"/>
        </w:rPr>
        <w:t xml:space="preserve">rendering them </w:t>
      </w:r>
      <w:r w:rsidR="006635BF">
        <w:rPr>
          <w:spacing w:val="0"/>
          <w:sz w:val="20"/>
          <w:szCs w:val="20"/>
        </w:rPr>
        <w:t>un</w:t>
      </w:r>
      <w:r w:rsidR="00101D11">
        <w:rPr>
          <w:spacing w:val="0"/>
          <w:sz w:val="20"/>
          <w:szCs w:val="20"/>
        </w:rPr>
        <w:t xml:space="preserve">able to receive </w:t>
      </w:r>
      <w:r w:rsidRPr="009B04CB">
        <w:rPr>
          <w:spacing w:val="0"/>
          <w:sz w:val="20"/>
          <w:szCs w:val="20"/>
        </w:rPr>
        <w:t>the employment subsidy, SWD will</w:t>
      </w:r>
      <w:r w:rsidR="00461EFE">
        <w:rPr>
          <w:spacing w:val="0"/>
          <w:sz w:val="20"/>
          <w:szCs w:val="20"/>
        </w:rPr>
        <w:t xml:space="preserve"> </w:t>
      </w:r>
      <w:r w:rsidR="00461EFE" w:rsidRPr="009B04CB">
        <w:rPr>
          <w:spacing w:val="0"/>
          <w:sz w:val="20"/>
          <w:szCs w:val="20"/>
        </w:rPr>
        <w:t>disburs</w:t>
      </w:r>
      <w:r w:rsidR="00461EFE" w:rsidRPr="00A46476">
        <w:rPr>
          <w:spacing w:val="0"/>
          <w:sz w:val="20"/>
          <w:szCs w:val="20"/>
        </w:rPr>
        <w:t>e</w:t>
      </w:r>
      <w:r w:rsidR="00461EFE" w:rsidRPr="009B04CB">
        <w:rPr>
          <w:spacing w:val="0"/>
          <w:sz w:val="20"/>
          <w:szCs w:val="20"/>
        </w:rPr>
        <w:t xml:space="preserve"> the employment subsidy to the eligible </w:t>
      </w:r>
      <w:r w:rsidR="00461EFE">
        <w:rPr>
          <w:spacing w:val="0"/>
          <w:sz w:val="20"/>
          <w:szCs w:val="20"/>
        </w:rPr>
        <w:t xml:space="preserve">disabled </w:t>
      </w:r>
      <w:r w:rsidR="00461EFE" w:rsidRPr="009B04CB">
        <w:rPr>
          <w:spacing w:val="0"/>
          <w:sz w:val="20"/>
          <w:szCs w:val="20"/>
        </w:rPr>
        <w:t>CSSA recipient</w:t>
      </w:r>
      <w:r w:rsidRPr="009B04CB">
        <w:rPr>
          <w:spacing w:val="0"/>
          <w:sz w:val="20"/>
          <w:szCs w:val="20"/>
        </w:rPr>
        <w:t xml:space="preserve"> start</w:t>
      </w:r>
      <w:r w:rsidRPr="00665531">
        <w:rPr>
          <w:spacing w:val="0"/>
          <w:sz w:val="20"/>
          <w:szCs w:val="20"/>
        </w:rPr>
        <w:t>ing from the month in which update</w:t>
      </w:r>
      <w:r w:rsidR="00101D11">
        <w:rPr>
          <w:rFonts w:hint="eastAsia"/>
          <w:spacing w:val="0"/>
          <w:sz w:val="20"/>
          <w:szCs w:val="20"/>
        </w:rPr>
        <w:t>d</w:t>
      </w:r>
      <w:r w:rsidRPr="00665531">
        <w:rPr>
          <w:spacing w:val="0"/>
          <w:sz w:val="20"/>
          <w:szCs w:val="20"/>
        </w:rPr>
        <w:t xml:space="preserve"> information </w:t>
      </w:r>
      <w:r w:rsidR="00101D11">
        <w:rPr>
          <w:spacing w:val="0"/>
          <w:sz w:val="20"/>
          <w:szCs w:val="20"/>
        </w:rPr>
        <w:t>is</w:t>
      </w:r>
      <w:r w:rsidRPr="00665531">
        <w:rPr>
          <w:spacing w:val="0"/>
          <w:sz w:val="20"/>
          <w:szCs w:val="20"/>
        </w:rPr>
        <w:t xml:space="preserve"> reported to the respective SSFU</w:t>
      </w:r>
      <w:r w:rsidRPr="009B04CB">
        <w:rPr>
          <w:spacing w:val="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BFEDE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89"/>
    <w:multiLevelType w:val="singleLevel"/>
    <w:tmpl w:val="74B23E2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E774B6"/>
    <w:multiLevelType w:val="hybridMultilevel"/>
    <w:tmpl w:val="6E4818E0"/>
    <w:lvl w:ilvl="0" w:tplc="A84E5D0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4196FD0"/>
    <w:multiLevelType w:val="hybridMultilevel"/>
    <w:tmpl w:val="B4442534"/>
    <w:lvl w:ilvl="0" w:tplc="2FF63E8C">
      <w:start w:val="1"/>
      <w:numFmt w:val="lowerRoman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DC66DE"/>
    <w:multiLevelType w:val="hybridMultilevel"/>
    <w:tmpl w:val="6030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F07B8"/>
    <w:multiLevelType w:val="hybridMultilevel"/>
    <w:tmpl w:val="B6B60B62"/>
    <w:lvl w:ilvl="0" w:tplc="BB50699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693086"/>
    <w:multiLevelType w:val="hybridMultilevel"/>
    <w:tmpl w:val="A5EA6FFE"/>
    <w:lvl w:ilvl="0" w:tplc="BB50699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254C69"/>
    <w:multiLevelType w:val="hybridMultilevel"/>
    <w:tmpl w:val="48C88F6E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161210"/>
    <w:multiLevelType w:val="hybridMultilevel"/>
    <w:tmpl w:val="58DA0250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1D4F2590"/>
    <w:multiLevelType w:val="hybridMultilevel"/>
    <w:tmpl w:val="9FA4D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3C419E"/>
    <w:multiLevelType w:val="hybridMultilevel"/>
    <w:tmpl w:val="F6F80886"/>
    <w:lvl w:ilvl="0" w:tplc="BB50699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FE7A09"/>
    <w:multiLevelType w:val="hybridMultilevel"/>
    <w:tmpl w:val="115444EA"/>
    <w:lvl w:ilvl="0" w:tplc="2FF63E8C">
      <w:start w:val="1"/>
      <w:numFmt w:val="lowerRoman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BE0C5A"/>
    <w:multiLevelType w:val="hybridMultilevel"/>
    <w:tmpl w:val="210E73C2"/>
    <w:lvl w:ilvl="0" w:tplc="A84E5D0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1DC08E1"/>
    <w:multiLevelType w:val="hybridMultilevel"/>
    <w:tmpl w:val="E67CC7D2"/>
    <w:lvl w:ilvl="0" w:tplc="4A2CF412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C430A0"/>
    <w:multiLevelType w:val="hybridMultilevel"/>
    <w:tmpl w:val="578E771C"/>
    <w:lvl w:ilvl="0" w:tplc="BB50699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C6280D"/>
    <w:multiLevelType w:val="hybridMultilevel"/>
    <w:tmpl w:val="4FC6C736"/>
    <w:lvl w:ilvl="0" w:tplc="A84E5D0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76120BA"/>
    <w:multiLevelType w:val="hybridMultilevel"/>
    <w:tmpl w:val="635A09FC"/>
    <w:lvl w:ilvl="0" w:tplc="84484FE2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554F4E"/>
    <w:multiLevelType w:val="hybridMultilevel"/>
    <w:tmpl w:val="18723A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062E73"/>
    <w:multiLevelType w:val="hybridMultilevel"/>
    <w:tmpl w:val="71D0A29C"/>
    <w:lvl w:ilvl="0" w:tplc="A84E5D0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48A0760"/>
    <w:multiLevelType w:val="hybridMultilevel"/>
    <w:tmpl w:val="3ACADD3C"/>
    <w:lvl w:ilvl="0" w:tplc="BB50699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680198"/>
    <w:multiLevelType w:val="hybridMultilevel"/>
    <w:tmpl w:val="9942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10A58"/>
    <w:multiLevelType w:val="hybridMultilevel"/>
    <w:tmpl w:val="1DA00E98"/>
    <w:lvl w:ilvl="0" w:tplc="A84E5D0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633D56DC"/>
    <w:multiLevelType w:val="hybridMultilevel"/>
    <w:tmpl w:val="F162FF3C"/>
    <w:lvl w:ilvl="0" w:tplc="4A2CF412">
      <w:start w:val="1"/>
      <w:numFmt w:val="bullet"/>
      <w:lvlText w:val="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646954FF"/>
    <w:multiLevelType w:val="hybridMultilevel"/>
    <w:tmpl w:val="64022EE6"/>
    <w:lvl w:ilvl="0" w:tplc="74D81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7826FB"/>
    <w:multiLevelType w:val="hybridMultilevel"/>
    <w:tmpl w:val="6C0ECD76"/>
    <w:lvl w:ilvl="0" w:tplc="BB506992">
      <w:start w:val="1"/>
      <w:numFmt w:val="bullet"/>
      <w:lvlText w:val=""/>
      <w:lvlJc w:val="left"/>
      <w:pPr>
        <w:tabs>
          <w:tab w:val="num" w:pos="960"/>
        </w:tabs>
        <w:ind w:left="960" w:hanging="480"/>
      </w:pPr>
      <w:rPr>
        <w:rFonts w:ascii="Wingdings 2" w:hAnsi="Wingdings 2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5F4010D"/>
    <w:multiLevelType w:val="hybridMultilevel"/>
    <w:tmpl w:val="CE94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C6362"/>
    <w:multiLevelType w:val="hybridMultilevel"/>
    <w:tmpl w:val="F44CD15A"/>
    <w:lvl w:ilvl="0" w:tplc="A84E5D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49006A"/>
    <w:multiLevelType w:val="hybridMultilevel"/>
    <w:tmpl w:val="032AAB66"/>
    <w:lvl w:ilvl="0" w:tplc="A84E5D0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A5A17A0"/>
    <w:multiLevelType w:val="hybridMultilevel"/>
    <w:tmpl w:val="2904073E"/>
    <w:lvl w:ilvl="0" w:tplc="BB50699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CE2A67"/>
    <w:multiLevelType w:val="hybridMultilevel"/>
    <w:tmpl w:val="49026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FE295C"/>
    <w:multiLevelType w:val="hybridMultilevel"/>
    <w:tmpl w:val="F81E3648"/>
    <w:lvl w:ilvl="0" w:tplc="BB50699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10"/>
  </w:num>
  <w:num w:numId="5">
    <w:abstractNumId w:val="24"/>
  </w:num>
  <w:num w:numId="6">
    <w:abstractNumId w:val="17"/>
  </w:num>
  <w:num w:numId="7">
    <w:abstractNumId w:val="9"/>
  </w:num>
  <w:num w:numId="8">
    <w:abstractNumId w:val="23"/>
  </w:num>
  <w:num w:numId="9">
    <w:abstractNumId w:val="13"/>
  </w:num>
  <w:num w:numId="10">
    <w:abstractNumId w:val="20"/>
  </w:num>
  <w:num w:numId="11">
    <w:abstractNumId w:val="4"/>
  </w:num>
  <w:num w:numId="12">
    <w:abstractNumId w:val="25"/>
  </w:num>
  <w:num w:numId="13">
    <w:abstractNumId w:val="26"/>
  </w:num>
  <w:num w:numId="14">
    <w:abstractNumId w:val="30"/>
  </w:num>
  <w:num w:numId="15">
    <w:abstractNumId w:val="29"/>
  </w:num>
  <w:num w:numId="16">
    <w:abstractNumId w:val="0"/>
  </w:num>
  <w:num w:numId="17">
    <w:abstractNumId w:val="1"/>
  </w:num>
  <w:num w:numId="18">
    <w:abstractNumId w:val="28"/>
  </w:num>
  <w:num w:numId="19">
    <w:abstractNumId w:val="19"/>
  </w:num>
  <w:num w:numId="20">
    <w:abstractNumId w:val="16"/>
  </w:num>
  <w:num w:numId="21">
    <w:abstractNumId w:val="5"/>
  </w:num>
  <w:num w:numId="22">
    <w:abstractNumId w:val="11"/>
  </w:num>
  <w:num w:numId="23">
    <w:abstractNumId w:val="7"/>
  </w:num>
  <w:num w:numId="24">
    <w:abstractNumId w:val="2"/>
  </w:num>
  <w:num w:numId="25">
    <w:abstractNumId w:val="3"/>
  </w:num>
  <w:num w:numId="26">
    <w:abstractNumId w:val="21"/>
  </w:num>
  <w:num w:numId="27">
    <w:abstractNumId w:val="15"/>
  </w:num>
  <w:num w:numId="28">
    <w:abstractNumId w:val="18"/>
  </w:num>
  <w:num w:numId="29">
    <w:abstractNumId w:val="27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640"/>
  <w:evenAndOddHeaders/>
  <w:drawingGridHorizont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BB"/>
    <w:rsid w:val="000015D8"/>
    <w:rsid w:val="000017E6"/>
    <w:rsid w:val="00002E9C"/>
    <w:rsid w:val="0000340B"/>
    <w:rsid w:val="00004136"/>
    <w:rsid w:val="00004B18"/>
    <w:rsid w:val="00006138"/>
    <w:rsid w:val="000071AB"/>
    <w:rsid w:val="0001263E"/>
    <w:rsid w:val="00013C6A"/>
    <w:rsid w:val="00013DDE"/>
    <w:rsid w:val="00020388"/>
    <w:rsid w:val="00026447"/>
    <w:rsid w:val="00027EC6"/>
    <w:rsid w:val="00030456"/>
    <w:rsid w:val="0003657C"/>
    <w:rsid w:val="00040C78"/>
    <w:rsid w:val="00040DF6"/>
    <w:rsid w:val="000412EE"/>
    <w:rsid w:val="00042875"/>
    <w:rsid w:val="00044D49"/>
    <w:rsid w:val="00044D85"/>
    <w:rsid w:val="00045F5A"/>
    <w:rsid w:val="00050A95"/>
    <w:rsid w:val="000540AD"/>
    <w:rsid w:val="00067FD3"/>
    <w:rsid w:val="000713E8"/>
    <w:rsid w:val="00071DD5"/>
    <w:rsid w:val="00072FDD"/>
    <w:rsid w:val="00074A0A"/>
    <w:rsid w:val="0007655A"/>
    <w:rsid w:val="00084ACF"/>
    <w:rsid w:val="00084FF9"/>
    <w:rsid w:val="00086136"/>
    <w:rsid w:val="000908C4"/>
    <w:rsid w:val="000A17FA"/>
    <w:rsid w:val="000A32BB"/>
    <w:rsid w:val="000A79A3"/>
    <w:rsid w:val="000C1579"/>
    <w:rsid w:val="000C1715"/>
    <w:rsid w:val="000C284E"/>
    <w:rsid w:val="000C3C54"/>
    <w:rsid w:val="000C573F"/>
    <w:rsid w:val="000C5810"/>
    <w:rsid w:val="000D392C"/>
    <w:rsid w:val="000D512F"/>
    <w:rsid w:val="000D6ABE"/>
    <w:rsid w:val="000D7273"/>
    <w:rsid w:val="000E2AC0"/>
    <w:rsid w:val="000E40F6"/>
    <w:rsid w:val="000E4882"/>
    <w:rsid w:val="00101D11"/>
    <w:rsid w:val="001055CD"/>
    <w:rsid w:val="001076A9"/>
    <w:rsid w:val="00110F2C"/>
    <w:rsid w:val="00111B70"/>
    <w:rsid w:val="00114668"/>
    <w:rsid w:val="00125505"/>
    <w:rsid w:val="00130F59"/>
    <w:rsid w:val="001310D0"/>
    <w:rsid w:val="001351DE"/>
    <w:rsid w:val="00146D57"/>
    <w:rsid w:val="00151B89"/>
    <w:rsid w:val="00153E67"/>
    <w:rsid w:val="0017308E"/>
    <w:rsid w:val="00183F33"/>
    <w:rsid w:val="00187CE2"/>
    <w:rsid w:val="00190DF7"/>
    <w:rsid w:val="0019774D"/>
    <w:rsid w:val="001A424B"/>
    <w:rsid w:val="001B1310"/>
    <w:rsid w:val="001B235F"/>
    <w:rsid w:val="001B46E3"/>
    <w:rsid w:val="001D1998"/>
    <w:rsid w:val="001E06A6"/>
    <w:rsid w:val="001E06F0"/>
    <w:rsid w:val="001E265D"/>
    <w:rsid w:val="001E2EFF"/>
    <w:rsid w:val="001E41DD"/>
    <w:rsid w:val="001E5358"/>
    <w:rsid w:val="001F01B8"/>
    <w:rsid w:val="001F03C8"/>
    <w:rsid w:val="00202797"/>
    <w:rsid w:val="00202DD4"/>
    <w:rsid w:val="002035F8"/>
    <w:rsid w:val="002046D8"/>
    <w:rsid w:val="0020660D"/>
    <w:rsid w:val="002068D4"/>
    <w:rsid w:val="00217A33"/>
    <w:rsid w:val="00220610"/>
    <w:rsid w:val="00225BCC"/>
    <w:rsid w:val="0023206C"/>
    <w:rsid w:val="00233F2A"/>
    <w:rsid w:val="00241826"/>
    <w:rsid w:val="002510DA"/>
    <w:rsid w:val="00262EE0"/>
    <w:rsid w:val="00270A23"/>
    <w:rsid w:val="0027106C"/>
    <w:rsid w:val="002753E5"/>
    <w:rsid w:val="00276C6F"/>
    <w:rsid w:val="00277240"/>
    <w:rsid w:val="0028013B"/>
    <w:rsid w:val="002804B4"/>
    <w:rsid w:val="00285638"/>
    <w:rsid w:val="00292995"/>
    <w:rsid w:val="0029595B"/>
    <w:rsid w:val="00296904"/>
    <w:rsid w:val="002A134B"/>
    <w:rsid w:val="002A48B9"/>
    <w:rsid w:val="002B3B43"/>
    <w:rsid w:val="002B57F2"/>
    <w:rsid w:val="002B7479"/>
    <w:rsid w:val="002B7875"/>
    <w:rsid w:val="002C497D"/>
    <w:rsid w:val="002C6E14"/>
    <w:rsid w:val="002C7E8B"/>
    <w:rsid w:val="002D54D2"/>
    <w:rsid w:val="002D6EB9"/>
    <w:rsid w:val="002E11D0"/>
    <w:rsid w:val="002E1C91"/>
    <w:rsid w:val="002F313C"/>
    <w:rsid w:val="002F5465"/>
    <w:rsid w:val="00302479"/>
    <w:rsid w:val="00303394"/>
    <w:rsid w:val="00313F73"/>
    <w:rsid w:val="0032023C"/>
    <w:rsid w:val="0032288B"/>
    <w:rsid w:val="00323EE7"/>
    <w:rsid w:val="00324351"/>
    <w:rsid w:val="00341E31"/>
    <w:rsid w:val="00345281"/>
    <w:rsid w:val="0034587B"/>
    <w:rsid w:val="003474E0"/>
    <w:rsid w:val="00355055"/>
    <w:rsid w:val="00357A91"/>
    <w:rsid w:val="003708F7"/>
    <w:rsid w:val="003718CC"/>
    <w:rsid w:val="00372EA5"/>
    <w:rsid w:val="00374736"/>
    <w:rsid w:val="00375B0C"/>
    <w:rsid w:val="00382769"/>
    <w:rsid w:val="00385A83"/>
    <w:rsid w:val="0038626D"/>
    <w:rsid w:val="00392B65"/>
    <w:rsid w:val="00392E4A"/>
    <w:rsid w:val="00393EF8"/>
    <w:rsid w:val="003948E1"/>
    <w:rsid w:val="00396CDF"/>
    <w:rsid w:val="003A087B"/>
    <w:rsid w:val="003A28A4"/>
    <w:rsid w:val="003A3DE0"/>
    <w:rsid w:val="003B2A7D"/>
    <w:rsid w:val="003B325F"/>
    <w:rsid w:val="003C2549"/>
    <w:rsid w:val="003C64FD"/>
    <w:rsid w:val="003C6BB1"/>
    <w:rsid w:val="003C6BFC"/>
    <w:rsid w:val="003D2268"/>
    <w:rsid w:val="003D53AD"/>
    <w:rsid w:val="003D573D"/>
    <w:rsid w:val="003E1C9D"/>
    <w:rsid w:val="003E31F8"/>
    <w:rsid w:val="003E518D"/>
    <w:rsid w:val="003E7E95"/>
    <w:rsid w:val="003F0A65"/>
    <w:rsid w:val="003F594B"/>
    <w:rsid w:val="003F5CF3"/>
    <w:rsid w:val="004002AB"/>
    <w:rsid w:val="004028F9"/>
    <w:rsid w:val="00403CB7"/>
    <w:rsid w:val="00404B47"/>
    <w:rsid w:val="00407C49"/>
    <w:rsid w:val="00407E74"/>
    <w:rsid w:val="00412BBC"/>
    <w:rsid w:val="00415484"/>
    <w:rsid w:val="00416C27"/>
    <w:rsid w:val="00440594"/>
    <w:rsid w:val="0044460B"/>
    <w:rsid w:val="00445454"/>
    <w:rsid w:val="00445662"/>
    <w:rsid w:val="004476C2"/>
    <w:rsid w:val="00451304"/>
    <w:rsid w:val="004513FF"/>
    <w:rsid w:val="00461EFE"/>
    <w:rsid w:val="004646B7"/>
    <w:rsid w:val="00471B89"/>
    <w:rsid w:val="0047370E"/>
    <w:rsid w:val="004958A5"/>
    <w:rsid w:val="004A5D6D"/>
    <w:rsid w:val="004B0EB7"/>
    <w:rsid w:val="004C4325"/>
    <w:rsid w:val="004E07CE"/>
    <w:rsid w:val="00512109"/>
    <w:rsid w:val="005132EE"/>
    <w:rsid w:val="00513335"/>
    <w:rsid w:val="005247CA"/>
    <w:rsid w:val="005325E9"/>
    <w:rsid w:val="00532709"/>
    <w:rsid w:val="00535A1E"/>
    <w:rsid w:val="00540BF4"/>
    <w:rsid w:val="00542F33"/>
    <w:rsid w:val="00545A3D"/>
    <w:rsid w:val="0054693B"/>
    <w:rsid w:val="00550BC8"/>
    <w:rsid w:val="00553A94"/>
    <w:rsid w:val="00560B60"/>
    <w:rsid w:val="00564DC2"/>
    <w:rsid w:val="005750E9"/>
    <w:rsid w:val="00576B1B"/>
    <w:rsid w:val="00577C21"/>
    <w:rsid w:val="0058125F"/>
    <w:rsid w:val="00582441"/>
    <w:rsid w:val="00582520"/>
    <w:rsid w:val="00584175"/>
    <w:rsid w:val="00584531"/>
    <w:rsid w:val="00585C35"/>
    <w:rsid w:val="005875DB"/>
    <w:rsid w:val="00592C44"/>
    <w:rsid w:val="005951F1"/>
    <w:rsid w:val="00597AC5"/>
    <w:rsid w:val="005A169D"/>
    <w:rsid w:val="005A73B9"/>
    <w:rsid w:val="005B52AE"/>
    <w:rsid w:val="005C0919"/>
    <w:rsid w:val="005C5650"/>
    <w:rsid w:val="005C6BB5"/>
    <w:rsid w:val="005C79C0"/>
    <w:rsid w:val="005D5286"/>
    <w:rsid w:val="005D614A"/>
    <w:rsid w:val="005E4E5A"/>
    <w:rsid w:val="005E4ECC"/>
    <w:rsid w:val="005F18CA"/>
    <w:rsid w:val="005F2E7B"/>
    <w:rsid w:val="00602D19"/>
    <w:rsid w:val="00604239"/>
    <w:rsid w:val="00605E8F"/>
    <w:rsid w:val="00607BAE"/>
    <w:rsid w:val="0061719C"/>
    <w:rsid w:val="00620CD4"/>
    <w:rsid w:val="00622E8F"/>
    <w:rsid w:val="0062492D"/>
    <w:rsid w:val="00627C47"/>
    <w:rsid w:val="00631D01"/>
    <w:rsid w:val="00635B1B"/>
    <w:rsid w:val="00636A1B"/>
    <w:rsid w:val="0064477A"/>
    <w:rsid w:val="0065372E"/>
    <w:rsid w:val="00653993"/>
    <w:rsid w:val="00653D13"/>
    <w:rsid w:val="006550AB"/>
    <w:rsid w:val="00655FF9"/>
    <w:rsid w:val="00656437"/>
    <w:rsid w:val="006575DF"/>
    <w:rsid w:val="00660037"/>
    <w:rsid w:val="006635BF"/>
    <w:rsid w:val="00664053"/>
    <w:rsid w:val="0066547D"/>
    <w:rsid w:val="00665531"/>
    <w:rsid w:val="0067451D"/>
    <w:rsid w:val="006750B2"/>
    <w:rsid w:val="0068041B"/>
    <w:rsid w:val="006812CD"/>
    <w:rsid w:val="0068693B"/>
    <w:rsid w:val="006912BA"/>
    <w:rsid w:val="00693C5F"/>
    <w:rsid w:val="0069720F"/>
    <w:rsid w:val="006A5DE1"/>
    <w:rsid w:val="006A623D"/>
    <w:rsid w:val="006A7448"/>
    <w:rsid w:val="006A7758"/>
    <w:rsid w:val="006B0338"/>
    <w:rsid w:val="006B1AE9"/>
    <w:rsid w:val="006B2E54"/>
    <w:rsid w:val="006B4D9E"/>
    <w:rsid w:val="006B6EEF"/>
    <w:rsid w:val="006B7387"/>
    <w:rsid w:val="006C0594"/>
    <w:rsid w:val="006C1507"/>
    <w:rsid w:val="006D0B38"/>
    <w:rsid w:val="006D7108"/>
    <w:rsid w:val="006D7303"/>
    <w:rsid w:val="006E13D6"/>
    <w:rsid w:val="006E27AD"/>
    <w:rsid w:val="006E44F1"/>
    <w:rsid w:val="006F160F"/>
    <w:rsid w:val="006F50AF"/>
    <w:rsid w:val="006F6525"/>
    <w:rsid w:val="007024FC"/>
    <w:rsid w:val="007058D7"/>
    <w:rsid w:val="007127AD"/>
    <w:rsid w:val="00712DC2"/>
    <w:rsid w:val="00716465"/>
    <w:rsid w:val="00722A52"/>
    <w:rsid w:val="0072358C"/>
    <w:rsid w:val="00734A7E"/>
    <w:rsid w:val="0074264C"/>
    <w:rsid w:val="00753E35"/>
    <w:rsid w:val="00756B1F"/>
    <w:rsid w:val="00761727"/>
    <w:rsid w:val="00764AFE"/>
    <w:rsid w:val="00766977"/>
    <w:rsid w:val="00775367"/>
    <w:rsid w:val="00776522"/>
    <w:rsid w:val="00777154"/>
    <w:rsid w:val="00777964"/>
    <w:rsid w:val="00781D32"/>
    <w:rsid w:val="00786067"/>
    <w:rsid w:val="00791ACA"/>
    <w:rsid w:val="007971B1"/>
    <w:rsid w:val="007A1519"/>
    <w:rsid w:val="007A41AE"/>
    <w:rsid w:val="007A6EF0"/>
    <w:rsid w:val="007A73D1"/>
    <w:rsid w:val="007A7D91"/>
    <w:rsid w:val="007B0374"/>
    <w:rsid w:val="007B57AD"/>
    <w:rsid w:val="007B78FE"/>
    <w:rsid w:val="007C0F8F"/>
    <w:rsid w:val="007C6696"/>
    <w:rsid w:val="007D0125"/>
    <w:rsid w:val="007D45D6"/>
    <w:rsid w:val="007E0610"/>
    <w:rsid w:val="007E11BB"/>
    <w:rsid w:val="007F0B9C"/>
    <w:rsid w:val="007F6ABC"/>
    <w:rsid w:val="00802514"/>
    <w:rsid w:val="00803B86"/>
    <w:rsid w:val="0080490D"/>
    <w:rsid w:val="00804CB9"/>
    <w:rsid w:val="008110D3"/>
    <w:rsid w:val="008134CC"/>
    <w:rsid w:val="00816C12"/>
    <w:rsid w:val="00817D77"/>
    <w:rsid w:val="00820782"/>
    <w:rsid w:val="008241FC"/>
    <w:rsid w:val="008244ED"/>
    <w:rsid w:val="008402B4"/>
    <w:rsid w:val="0084182C"/>
    <w:rsid w:val="008424E0"/>
    <w:rsid w:val="00844EB3"/>
    <w:rsid w:val="008476CC"/>
    <w:rsid w:val="00853629"/>
    <w:rsid w:val="008555BD"/>
    <w:rsid w:val="00856AFE"/>
    <w:rsid w:val="00866CA7"/>
    <w:rsid w:val="00866E3D"/>
    <w:rsid w:val="0086780D"/>
    <w:rsid w:val="008679A3"/>
    <w:rsid w:val="00870BCB"/>
    <w:rsid w:val="008730DF"/>
    <w:rsid w:val="0087377C"/>
    <w:rsid w:val="00881725"/>
    <w:rsid w:val="00883475"/>
    <w:rsid w:val="00884A60"/>
    <w:rsid w:val="0088794E"/>
    <w:rsid w:val="008945F2"/>
    <w:rsid w:val="008A03DF"/>
    <w:rsid w:val="008A2B79"/>
    <w:rsid w:val="008A4764"/>
    <w:rsid w:val="008A491F"/>
    <w:rsid w:val="008A4F35"/>
    <w:rsid w:val="008A524C"/>
    <w:rsid w:val="008B2C4E"/>
    <w:rsid w:val="008C01AD"/>
    <w:rsid w:val="008C5E4E"/>
    <w:rsid w:val="008C74C5"/>
    <w:rsid w:val="008D719A"/>
    <w:rsid w:val="008E44BB"/>
    <w:rsid w:val="008F0C4D"/>
    <w:rsid w:val="008F1463"/>
    <w:rsid w:val="008F5E9E"/>
    <w:rsid w:val="00907A06"/>
    <w:rsid w:val="0091492B"/>
    <w:rsid w:val="009169CC"/>
    <w:rsid w:val="00927423"/>
    <w:rsid w:val="00930AF2"/>
    <w:rsid w:val="009360AF"/>
    <w:rsid w:val="00943D68"/>
    <w:rsid w:val="009464D4"/>
    <w:rsid w:val="00952100"/>
    <w:rsid w:val="00952E04"/>
    <w:rsid w:val="00953F2F"/>
    <w:rsid w:val="0096046F"/>
    <w:rsid w:val="009624A3"/>
    <w:rsid w:val="0096508D"/>
    <w:rsid w:val="0098330B"/>
    <w:rsid w:val="00985F13"/>
    <w:rsid w:val="00990B67"/>
    <w:rsid w:val="00991615"/>
    <w:rsid w:val="009A444B"/>
    <w:rsid w:val="009A6BC3"/>
    <w:rsid w:val="009B04CB"/>
    <w:rsid w:val="009B0ED7"/>
    <w:rsid w:val="009B33BB"/>
    <w:rsid w:val="009B65CD"/>
    <w:rsid w:val="009C48DC"/>
    <w:rsid w:val="009C5CB0"/>
    <w:rsid w:val="009D0CAB"/>
    <w:rsid w:val="009D2F3D"/>
    <w:rsid w:val="009D5BD9"/>
    <w:rsid w:val="009D6289"/>
    <w:rsid w:val="009D7110"/>
    <w:rsid w:val="009D7E18"/>
    <w:rsid w:val="009E5029"/>
    <w:rsid w:val="00A037C6"/>
    <w:rsid w:val="00A04D0D"/>
    <w:rsid w:val="00A05637"/>
    <w:rsid w:val="00A07012"/>
    <w:rsid w:val="00A076E2"/>
    <w:rsid w:val="00A109C7"/>
    <w:rsid w:val="00A17F87"/>
    <w:rsid w:val="00A22BF1"/>
    <w:rsid w:val="00A22CA3"/>
    <w:rsid w:val="00A24B44"/>
    <w:rsid w:val="00A30C5F"/>
    <w:rsid w:val="00A318E9"/>
    <w:rsid w:val="00A33743"/>
    <w:rsid w:val="00A33CC9"/>
    <w:rsid w:val="00A40F9C"/>
    <w:rsid w:val="00A62638"/>
    <w:rsid w:val="00A663EC"/>
    <w:rsid w:val="00A70684"/>
    <w:rsid w:val="00A73A26"/>
    <w:rsid w:val="00A8009C"/>
    <w:rsid w:val="00A80D11"/>
    <w:rsid w:val="00A80D24"/>
    <w:rsid w:val="00A80EB2"/>
    <w:rsid w:val="00A9775A"/>
    <w:rsid w:val="00A9782D"/>
    <w:rsid w:val="00AA14AA"/>
    <w:rsid w:val="00AA163F"/>
    <w:rsid w:val="00AA3F9C"/>
    <w:rsid w:val="00AA7421"/>
    <w:rsid w:val="00AB12E0"/>
    <w:rsid w:val="00AB242B"/>
    <w:rsid w:val="00AB4E19"/>
    <w:rsid w:val="00AB5A1D"/>
    <w:rsid w:val="00AB7791"/>
    <w:rsid w:val="00AC1038"/>
    <w:rsid w:val="00AC1764"/>
    <w:rsid w:val="00AD3C4E"/>
    <w:rsid w:val="00AD42E4"/>
    <w:rsid w:val="00AD4395"/>
    <w:rsid w:val="00AD76E9"/>
    <w:rsid w:val="00AF1766"/>
    <w:rsid w:val="00AF3CEA"/>
    <w:rsid w:val="00AF5FD6"/>
    <w:rsid w:val="00AF68E3"/>
    <w:rsid w:val="00B01A1B"/>
    <w:rsid w:val="00B046F5"/>
    <w:rsid w:val="00B12D63"/>
    <w:rsid w:val="00B21398"/>
    <w:rsid w:val="00B2371C"/>
    <w:rsid w:val="00B30109"/>
    <w:rsid w:val="00B336DA"/>
    <w:rsid w:val="00B421F5"/>
    <w:rsid w:val="00B425A9"/>
    <w:rsid w:val="00B4521C"/>
    <w:rsid w:val="00B4667D"/>
    <w:rsid w:val="00B5578E"/>
    <w:rsid w:val="00B56794"/>
    <w:rsid w:val="00B61376"/>
    <w:rsid w:val="00B62A3C"/>
    <w:rsid w:val="00B62F2B"/>
    <w:rsid w:val="00B65035"/>
    <w:rsid w:val="00B66503"/>
    <w:rsid w:val="00B705F9"/>
    <w:rsid w:val="00B73163"/>
    <w:rsid w:val="00B73166"/>
    <w:rsid w:val="00B73C48"/>
    <w:rsid w:val="00B73DFC"/>
    <w:rsid w:val="00B74566"/>
    <w:rsid w:val="00B754FB"/>
    <w:rsid w:val="00B76CD6"/>
    <w:rsid w:val="00B8571E"/>
    <w:rsid w:val="00B905D9"/>
    <w:rsid w:val="00B9211A"/>
    <w:rsid w:val="00B92799"/>
    <w:rsid w:val="00B94B87"/>
    <w:rsid w:val="00B9749C"/>
    <w:rsid w:val="00BA688D"/>
    <w:rsid w:val="00BA7A67"/>
    <w:rsid w:val="00BB17ED"/>
    <w:rsid w:val="00BB50FB"/>
    <w:rsid w:val="00BB5B50"/>
    <w:rsid w:val="00BC0ED0"/>
    <w:rsid w:val="00BC1907"/>
    <w:rsid w:val="00BC6436"/>
    <w:rsid w:val="00BC76C3"/>
    <w:rsid w:val="00BD00B7"/>
    <w:rsid w:val="00BD0DFD"/>
    <w:rsid w:val="00BD17F2"/>
    <w:rsid w:val="00BD1EDF"/>
    <w:rsid w:val="00BE4731"/>
    <w:rsid w:val="00BE7A32"/>
    <w:rsid w:val="00BF0467"/>
    <w:rsid w:val="00BF1413"/>
    <w:rsid w:val="00BF47F9"/>
    <w:rsid w:val="00BF638F"/>
    <w:rsid w:val="00C0381E"/>
    <w:rsid w:val="00C259D3"/>
    <w:rsid w:val="00C2616E"/>
    <w:rsid w:val="00C26375"/>
    <w:rsid w:val="00C35615"/>
    <w:rsid w:val="00C413E7"/>
    <w:rsid w:val="00C43680"/>
    <w:rsid w:val="00C63863"/>
    <w:rsid w:val="00C74066"/>
    <w:rsid w:val="00C74F23"/>
    <w:rsid w:val="00C83406"/>
    <w:rsid w:val="00C92256"/>
    <w:rsid w:val="00C94200"/>
    <w:rsid w:val="00C9519F"/>
    <w:rsid w:val="00C977D6"/>
    <w:rsid w:val="00CA038D"/>
    <w:rsid w:val="00CA0DE5"/>
    <w:rsid w:val="00CA793C"/>
    <w:rsid w:val="00CC06A9"/>
    <w:rsid w:val="00CC4486"/>
    <w:rsid w:val="00CC6019"/>
    <w:rsid w:val="00CC699F"/>
    <w:rsid w:val="00CD0344"/>
    <w:rsid w:val="00CD529C"/>
    <w:rsid w:val="00CD548C"/>
    <w:rsid w:val="00CD61E8"/>
    <w:rsid w:val="00CE7803"/>
    <w:rsid w:val="00CF027B"/>
    <w:rsid w:val="00CF7A8D"/>
    <w:rsid w:val="00D01723"/>
    <w:rsid w:val="00D01E12"/>
    <w:rsid w:val="00D0250A"/>
    <w:rsid w:val="00D0280C"/>
    <w:rsid w:val="00D02B09"/>
    <w:rsid w:val="00D0342E"/>
    <w:rsid w:val="00D03B04"/>
    <w:rsid w:val="00D05207"/>
    <w:rsid w:val="00D11AF6"/>
    <w:rsid w:val="00D16BBB"/>
    <w:rsid w:val="00D170D0"/>
    <w:rsid w:val="00D21F8B"/>
    <w:rsid w:val="00D23ED6"/>
    <w:rsid w:val="00D3267F"/>
    <w:rsid w:val="00D32C56"/>
    <w:rsid w:val="00D334B3"/>
    <w:rsid w:val="00D36951"/>
    <w:rsid w:val="00D410C6"/>
    <w:rsid w:val="00D43507"/>
    <w:rsid w:val="00D43CCA"/>
    <w:rsid w:val="00D43E2B"/>
    <w:rsid w:val="00D45A62"/>
    <w:rsid w:val="00D47CD7"/>
    <w:rsid w:val="00D509E9"/>
    <w:rsid w:val="00D51640"/>
    <w:rsid w:val="00D65D49"/>
    <w:rsid w:val="00D669DA"/>
    <w:rsid w:val="00D76E1E"/>
    <w:rsid w:val="00D861D0"/>
    <w:rsid w:val="00D94C28"/>
    <w:rsid w:val="00D97709"/>
    <w:rsid w:val="00DA1E67"/>
    <w:rsid w:val="00DB1FBD"/>
    <w:rsid w:val="00DC4702"/>
    <w:rsid w:val="00DC56A7"/>
    <w:rsid w:val="00DC5760"/>
    <w:rsid w:val="00DC5FAC"/>
    <w:rsid w:val="00DD5BD6"/>
    <w:rsid w:val="00DD62EB"/>
    <w:rsid w:val="00DE687F"/>
    <w:rsid w:val="00DE6FA2"/>
    <w:rsid w:val="00DF5EFD"/>
    <w:rsid w:val="00DF60A7"/>
    <w:rsid w:val="00E02978"/>
    <w:rsid w:val="00E155FC"/>
    <w:rsid w:val="00E23681"/>
    <w:rsid w:val="00E23963"/>
    <w:rsid w:val="00E23C12"/>
    <w:rsid w:val="00E2576C"/>
    <w:rsid w:val="00E33434"/>
    <w:rsid w:val="00E345FC"/>
    <w:rsid w:val="00E37D2C"/>
    <w:rsid w:val="00E52156"/>
    <w:rsid w:val="00E53B54"/>
    <w:rsid w:val="00E57EB6"/>
    <w:rsid w:val="00E61F28"/>
    <w:rsid w:val="00E64733"/>
    <w:rsid w:val="00E65854"/>
    <w:rsid w:val="00E67090"/>
    <w:rsid w:val="00E670F0"/>
    <w:rsid w:val="00E705C4"/>
    <w:rsid w:val="00E73662"/>
    <w:rsid w:val="00E74425"/>
    <w:rsid w:val="00E94256"/>
    <w:rsid w:val="00E944E3"/>
    <w:rsid w:val="00E95F61"/>
    <w:rsid w:val="00E96CA3"/>
    <w:rsid w:val="00EA2740"/>
    <w:rsid w:val="00EB2BF8"/>
    <w:rsid w:val="00EC081B"/>
    <w:rsid w:val="00EC51D6"/>
    <w:rsid w:val="00EC522A"/>
    <w:rsid w:val="00ED036F"/>
    <w:rsid w:val="00ED1846"/>
    <w:rsid w:val="00ED75B8"/>
    <w:rsid w:val="00EE03DA"/>
    <w:rsid w:val="00EE057B"/>
    <w:rsid w:val="00EE1027"/>
    <w:rsid w:val="00EF2FD2"/>
    <w:rsid w:val="00EF39BC"/>
    <w:rsid w:val="00EF7866"/>
    <w:rsid w:val="00EF7CDA"/>
    <w:rsid w:val="00F00264"/>
    <w:rsid w:val="00F06A0D"/>
    <w:rsid w:val="00F106F3"/>
    <w:rsid w:val="00F11FB3"/>
    <w:rsid w:val="00F15805"/>
    <w:rsid w:val="00F171AD"/>
    <w:rsid w:val="00F274CE"/>
    <w:rsid w:val="00F474C7"/>
    <w:rsid w:val="00F504CE"/>
    <w:rsid w:val="00F51E39"/>
    <w:rsid w:val="00F52B63"/>
    <w:rsid w:val="00F53184"/>
    <w:rsid w:val="00F53DB5"/>
    <w:rsid w:val="00F600BF"/>
    <w:rsid w:val="00F617A0"/>
    <w:rsid w:val="00F63597"/>
    <w:rsid w:val="00F72ADC"/>
    <w:rsid w:val="00F7677F"/>
    <w:rsid w:val="00F77164"/>
    <w:rsid w:val="00F857C0"/>
    <w:rsid w:val="00F878EC"/>
    <w:rsid w:val="00F91F14"/>
    <w:rsid w:val="00F92A86"/>
    <w:rsid w:val="00F9745C"/>
    <w:rsid w:val="00FA3CB4"/>
    <w:rsid w:val="00FB11C0"/>
    <w:rsid w:val="00FB4E48"/>
    <w:rsid w:val="00FB7E43"/>
    <w:rsid w:val="00FC3635"/>
    <w:rsid w:val="00FC36BB"/>
    <w:rsid w:val="00FC371E"/>
    <w:rsid w:val="00FC4C60"/>
    <w:rsid w:val="00FC5398"/>
    <w:rsid w:val="00FD4BB5"/>
    <w:rsid w:val="00FE2C03"/>
    <w:rsid w:val="00FE7DF2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69ABD"/>
  <w15:docId w15:val="{6F4C9D39-DF95-4CB6-87AD-74896942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spacing w:val="3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884B6E"/>
    <w:pPr>
      <w:ind w:left="480"/>
    </w:pPr>
  </w:style>
  <w:style w:type="table" w:styleId="a3">
    <w:name w:val="Table Grid"/>
    <w:basedOn w:val="a1"/>
    <w:uiPriority w:val="39"/>
    <w:rsid w:val="006B26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E5C"/>
    <w:rPr>
      <w:rFonts w:ascii="Cambria" w:hAnsi="Cambria"/>
      <w:spacing w:val="0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961E5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C9B"/>
    <w:pPr>
      <w:tabs>
        <w:tab w:val="center" w:pos="4153"/>
        <w:tab w:val="right" w:pos="8306"/>
      </w:tabs>
      <w:snapToGrid w:val="0"/>
    </w:pPr>
    <w:rPr>
      <w:spacing w:val="0"/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75C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5C9B"/>
    <w:pPr>
      <w:tabs>
        <w:tab w:val="center" w:pos="4153"/>
        <w:tab w:val="right" w:pos="8306"/>
      </w:tabs>
      <w:snapToGrid w:val="0"/>
    </w:pPr>
    <w:rPr>
      <w:spacing w:val="0"/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75C9B"/>
    <w:rPr>
      <w:sz w:val="20"/>
      <w:szCs w:val="20"/>
    </w:rPr>
  </w:style>
  <w:style w:type="paragraph" w:styleId="Web">
    <w:name w:val="Normal (Web)"/>
    <w:basedOn w:val="a"/>
    <w:rsid w:val="0049353C"/>
    <w:pPr>
      <w:widowControl/>
      <w:spacing w:before="100" w:beforeAutospacing="1" w:after="100" w:afterAutospacing="1"/>
    </w:pPr>
    <w:rPr>
      <w:rFonts w:ascii="新細明體" w:hAnsi="新細明體" w:cs="新細明體"/>
      <w:spacing w:val="0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0156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5687"/>
  </w:style>
  <w:style w:type="character" w:customStyle="1" w:styleId="ac">
    <w:name w:val="註解文字 字元"/>
    <w:basedOn w:val="a0"/>
    <w:link w:val="ab"/>
    <w:uiPriority w:val="99"/>
    <w:semiHidden/>
    <w:rsid w:val="0001568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5687"/>
    <w:rPr>
      <w:b/>
      <w:bCs/>
      <w:spacing w:val="0"/>
      <w:kern w:val="0"/>
      <w:sz w:val="20"/>
      <w:szCs w:val="20"/>
      <w:lang w:val="x-none" w:eastAsia="x-none"/>
    </w:rPr>
  </w:style>
  <w:style w:type="character" w:customStyle="1" w:styleId="ae">
    <w:name w:val="註解主旨 字元"/>
    <w:link w:val="ad"/>
    <w:uiPriority w:val="99"/>
    <w:semiHidden/>
    <w:rsid w:val="00015687"/>
    <w:rPr>
      <w:b/>
      <w:bCs/>
    </w:rPr>
  </w:style>
  <w:style w:type="paragraph" w:styleId="af">
    <w:name w:val="footnote text"/>
    <w:basedOn w:val="a"/>
    <w:link w:val="af0"/>
    <w:uiPriority w:val="99"/>
    <w:rsid w:val="00520C2D"/>
    <w:rPr>
      <w:sz w:val="24"/>
      <w:szCs w:val="24"/>
    </w:rPr>
  </w:style>
  <w:style w:type="character" w:customStyle="1" w:styleId="af0">
    <w:name w:val="註腳文字 字元"/>
    <w:link w:val="af"/>
    <w:uiPriority w:val="99"/>
    <w:rsid w:val="00520C2D"/>
    <w:rPr>
      <w:spacing w:val="30"/>
      <w:kern w:val="2"/>
      <w:sz w:val="24"/>
      <w:szCs w:val="24"/>
      <w:lang w:eastAsia="zh-TW"/>
    </w:rPr>
  </w:style>
  <w:style w:type="character" w:styleId="af1">
    <w:name w:val="footnote reference"/>
    <w:uiPriority w:val="99"/>
    <w:qFormat/>
    <w:rsid w:val="00520C2D"/>
    <w:rPr>
      <w:vertAlign w:val="superscript"/>
    </w:rPr>
  </w:style>
  <w:style w:type="paragraph" w:styleId="af2">
    <w:name w:val="List Paragraph"/>
    <w:basedOn w:val="a"/>
    <w:qFormat/>
    <w:rsid w:val="008A4764"/>
    <w:pPr>
      <w:ind w:leftChars="200" w:left="480"/>
    </w:pPr>
  </w:style>
  <w:style w:type="paragraph" w:styleId="af3">
    <w:name w:val="Revision"/>
    <w:hidden/>
    <w:semiHidden/>
    <w:rsid w:val="008E44BB"/>
    <w:rPr>
      <w:spacing w:val="30"/>
      <w:kern w:val="2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489DDE-71AA-45D9-8312-2CDB8C3C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Isabella SL</dc:creator>
  <cp:lastModifiedBy>Wallis LEUNG</cp:lastModifiedBy>
  <cp:revision>7</cp:revision>
  <cp:lastPrinted>2024-08-21T09:37:00Z</cp:lastPrinted>
  <dcterms:created xsi:type="dcterms:W3CDTF">2024-08-22T01:35:00Z</dcterms:created>
  <dcterms:modified xsi:type="dcterms:W3CDTF">2024-08-27T02:14:00Z</dcterms:modified>
</cp:coreProperties>
</file>