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68169" w14:textId="77777777" w:rsidR="00253A2B" w:rsidRPr="009127CC" w:rsidRDefault="00253A2B" w:rsidP="00253A2B">
      <w:pPr>
        <w:autoSpaceDE w:val="0"/>
        <w:autoSpaceDN w:val="0"/>
        <w:adjustRightInd w:val="0"/>
        <w:snapToGrid w:val="0"/>
        <w:ind w:leftChars="-59" w:left="-142"/>
        <w:jc w:val="center"/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</w:pPr>
      <w:r w:rsidRPr="009127C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  <w:t xml:space="preserve">Schedule for the </w:t>
      </w:r>
      <w:proofErr w:type="spellStart"/>
      <w:r w:rsidRPr="009127C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  <w:t>Utilisation</w:t>
      </w:r>
      <w:proofErr w:type="spellEnd"/>
      <w:r w:rsidRPr="009127C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  <w:t xml:space="preserve"> of Reserve in Holding Account for 20</w:t>
      </w:r>
      <w:r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  <w:t>23-24</w:t>
      </w:r>
    </w:p>
    <w:p w14:paraId="5B9F8A0F" w14:textId="77777777" w:rsidR="00253A2B" w:rsidRPr="00DB6EB5" w:rsidRDefault="00253A2B" w:rsidP="00253A2B">
      <w:pPr>
        <w:autoSpaceDE w:val="0"/>
        <w:autoSpaceDN w:val="0"/>
        <w:adjustRightInd w:val="0"/>
        <w:snapToGrid w:val="0"/>
        <w:ind w:leftChars="-59" w:left="-142"/>
        <w:jc w:val="center"/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</w:pPr>
      <w:r w:rsidRPr="009127C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  <w:t xml:space="preserve">and the Plan of </w:t>
      </w:r>
      <w:proofErr w:type="spellStart"/>
      <w:r w:rsidRPr="009127C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  <w:t>Utilisation</w:t>
      </w:r>
      <w:proofErr w:type="spellEnd"/>
      <w:r w:rsidRPr="009127C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  <w:t xml:space="preserve"> of HA Reserve for 20</w:t>
      </w:r>
      <w:r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  <w:t>24</w:t>
      </w:r>
      <w:r w:rsidRPr="009127CC"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  <w:t>-</w:t>
      </w:r>
      <w:r>
        <w:rPr>
          <w:rFonts w:ascii="Times New Roman" w:eastAsia="標楷體" w:hAnsi="Times New Roman" w:cs="Times New Roman"/>
          <w:b/>
          <w:snapToGrid w:val="0"/>
          <w:color w:val="000000"/>
          <w:kern w:val="0"/>
          <w:sz w:val="30"/>
          <w:szCs w:val="30"/>
        </w:rPr>
        <w:t>25</w:t>
      </w:r>
    </w:p>
    <w:p w14:paraId="12805777" w14:textId="77777777" w:rsidR="00253A2B" w:rsidRPr="00610504" w:rsidRDefault="00253A2B" w:rsidP="00253A2B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</w:pPr>
    </w:p>
    <w:p w14:paraId="60A826ED" w14:textId="77777777" w:rsidR="00253A2B" w:rsidRPr="00610504" w:rsidRDefault="00253A2B" w:rsidP="00253A2B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</w:pPr>
      <w:r w:rsidRPr="00610504"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  <w:t>Name of NGO</w:t>
      </w:r>
      <w:r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  <w:t xml:space="preserve"> (Code)</w:t>
      </w:r>
      <w:r w:rsidRPr="00610504"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  <w:t>：</w:t>
      </w:r>
      <w:r w:rsidRPr="00610504"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  <w:t>_______________________</w:t>
      </w:r>
      <w:r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  <w:t>______________________</w:t>
      </w:r>
    </w:p>
    <w:p w14:paraId="2DEA42DE" w14:textId="77777777" w:rsidR="00253A2B" w:rsidRDefault="00253A2B" w:rsidP="00253A2B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</w:pPr>
    </w:p>
    <w:p w14:paraId="0F14004A" w14:textId="77777777" w:rsidR="00253A2B" w:rsidRDefault="00253A2B" w:rsidP="00253A2B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6"/>
          <w:szCs w:val="26"/>
        </w:rPr>
        <w:t xml:space="preserve">Please </w:t>
      </w:r>
      <w:r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  <w:t>submit</w:t>
      </w:r>
      <w:r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6"/>
          <w:szCs w:val="26"/>
        </w:rPr>
        <w:t xml:space="preserve"> this schedule </w:t>
      </w:r>
      <w:r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  <w:t xml:space="preserve">together with the </w:t>
      </w:r>
      <w:r>
        <w:rPr>
          <w:rFonts w:ascii="Times New Roman"/>
          <w:sz w:val="26"/>
          <w:szCs w:val="26"/>
        </w:rPr>
        <w:t xml:space="preserve">Annual Financial Report to the Finance Branch of Social Welfare Department on or before </w:t>
      </w:r>
      <w:r w:rsidRPr="003D6813">
        <w:rPr>
          <w:rFonts w:ascii="Times New Roman"/>
          <w:sz w:val="26"/>
          <w:szCs w:val="26"/>
          <w:u w:val="single"/>
        </w:rPr>
        <w:t>31 October 20</w:t>
      </w:r>
      <w:r>
        <w:rPr>
          <w:rFonts w:ascii="Times New Roman"/>
          <w:sz w:val="26"/>
          <w:szCs w:val="26"/>
          <w:u w:val="single"/>
        </w:rPr>
        <w:t>24</w:t>
      </w:r>
      <w:r>
        <w:rPr>
          <w:rFonts w:ascii="Times New Roman"/>
          <w:sz w:val="26"/>
          <w:szCs w:val="26"/>
        </w:rPr>
        <w:t>.</w:t>
      </w:r>
    </w:p>
    <w:p w14:paraId="0D5BCEDC" w14:textId="77777777" w:rsidR="00253A2B" w:rsidRPr="00610504" w:rsidRDefault="00253A2B" w:rsidP="00253A2B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snapToGrid w:val="0"/>
          <w:color w:val="000000"/>
          <w:kern w:val="0"/>
          <w:sz w:val="26"/>
          <w:szCs w:val="26"/>
        </w:rPr>
      </w:pPr>
    </w:p>
    <w:p w14:paraId="161B7556" w14:textId="77777777" w:rsidR="00253A2B" w:rsidRPr="00AF4771" w:rsidRDefault="00253A2B" w:rsidP="00253A2B">
      <w:pPr>
        <w:pStyle w:val="a7"/>
        <w:numPr>
          <w:ilvl w:val="0"/>
          <w:numId w:val="10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</w:pPr>
      <w:proofErr w:type="spellStart"/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>Utilisation</w:t>
      </w:r>
      <w:proofErr w:type="spellEnd"/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 xml:space="preserve"> of </w:t>
      </w:r>
      <w:r w:rsidRPr="009127CC"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 xml:space="preserve">Holding Account </w:t>
      </w:r>
      <w:r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>(</w:t>
      </w:r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>HA</w:t>
      </w:r>
      <w:r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>)</w:t>
      </w:r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 xml:space="preserve"> Reserve</w:t>
      </w:r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 xml:space="preserve"> (20</w:t>
      </w:r>
      <w:r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23-24</w:t>
      </w:r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)</w:t>
      </w:r>
    </w:p>
    <w:p w14:paraId="36712C8D" w14:textId="77777777" w:rsidR="00253A2B" w:rsidRPr="00610504" w:rsidRDefault="00253A2B" w:rsidP="00253A2B">
      <w:pPr>
        <w:adjustRightInd w:val="0"/>
        <w:snapToGrid w:val="0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</w:pPr>
    </w:p>
    <w:tbl>
      <w:tblPr>
        <w:tblStyle w:val="1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253A2B" w:rsidRPr="00610504" w14:paraId="58DD947F" w14:textId="77777777" w:rsidTr="00CD7AA1">
        <w:trPr>
          <w:trHeight w:val="371"/>
        </w:trPr>
        <w:tc>
          <w:tcPr>
            <w:tcW w:w="567" w:type="dxa"/>
            <w:shd w:val="clear" w:color="auto" w:fill="E7E6E6" w:themeFill="background2"/>
          </w:tcPr>
          <w:p w14:paraId="2EC6DB90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1DE201F3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02718A91" w14:textId="77777777" w:rsidR="00253A2B" w:rsidRPr="00610504" w:rsidRDefault="00253A2B" w:rsidP="00CD7AA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</w:rPr>
              <w:t>$</w:t>
            </w:r>
          </w:p>
        </w:tc>
      </w:tr>
      <w:tr w:rsidR="00253A2B" w:rsidRPr="00610504" w14:paraId="51787772" w14:textId="77777777" w:rsidTr="00CD7AA1">
        <w:trPr>
          <w:trHeight w:val="398"/>
        </w:trPr>
        <w:tc>
          <w:tcPr>
            <w:tcW w:w="567" w:type="dxa"/>
          </w:tcPr>
          <w:p w14:paraId="4796B257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(1)</w:t>
            </w:r>
          </w:p>
        </w:tc>
        <w:tc>
          <w:tcPr>
            <w:tcW w:w="6946" w:type="dxa"/>
          </w:tcPr>
          <w:p w14:paraId="7B449B27" w14:textId="77777777" w:rsidR="00253A2B" w:rsidRPr="00610504" w:rsidRDefault="00253A2B" w:rsidP="00CD7AA1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Balance 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as at 31 March 20</w:t>
            </w:r>
            <w:r w:rsidR="000D2C70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23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 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brought forward</w:t>
            </w:r>
          </w:p>
        </w:tc>
        <w:tc>
          <w:tcPr>
            <w:tcW w:w="2126" w:type="dxa"/>
          </w:tcPr>
          <w:p w14:paraId="1201286C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(a)</w:t>
            </w:r>
          </w:p>
        </w:tc>
      </w:tr>
      <w:tr w:rsidR="00253A2B" w:rsidRPr="00610504" w14:paraId="2D94C3A0" w14:textId="77777777" w:rsidTr="00CD7AA1">
        <w:trPr>
          <w:trHeight w:val="371"/>
        </w:trPr>
        <w:tc>
          <w:tcPr>
            <w:tcW w:w="567" w:type="dxa"/>
            <w:vMerge w:val="restart"/>
          </w:tcPr>
          <w:p w14:paraId="158B43CE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(2)</w:t>
            </w:r>
          </w:p>
        </w:tc>
        <w:tc>
          <w:tcPr>
            <w:tcW w:w="9072" w:type="dxa"/>
            <w:gridSpan w:val="2"/>
          </w:tcPr>
          <w:p w14:paraId="1AB50530" w14:textId="77777777" w:rsidR="00253A2B" w:rsidRPr="00610504" w:rsidRDefault="00253A2B" w:rsidP="00CD7AA1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Actual Expenditure</w:t>
            </w:r>
          </w:p>
        </w:tc>
      </w:tr>
      <w:tr w:rsidR="00253A2B" w:rsidRPr="00610504" w14:paraId="0B27ED44" w14:textId="77777777" w:rsidTr="00CD7AA1">
        <w:trPr>
          <w:trHeight w:val="422"/>
        </w:trPr>
        <w:tc>
          <w:tcPr>
            <w:tcW w:w="567" w:type="dxa"/>
            <w:vMerge/>
          </w:tcPr>
          <w:p w14:paraId="3F21AC03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946" w:type="dxa"/>
          </w:tcPr>
          <w:p w14:paraId="09D0D598" w14:textId="77777777" w:rsidR="00253A2B" w:rsidRPr="00610504" w:rsidRDefault="00253A2B" w:rsidP="00253A2B">
            <w:pPr>
              <w:numPr>
                <w:ilvl w:val="0"/>
                <w:numId w:val="4"/>
              </w:numPr>
              <w:adjustRightInd w:val="0"/>
              <w:snapToGrid w:val="0"/>
              <w:ind w:left="577" w:hanging="577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Meeting contractual commitments towards Snapshot Staff</w:t>
            </w:r>
          </w:p>
        </w:tc>
        <w:tc>
          <w:tcPr>
            <w:tcW w:w="2126" w:type="dxa"/>
          </w:tcPr>
          <w:p w14:paraId="2B9EEE47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(b)</w:t>
            </w:r>
          </w:p>
        </w:tc>
      </w:tr>
      <w:tr w:rsidR="00253A2B" w:rsidRPr="00610504" w14:paraId="05F3A5F1" w14:textId="77777777" w:rsidTr="00CD7AA1">
        <w:trPr>
          <w:trHeight w:val="705"/>
        </w:trPr>
        <w:tc>
          <w:tcPr>
            <w:tcW w:w="567" w:type="dxa"/>
            <w:vMerge/>
          </w:tcPr>
          <w:p w14:paraId="15C60A85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946" w:type="dxa"/>
          </w:tcPr>
          <w:p w14:paraId="698E485C" w14:textId="77777777" w:rsidR="00253A2B" w:rsidRPr="00610504" w:rsidRDefault="00253A2B" w:rsidP="00253A2B">
            <w:pPr>
              <w:numPr>
                <w:ilvl w:val="0"/>
                <w:numId w:val="5"/>
              </w:numPr>
              <w:adjustRightInd w:val="0"/>
              <w:snapToGrid w:val="0"/>
              <w:ind w:left="464" w:hanging="464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 Enhancing human resources management</w:t>
            </w:r>
          </w:p>
          <w:p w14:paraId="127AEC88" w14:textId="77777777" w:rsidR="00253A2B" w:rsidRPr="00610504" w:rsidRDefault="00253A2B" w:rsidP="00CD7AA1">
            <w:pPr>
              <w:adjustRightInd w:val="0"/>
              <w:snapToGrid w:val="0"/>
              <w:ind w:firstLineChars="231" w:firstLine="601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(please specify: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                  )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2126" w:type="dxa"/>
          </w:tcPr>
          <w:p w14:paraId="10D0E198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  <w:p w14:paraId="386B42EF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(c)</w:t>
            </w:r>
          </w:p>
        </w:tc>
      </w:tr>
      <w:tr w:rsidR="00253A2B" w:rsidRPr="00610504" w14:paraId="6DB39FE0" w14:textId="77777777" w:rsidTr="00CD7AA1">
        <w:trPr>
          <w:trHeight w:val="686"/>
        </w:trPr>
        <w:tc>
          <w:tcPr>
            <w:tcW w:w="567" w:type="dxa"/>
            <w:vMerge/>
          </w:tcPr>
          <w:p w14:paraId="6F31BD3B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946" w:type="dxa"/>
          </w:tcPr>
          <w:p w14:paraId="6235607D" w14:textId="77777777" w:rsidR="00253A2B" w:rsidRPr="00A94617" w:rsidRDefault="00253A2B" w:rsidP="00253A2B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leftChars="0" w:left="577" w:hanging="577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Others </w:t>
            </w:r>
            <w:r w:rsidRPr="00A94617">
              <w:rPr>
                <w:rFonts w:ascii="Times New Roman" w:eastAsia="標楷體" w:hAnsi="Times New Roman" w:cs="Times New Roman"/>
                <w:i/>
                <w:snapToGrid w:val="0"/>
                <w:kern w:val="0"/>
                <w:sz w:val="26"/>
                <w:szCs w:val="26"/>
              </w:rPr>
              <w:t>[applicable to NGOs without Snapshot Staff]</w:t>
            </w:r>
          </w:p>
          <w:p w14:paraId="34C39685" w14:textId="77777777" w:rsidR="00253A2B" w:rsidRPr="00610504" w:rsidRDefault="00253A2B" w:rsidP="00CD7AA1">
            <w:pPr>
              <w:adjustRightInd w:val="0"/>
              <w:snapToGrid w:val="0"/>
              <w:ind w:firstLineChars="231" w:firstLine="601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(please specify:                  )</w:t>
            </w:r>
          </w:p>
        </w:tc>
        <w:tc>
          <w:tcPr>
            <w:tcW w:w="2126" w:type="dxa"/>
          </w:tcPr>
          <w:p w14:paraId="4E723080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  <w:p w14:paraId="0DBB8395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(d)</w:t>
            </w:r>
          </w:p>
        </w:tc>
      </w:tr>
      <w:tr w:rsidR="00253A2B" w:rsidRPr="00610504" w14:paraId="7C9DDF67" w14:textId="77777777" w:rsidTr="00CD7AA1">
        <w:trPr>
          <w:trHeight w:val="37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F094FC9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3468BCA" w14:textId="77777777" w:rsidR="00253A2B" w:rsidRPr="00610504" w:rsidRDefault="00253A2B" w:rsidP="00CD7AA1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Total = (b) + (c) + (d)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6D9FF3" w14:textId="77777777" w:rsidR="00253A2B" w:rsidRPr="00610504" w:rsidRDefault="00253A2B" w:rsidP="00CD7AA1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(e)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 [i.e. T2 reported on the AFR]</w:t>
            </w:r>
          </w:p>
        </w:tc>
      </w:tr>
      <w:tr w:rsidR="00253A2B" w:rsidRPr="00610504" w14:paraId="7BF74EC5" w14:textId="77777777" w:rsidTr="00CD7AA1">
        <w:trPr>
          <w:trHeight w:val="412"/>
        </w:trPr>
        <w:tc>
          <w:tcPr>
            <w:tcW w:w="567" w:type="dxa"/>
            <w:tcBorders>
              <w:bottom w:val="single" w:sz="12" w:space="0" w:color="auto"/>
            </w:tcBorders>
          </w:tcPr>
          <w:p w14:paraId="4F90601D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(3)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70C40F60" w14:textId="77777777" w:rsidR="00253A2B" w:rsidRPr="00610504" w:rsidRDefault="00253A2B" w:rsidP="00CD7AA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6"/>
                <w:szCs w:val="26"/>
              </w:rPr>
              <w:t xml:space="preserve">Balance </w:t>
            </w:r>
            <w:r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6"/>
                <w:szCs w:val="26"/>
              </w:rPr>
              <w:t>as at 31 March 20</w:t>
            </w:r>
            <w:r w:rsidR="000D2C70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6"/>
                <w:szCs w:val="26"/>
              </w:rPr>
              <w:t>24</w:t>
            </w:r>
            <w:r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6"/>
                <w:szCs w:val="26"/>
              </w:rPr>
              <w:t xml:space="preserve"> </w:t>
            </w:r>
            <w:r w:rsidRPr="00610504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6"/>
                <w:szCs w:val="26"/>
              </w:rPr>
              <w:t>carried forward</w:t>
            </w:r>
            <w:r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6"/>
                <w:szCs w:val="26"/>
              </w:rPr>
              <w:t xml:space="preserve"> [i.e.</w:t>
            </w:r>
            <w:r w:rsidRPr="00610504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6"/>
                <w:szCs w:val="26"/>
              </w:rPr>
              <w:t xml:space="preserve"> = (a) – (e</w:t>
            </w:r>
            <w:r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6"/>
                <w:szCs w:val="26"/>
              </w:rPr>
              <w:t>)]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C8EC3B9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(f)</w:t>
            </w:r>
          </w:p>
        </w:tc>
      </w:tr>
      <w:tr w:rsidR="00253A2B" w:rsidRPr="00610504" w14:paraId="38574FF6" w14:textId="77777777" w:rsidTr="00CD7AA1">
        <w:trPr>
          <w:trHeight w:val="411"/>
        </w:trPr>
        <w:tc>
          <w:tcPr>
            <w:tcW w:w="567" w:type="dxa"/>
            <w:tcBorders>
              <w:top w:val="single" w:sz="12" w:space="0" w:color="auto"/>
            </w:tcBorders>
          </w:tcPr>
          <w:p w14:paraId="5995CF1B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(4)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63371C3E" w14:textId="77777777" w:rsidR="00253A2B" w:rsidRPr="00610504" w:rsidRDefault="00253A2B" w:rsidP="00CD7AA1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No. of S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napshot 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S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taff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 (as at 1 September 20</w:t>
            </w:r>
            <w:r w:rsidR="000D2C70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23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44363C5" w14:textId="77777777" w:rsidR="00253A2B" w:rsidRPr="00610504" w:rsidRDefault="00253A2B" w:rsidP="00CD7AA1">
            <w:pPr>
              <w:adjustRightInd w:val="0"/>
              <w:snapToGrid w:val="0"/>
              <w:ind w:left="1430" w:hangingChars="550" w:hanging="143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</w:tr>
    </w:tbl>
    <w:p w14:paraId="08A37094" w14:textId="77777777" w:rsidR="00253A2B" w:rsidRPr="00610504" w:rsidRDefault="00253A2B" w:rsidP="00253A2B">
      <w:pPr>
        <w:adjustRightInd w:val="0"/>
        <w:snapToGrid w:val="0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</w:pPr>
    </w:p>
    <w:p w14:paraId="012299F0" w14:textId="77777777" w:rsidR="00253A2B" w:rsidRPr="00AF4771" w:rsidRDefault="00253A2B" w:rsidP="00253A2B">
      <w:pPr>
        <w:pStyle w:val="a7"/>
        <w:numPr>
          <w:ilvl w:val="0"/>
          <w:numId w:val="10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</w:pPr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 xml:space="preserve"> </w:t>
      </w:r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 xml:space="preserve">Plan of </w:t>
      </w:r>
      <w:proofErr w:type="spellStart"/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>Utilisati</w:t>
      </w:r>
      <w:bookmarkStart w:id="0" w:name="_GoBack"/>
      <w:bookmarkEnd w:id="0"/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>on</w:t>
      </w:r>
      <w:proofErr w:type="spellEnd"/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  <w:t xml:space="preserve"> of HA Reserve</w:t>
      </w:r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 xml:space="preserve"> (20</w:t>
      </w:r>
      <w:r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24-25</w:t>
      </w:r>
      <w:r w:rsidRPr="00AF4771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)</w:t>
      </w:r>
    </w:p>
    <w:p w14:paraId="27783A32" w14:textId="77777777" w:rsidR="00253A2B" w:rsidRPr="00610504" w:rsidRDefault="00253A2B" w:rsidP="00253A2B">
      <w:pPr>
        <w:adjustRightInd w:val="0"/>
        <w:snapToGrid w:val="0"/>
        <w:ind w:left="1080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</w:pPr>
    </w:p>
    <w:tbl>
      <w:tblPr>
        <w:tblStyle w:val="1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253A2B" w:rsidRPr="00610504" w14:paraId="30B752FC" w14:textId="77777777" w:rsidTr="00CD7AA1">
        <w:tc>
          <w:tcPr>
            <w:tcW w:w="567" w:type="dxa"/>
            <w:shd w:val="clear" w:color="auto" w:fill="E7E6E6" w:themeFill="background2"/>
          </w:tcPr>
          <w:p w14:paraId="4A5D57DF" w14:textId="77777777" w:rsidR="00253A2B" w:rsidRPr="00610504" w:rsidRDefault="00253A2B" w:rsidP="00CD7AA1">
            <w:pPr>
              <w:adjustRightInd w:val="0"/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7A00E4D5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0F57A73C" w14:textId="77777777" w:rsidR="00253A2B" w:rsidRPr="00610504" w:rsidRDefault="00253A2B" w:rsidP="00CD7AA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</w:rPr>
              <w:t>$</w:t>
            </w:r>
          </w:p>
        </w:tc>
      </w:tr>
      <w:tr w:rsidR="00253A2B" w:rsidRPr="00610504" w14:paraId="31FE7C18" w14:textId="77777777" w:rsidTr="00CD7AA1">
        <w:trPr>
          <w:trHeight w:val="421"/>
        </w:trPr>
        <w:tc>
          <w:tcPr>
            <w:tcW w:w="567" w:type="dxa"/>
          </w:tcPr>
          <w:p w14:paraId="03F74B24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(1)</w:t>
            </w:r>
          </w:p>
        </w:tc>
        <w:tc>
          <w:tcPr>
            <w:tcW w:w="6946" w:type="dxa"/>
          </w:tcPr>
          <w:p w14:paraId="410A6365" w14:textId="77777777" w:rsidR="00253A2B" w:rsidRPr="00FA420F" w:rsidRDefault="00253A2B" w:rsidP="00CD7AA1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Balance 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as at 31 March 20</w:t>
            </w:r>
            <w:r w:rsidR="000D2C70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24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 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brought forward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 [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i.e. (f) of 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Part (A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]</w:t>
            </w:r>
          </w:p>
        </w:tc>
        <w:tc>
          <w:tcPr>
            <w:tcW w:w="2126" w:type="dxa"/>
          </w:tcPr>
          <w:p w14:paraId="4693DFD3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(a)</w:t>
            </w:r>
          </w:p>
        </w:tc>
      </w:tr>
      <w:tr w:rsidR="00253A2B" w:rsidRPr="00610504" w14:paraId="6BDC96AE" w14:textId="77777777" w:rsidTr="00CD7AA1">
        <w:trPr>
          <w:trHeight w:val="412"/>
        </w:trPr>
        <w:tc>
          <w:tcPr>
            <w:tcW w:w="567" w:type="dxa"/>
            <w:vMerge w:val="restart"/>
          </w:tcPr>
          <w:p w14:paraId="0AEB616A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(2)</w:t>
            </w:r>
          </w:p>
        </w:tc>
        <w:tc>
          <w:tcPr>
            <w:tcW w:w="9072" w:type="dxa"/>
            <w:gridSpan w:val="2"/>
          </w:tcPr>
          <w:p w14:paraId="0304D7EF" w14:textId="77777777" w:rsidR="00253A2B" w:rsidRPr="00610504" w:rsidRDefault="00253A2B" w:rsidP="00CD7AA1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Estimated Expenditure</w:t>
            </w:r>
          </w:p>
        </w:tc>
      </w:tr>
      <w:tr w:rsidR="00253A2B" w:rsidRPr="00610504" w14:paraId="7FDA948E" w14:textId="77777777" w:rsidTr="00CD7AA1">
        <w:trPr>
          <w:trHeight w:val="467"/>
        </w:trPr>
        <w:tc>
          <w:tcPr>
            <w:tcW w:w="567" w:type="dxa"/>
            <w:vMerge/>
          </w:tcPr>
          <w:p w14:paraId="088D8D86" w14:textId="77777777" w:rsidR="00253A2B" w:rsidRPr="00610504" w:rsidRDefault="00253A2B" w:rsidP="00253A2B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946" w:type="dxa"/>
          </w:tcPr>
          <w:p w14:paraId="397AFEE9" w14:textId="77777777" w:rsidR="00253A2B" w:rsidRPr="00610504" w:rsidRDefault="00253A2B" w:rsidP="00253A2B">
            <w:pPr>
              <w:numPr>
                <w:ilvl w:val="0"/>
                <w:numId w:val="6"/>
              </w:numPr>
              <w:adjustRightInd w:val="0"/>
              <w:snapToGrid w:val="0"/>
              <w:ind w:left="572" w:hanging="572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Meeting contractual commitments towards S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napshot 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S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taff</w:t>
            </w:r>
          </w:p>
        </w:tc>
        <w:tc>
          <w:tcPr>
            <w:tcW w:w="2126" w:type="dxa"/>
          </w:tcPr>
          <w:p w14:paraId="3E91F115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(b)</w:t>
            </w:r>
          </w:p>
        </w:tc>
      </w:tr>
      <w:tr w:rsidR="00253A2B" w:rsidRPr="00610504" w14:paraId="51F34F96" w14:textId="77777777" w:rsidTr="00CD7AA1">
        <w:trPr>
          <w:trHeight w:val="680"/>
        </w:trPr>
        <w:tc>
          <w:tcPr>
            <w:tcW w:w="567" w:type="dxa"/>
            <w:vMerge/>
          </w:tcPr>
          <w:p w14:paraId="7F821B4B" w14:textId="77777777" w:rsidR="00253A2B" w:rsidRPr="00610504" w:rsidRDefault="00253A2B" w:rsidP="00253A2B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946" w:type="dxa"/>
          </w:tcPr>
          <w:p w14:paraId="3D5E1B6F" w14:textId="77777777" w:rsidR="00253A2B" w:rsidRPr="00610504" w:rsidRDefault="00253A2B" w:rsidP="00253A2B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 w:left="572" w:hanging="572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Enhancing human resources management</w:t>
            </w:r>
          </w:p>
          <w:p w14:paraId="5E4F4FA8" w14:textId="77777777" w:rsidR="00253A2B" w:rsidRPr="00610504" w:rsidRDefault="00253A2B" w:rsidP="00CD7AA1">
            <w:pPr>
              <w:adjustRightInd w:val="0"/>
              <w:snapToGrid w:val="0"/>
              <w:ind w:left="572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(please specify:                  )                                    </w:t>
            </w:r>
          </w:p>
        </w:tc>
        <w:tc>
          <w:tcPr>
            <w:tcW w:w="2126" w:type="dxa"/>
          </w:tcPr>
          <w:p w14:paraId="23AFD42C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  <w:p w14:paraId="2B6B644B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(c)</w:t>
            </w:r>
          </w:p>
        </w:tc>
      </w:tr>
      <w:tr w:rsidR="00253A2B" w:rsidRPr="00610504" w14:paraId="31E18531" w14:textId="77777777" w:rsidTr="00CD7AA1">
        <w:trPr>
          <w:trHeight w:val="706"/>
        </w:trPr>
        <w:tc>
          <w:tcPr>
            <w:tcW w:w="567" w:type="dxa"/>
            <w:vMerge/>
          </w:tcPr>
          <w:p w14:paraId="7E410C20" w14:textId="77777777" w:rsidR="00253A2B" w:rsidRPr="00610504" w:rsidRDefault="00253A2B" w:rsidP="00253A2B">
            <w:pPr>
              <w:numPr>
                <w:ilvl w:val="0"/>
                <w:numId w:val="8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946" w:type="dxa"/>
          </w:tcPr>
          <w:p w14:paraId="207B1147" w14:textId="77777777" w:rsidR="00253A2B" w:rsidRPr="00610504" w:rsidRDefault="00253A2B" w:rsidP="00253A2B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 w:left="572" w:hanging="572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Others </w:t>
            </w:r>
            <w:r w:rsidRPr="00A94617">
              <w:rPr>
                <w:rFonts w:ascii="Times New Roman" w:eastAsia="標楷體" w:hAnsi="Times New Roman" w:cs="Times New Roman"/>
                <w:i/>
                <w:snapToGrid w:val="0"/>
                <w:kern w:val="0"/>
                <w:sz w:val="26"/>
                <w:szCs w:val="26"/>
              </w:rPr>
              <w:t>[applicable to NGOs without Snapshot Staff]</w:t>
            </w:r>
          </w:p>
          <w:p w14:paraId="2C5288C4" w14:textId="77777777" w:rsidR="00253A2B" w:rsidRPr="00610504" w:rsidRDefault="00253A2B" w:rsidP="00CD7AA1">
            <w:pPr>
              <w:pStyle w:val="a7"/>
              <w:adjustRightInd w:val="0"/>
              <w:snapToGrid w:val="0"/>
              <w:ind w:leftChars="0" w:left="572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(please specify:                  )</w:t>
            </w:r>
          </w:p>
        </w:tc>
        <w:tc>
          <w:tcPr>
            <w:tcW w:w="2126" w:type="dxa"/>
          </w:tcPr>
          <w:p w14:paraId="755594FA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  <w:p w14:paraId="6F41297D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(d)</w:t>
            </w:r>
          </w:p>
        </w:tc>
      </w:tr>
      <w:tr w:rsidR="00253A2B" w:rsidRPr="00610504" w14:paraId="44A00106" w14:textId="77777777" w:rsidTr="00CD7AA1">
        <w:trPr>
          <w:trHeight w:val="37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BF681E" w14:textId="77777777" w:rsidR="00253A2B" w:rsidRPr="00610504" w:rsidRDefault="00253A2B" w:rsidP="00253A2B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10A0D08" w14:textId="77777777" w:rsidR="00253A2B" w:rsidRPr="00610504" w:rsidRDefault="00253A2B" w:rsidP="00CD7AA1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Total = (b) + (c) + (d)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A2C659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(e)</w:t>
            </w:r>
          </w:p>
        </w:tc>
      </w:tr>
      <w:tr w:rsidR="00253A2B" w:rsidRPr="00610504" w14:paraId="7C496214" w14:textId="77777777" w:rsidTr="00CD7AA1">
        <w:trPr>
          <w:trHeight w:val="433"/>
        </w:trPr>
        <w:tc>
          <w:tcPr>
            <w:tcW w:w="567" w:type="dxa"/>
            <w:tcBorders>
              <w:bottom w:val="single" w:sz="12" w:space="0" w:color="auto"/>
            </w:tcBorders>
          </w:tcPr>
          <w:p w14:paraId="495421F7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(3)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3BA7D1F4" w14:textId="77777777" w:rsidR="00253A2B" w:rsidRPr="00610504" w:rsidRDefault="00253A2B" w:rsidP="00CD7AA1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Estimated 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b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alance 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as at 31 March 20</w:t>
            </w:r>
            <w:r w:rsidR="000D2C70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25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 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carried forward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 [i.e.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 xml:space="preserve"> (a) – (e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)]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02E5396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(f)</w:t>
            </w:r>
          </w:p>
        </w:tc>
      </w:tr>
      <w:tr w:rsidR="00253A2B" w:rsidRPr="00610504" w14:paraId="6A9C18A1" w14:textId="77777777" w:rsidTr="00CD7AA1">
        <w:trPr>
          <w:trHeight w:val="390"/>
        </w:trPr>
        <w:tc>
          <w:tcPr>
            <w:tcW w:w="567" w:type="dxa"/>
            <w:tcBorders>
              <w:top w:val="single" w:sz="12" w:space="0" w:color="auto"/>
            </w:tcBorders>
          </w:tcPr>
          <w:p w14:paraId="26448923" w14:textId="77777777" w:rsidR="00253A2B" w:rsidRPr="00610504" w:rsidRDefault="00253A2B" w:rsidP="00CD7AA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(4)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2E4DBE89" w14:textId="77777777" w:rsidR="00253A2B" w:rsidRPr="00610504" w:rsidRDefault="00253A2B" w:rsidP="00CD7AA1">
            <w:pPr>
              <w:adjustRightInd w:val="0"/>
              <w:snapToGrid w:val="0"/>
              <w:ind w:left="130" w:hangingChars="50" w:hanging="130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u w:val="single"/>
              </w:rPr>
            </w:pP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Estimated no. of 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Snapshot 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S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taff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by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 xml:space="preserve"> 1 September 20</w:t>
            </w:r>
            <w:r w:rsidR="000D2C70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24</w:t>
            </w:r>
            <w:r w:rsidRPr="00610504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79357CC" w14:textId="77777777" w:rsidR="00253A2B" w:rsidRPr="00610504" w:rsidRDefault="00253A2B" w:rsidP="00CD7AA1">
            <w:pPr>
              <w:adjustRightInd w:val="0"/>
              <w:snapToGrid w:val="0"/>
              <w:ind w:left="1430" w:hangingChars="550" w:hanging="143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</w:p>
        </w:tc>
      </w:tr>
    </w:tbl>
    <w:p w14:paraId="0169CB82" w14:textId="77777777" w:rsidR="00253A2B" w:rsidRDefault="00253A2B" w:rsidP="00253A2B">
      <w:pPr>
        <w:rPr>
          <w:rFonts w:ascii="Times New Roman" w:hAnsi="Times New Roman" w:cs="Times New Roman"/>
          <w:sz w:val="26"/>
          <w:szCs w:val="26"/>
        </w:rPr>
      </w:pPr>
    </w:p>
    <w:sectPr w:rsidR="00253A2B" w:rsidSect="00FA420F">
      <w:head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0C3F4" w14:textId="77777777" w:rsidR="006641CF" w:rsidRDefault="006641CF" w:rsidP="00F15B2C">
      <w:r>
        <w:separator/>
      </w:r>
    </w:p>
  </w:endnote>
  <w:endnote w:type="continuationSeparator" w:id="0">
    <w:p w14:paraId="15BCF63F" w14:textId="77777777" w:rsidR="006641CF" w:rsidRDefault="006641CF" w:rsidP="00F1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8907F" w14:textId="77777777" w:rsidR="006641CF" w:rsidRDefault="006641CF" w:rsidP="00F15B2C">
      <w:r>
        <w:separator/>
      </w:r>
    </w:p>
  </w:footnote>
  <w:footnote w:type="continuationSeparator" w:id="0">
    <w:p w14:paraId="611E8371" w14:textId="77777777" w:rsidR="006641CF" w:rsidRDefault="006641CF" w:rsidP="00F1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64737" w14:textId="77777777" w:rsidR="00253A2B" w:rsidRPr="00253A2B" w:rsidRDefault="00253A2B" w:rsidP="00253A2B">
    <w:pPr>
      <w:pStyle w:val="a9"/>
      <w:ind w:firstLineChars="1400" w:firstLine="3644"/>
      <w:jc w:val="right"/>
      <w:rPr>
        <w:rFonts w:ascii="Times New Roman" w:hAnsi="Times New Roman" w:cs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FC8"/>
    <w:multiLevelType w:val="hybridMultilevel"/>
    <w:tmpl w:val="0BF63E56"/>
    <w:lvl w:ilvl="0" w:tplc="0FC07A3E">
      <w:start w:val="1"/>
      <w:numFmt w:val="upp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34F5A"/>
    <w:multiLevelType w:val="hybridMultilevel"/>
    <w:tmpl w:val="4A202250"/>
    <w:lvl w:ilvl="0" w:tplc="BAF61E50">
      <w:start w:val="2"/>
      <w:numFmt w:val="lowerRoman"/>
      <w:lvlText w:val="(%1)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547D5"/>
    <w:multiLevelType w:val="hybridMultilevel"/>
    <w:tmpl w:val="3C501FFE"/>
    <w:lvl w:ilvl="0" w:tplc="FD706B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C35FBC"/>
    <w:multiLevelType w:val="hybridMultilevel"/>
    <w:tmpl w:val="ACD88724"/>
    <w:lvl w:ilvl="0" w:tplc="1C5EA648">
      <w:start w:val="2"/>
      <w:numFmt w:val="lowerRoman"/>
      <w:lvlText w:val="(%1)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02144D"/>
    <w:multiLevelType w:val="hybridMultilevel"/>
    <w:tmpl w:val="0AFCDF8E"/>
    <w:lvl w:ilvl="0" w:tplc="376A314E">
      <w:start w:val="9"/>
      <w:numFmt w:val="lowerLetter"/>
      <w:lvlText w:val="(%1)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0A5888"/>
    <w:multiLevelType w:val="hybridMultilevel"/>
    <w:tmpl w:val="DD84CE08"/>
    <w:lvl w:ilvl="0" w:tplc="C24C803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BF371E8"/>
    <w:multiLevelType w:val="hybridMultilevel"/>
    <w:tmpl w:val="3C501FFE"/>
    <w:lvl w:ilvl="0" w:tplc="FD706B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7A7751"/>
    <w:multiLevelType w:val="hybridMultilevel"/>
    <w:tmpl w:val="8214CB80"/>
    <w:lvl w:ilvl="0" w:tplc="72C8C6EA">
      <w:start w:val="2"/>
      <w:numFmt w:val="lowerRoman"/>
      <w:lvlText w:val="(%1)"/>
      <w:lvlJc w:val="left"/>
      <w:pPr>
        <w:ind w:left="14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8" w15:restartNumberingAfterBreak="0">
    <w:nsid w:val="65FB243F"/>
    <w:multiLevelType w:val="hybridMultilevel"/>
    <w:tmpl w:val="09D0BC92"/>
    <w:lvl w:ilvl="0" w:tplc="ED64CA22">
      <w:start w:val="2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807EFA"/>
    <w:multiLevelType w:val="hybridMultilevel"/>
    <w:tmpl w:val="8498274A"/>
    <w:lvl w:ilvl="0" w:tplc="2E4808CA">
      <w:start w:val="9"/>
      <w:numFmt w:val="lowerLetter"/>
      <w:lvlText w:val="(%1)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2C"/>
    <w:rsid w:val="00010A1A"/>
    <w:rsid w:val="000244A6"/>
    <w:rsid w:val="00036681"/>
    <w:rsid w:val="000512B5"/>
    <w:rsid w:val="00055E9A"/>
    <w:rsid w:val="000B56AE"/>
    <w:rsid w:val="000D2C70"/>
    <w:rsid w:val="000D481D"/>
    <w:rsid w:val="00154E3D"/>
    <w:rsid w:val="001869F5"/>
    <w:rsid w:val="001A606C"/>
    <w:rsid w:val="001A6519"/>
    <w:rsid w:val="001D3FE6"/>
    <w:rsid w:val="001F21D4"/>
    <w:rsid w:val="001F43B1"/>
    <w:rsid w:val="001F69F2"/>
    <w:rsid w:val="002179A2"/>
    <w:rsid w:val="00253A2B"/>
    <w:rsid w:val="002C4139"/>
    <w:rsid w:val="00310063"/>
    <w:rsid w:val="00334505"/>
    <w:rsid w:val="00353175"/>
    <w:rsid w:val="00357555"/>
    <w:rsid w:val="00362E39"/>
    <w:rsid w:val="0038318A"/>
    <w:rsid w:val="003D434D"/>
    <w:rsid w:val="003D6813"/>
    <w:rsid w:val="00407B62"/>
    <w:rsid w:val="004455CD"/>
    <w:rsid w:val="00466F90"/>
    <w:rsid w:val="0048208F"/>
    <w:rsid w:val="0049790E"/>
    <w:rsid w:val="004E1CA5"/>
    <w:rsid w:val="004F280F"/>
    <w:rsid w:val="005155FB"/>
    <w:rsid w:val="00542F2A"/>
    <w:rsid w:val="00544BD2"/>
    <w:rsid w:val="00567113"/>
    <w:rsid w:val="005B1C3D"/>
    <w:rsid w:val="005D5BD3"/>
    <w:rsid w:val="005E6453"/>
    <w:rsid w:val="005F2C23"/>
    <w:rsid w:val="00610504"/>
    <w:rsid w:val="00613751"/>
    <w:rsid w:val="006302C7"/>
    <w:rsid w:val="00633F35"/>
    <w:rsid w:val="00646EAE"/>
    <w:rsid w:val="0065006C"/>
    <w:rsid w:val="006641CF"/>
    <w:rsid w:val="00675338"/>
    <w:rsid w:val="0068482C"/>
    <w:rsid w:val="006B497C"/>
    <w:rsid w:val="006B4CA7"/>
    <w:rsid w:val="006C44AD"/>
    <w:rsid w:val="006D61C9"/>
    <w:rsid w:val="00740C3F"/>
    <w:rsid w:val="007477D7"/>
    <w:rsid w:val="007E5350"/>
    <w:rsid w:val="00803D96"/>
    <w:rsid w:val="008428B7"/>
    <w:rsid w:val="00865A84"/>
    <w:rsid w:val="00872C8D"/>
    <w:rsid w:val="008A40EF"/>
    <w:rsid w:val="008C45C6"/>
    <w:rsid w:val="008D4F6F"/>
    <w:rsid w:val="008F1575"/>
    <w:rsid w:val="009269C8"/>
    <w:rsid w:val="00935FAD"/>
    <w:rsid w:val="0093732A"/>
    <w:rsid w:val="009A76C3"/>
    <w:rsid w:val="009C345A"/>
    <w:rsid w:val="009E03B0"/>
    <w:rsid w:val="009E1529"/>
    <w:rsid w:val="009E34EA"/>
    <w:rsid w:val="009F7B2F"/>
    <w:rsid w:val="00A01636"/>
    <w:rsid w:val="00A141A8"/>
    <w:rsid w:val="00A235C5"/>
    <w:rsid w:val="00A509D7"/>
    <w:rsid w:val="00A94617"/>
    <w:rsid w:val="00AA2BDB"/>
    <w:rsid w:val="00AA50A3"/>
    <w:rsid w:val="00AF2A8F"/>
    <w:rsid w:val="00AF4771"/>
    <w:rsid w:val="00B3402A"/>
    <w:rsid w:val="00B51B0F"/>
    <w:rsid w:val="00B91A32"/>
    <w:rsid w:val="00BC7732"/>
    <w:rsid w:val="00BE639D"/>
    <w:rsid w:val="00C22D0E"/>
    <w:rsid w:val="00C348D8"/>
    <w:rsid w:val="00C6208F"/>
    <w:rsid w:val="00C85F52"/>
    <w:rsid w:val="00C94E0B"/>
    <w:rsid w:val="00CA6582"/>
    <w:rsid w:val="00CB52B3"/>
    <w:rsid w:val="00CD1405"/>
    <w:rsid w:val="00CF32EF"/>
    <w:rsid w:val="00CF3A4D"/>
    <w:rsid w:val="00D325E2"/>
    <w:rsid w:val="00D454E7"/>
    <w:rsid w:val="00D75F61"/>
    <w:rsid w:val="00DA50AE"/>
    <w:rsid w:val="00DC0D0C"/>
    <w:rsid w:val="00DD174E"/>
    <w:rsid w:val="00E45B5F"/>
    <w:rsid w:val="00E91E81"/>
    <w:rsid w:val="00ED2FC1"/>
    <w:rsid w:val="00EF4468"/>
    <w:rsid w:val="00F15B2C"/>
    <w:rsid w:val="00F56772"/>
    <w:rsid w:val="00F6561E"/>
    <w:rsid w:val="00FA420F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4BDA8"/>
  <w15:docId w15:val="{1B393F59-1340-4868-A30F-A89526AF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註腳文字1"/>
    <w:basedOn w:val="a"/>
    <w:next w:val="a3"/>
    <w:link w:val="a4"/>
    <w:uiPriority w:val="99"/>
    <w:unhideWhenUsed/>
    <w:rsid w:val="00F15B2C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1"/>
    <w:uiPriority w:val="99"/>
    <w:rsid w:val="00F15B2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F15B2C"/>
    <w:rPr>
      <w:vertAlign w:val="superscript"/>
    </w:rPr>
  </w:style>
  <w:style w:type="table" w:customStyle="1" w:styleId="10">
    <w:name w:val="表格格線1"/>
    <w:basedOn w:val="a1"/>
    <w:next w:val="a6"/>
    <w:uiPriority w:val="59"/>
    <w:rsid w:val="00F1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F15B2C"/>
    <w:pPr>
      <w:snapToGrid w:val="0"/>
    </w:pPr>
    <w:rPr>
      <w:sz w:val="20"/>
      <w:szCs w:val="20"/>
    </w:rPr>
  </w:style>
  <w:style w:type="character" w:customStyle="1" w:styleId="11">
    <w:name w:val="註腳文字 字元1"/>
    <w:basedOn w:val="a0"/>
    <w:link w:val="a3"/>
    <w:uiPriority w:val="99"/>
    <w:semiHidden/>
    <w:rsid w:val="00F15B2C"/>
    <w:rPr>
      <w:sz w:val="20"/>
      <w:szCs w:val="20"/>
    </w:rPr>
  </w:style>
  <w:style w:type="table" w:styleId="a6">
    <w:name w:val="Table Grid"/>
    <w:basedOn w:val="a1"/>
    <w:uiPriority w:val="39"/>
    <w:rsid w:val="00F1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N Heading 1,Issue Action POC,List Paragraph1,3,POCG Table Text,Dot pt,F5 List Paragraph,List Paragraph Char Char Char,Indicator Text,Colorful List - Accent 11,Numbered Para 1,Bullet 1,Bullet Points,List Paragraph2,MAIN CONTENT"/>
    <w:basedOn w:val="a"/>
    <w:link w:val="a8"/>
    <w:uiPriority w:val="34"/>
    <w:qFormat/>
    <w:rsid w:val="0093732A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5F2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F2C2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F2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F2C23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E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E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aliases w:val="N Heading 1 字元,Issue Action POC 字元,List Paragraph1 字元,3 字元,POCG Table Text 字元,Dot pt 字元,F5 List Paragraph 字元,List Paragraph Char Char Char 字元,Indicator Text 字元,Colorful List - Accent 11 字元,Numbered Para 1 字元,Bullet 1 字元,Bullet Points 字元"/>
    <w:link w:val="a7"/>
    <w:uiPriority w:val="34"/>
    <w:qFormat/>
    <w:rsid w:val="00253A2B"/>
  </w:style>
  <w:style w:type="character" w:styleId="af">
    <w:name w:val="annotation reference"/>
    <w:basedOn w:val="a0"/>
    <w:uiPriority w:val="99"/>
    <w:semiHidden/>
    <w:unhideWhenUsed/>
    <w:rsid w:val="0049790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790E"/>
  </w:style>
  <w:style w:type="character" w:customStyle="1" w:styleId="af1">
    <w:name w:val="註解文字 字元"/>
    <w:basedOn w:val="a0"/>
    <w:link w:val="af0"/>
    <w:uiPriority w:val="99"/>
    <w:semiHidden/>
    <w:rsid w:val="0049790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790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97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B388-BA26-40B3-8231-9D0DEE56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Hydration - Image Deployment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Sau Fun</dc:creator>
  <cp:keywords/>
  <dc:description/>
  <cp:lastModifiedBy>S(S)12</cp:lastModifiedBy>
  <cp:revision>4</cp:revision>
  <cp:lastPrinted>2022-10-21T07:22:00Z</cp:lastPrinted>
  <dcterms:created xsi:type="dcterms:W3CDTF">2024-07-15T01:52:00Z</dcterms:created>
  <dcterms:modified xsi:type="dcterms:W3CDTF">2024-07-15T01:53:00Z</dcterms:modified>
</cp:coreProperties>
</file>